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00A82A">
      <w:pPr>
        <w:spacing w:line="360" w:lineRule="auto"/>
        <w:jc w:val="center"/>
        <w:outlineLvl w:val="0"/>
        <w:rPr>
          <w:b/>
          <w:sz w:val="36"/>
          <w:szCs w:val="36"/>
        </w:rPr>
      </w:pPr>
      <w:bookmarkStart w:id="0" w:name="_Toc99301424"/>
      <w:r>
        <w:rPr>
          <w:b/>
          <w:sz w:val="36"/>
          <w:szCs w:val="36"/>
        </w:rPr>
        <w:t>第五章   采购需求</w:t>
      </w:r>
      <w:bookmarkEnd w:id="0"/>
    </w:p>
    <w:p w14:paraId="44D8673B">
      <w:pPr>
        <w:keepNext/>
        <w:keepLines/>
        <w:pageBreakBefore w:val="0"/>
        <w:widowControl/>
        <w:suppressAutoHyphens/>
        <w:kinsoku w:val="0"/>
        <w:wordWrap/>
        <w:overflowPunct/>
        <w:topLinePunct w:val="0"/>
        <w:autoSpaceDE w:val="0"/>
        <w:autoSpaceDN w:val="0"/>
        <w:bidi w:val="0"/>
        <w:adjustRightInd w:val="0"/>
        <w:snapToGrid w:val="0"/>
        <w:spacing w:before="100" w:beforeAutospacing="1" w:after="100" w:afterAutospacing="1" w:line="240" w:lineRule="auto"/>
        <w:jc w:val="left"/>
        <w:textAlignment w:val="baseline"/>
        <w:outlineLvl w:val="0"/>
        <w:rPr>
          <w:rFonts w:hint="eastAsia" w:ascii="方正黑体_GBK" w:hAnsi="方正黑体_GBK" w:eastAsia="方正黑体_GBK" w:cs="方正黑体_GBK"/>
          <w:b w:val="0"/>
          <w:bCs w:val="0"/>
          <w:snapToGrid w:val="0"/>
          <w:color w:val="000000"/>
          <w:kern w:val="44"/>
          <w:sz w:val="32"/>
          <w:szCs w:val="32"/>
          <w:lang w:val="zh-CN" w:eastAsia="en-US"/>
        </w:rPr>
      </w:pPr>
      <w:r>
        <w:rPr>
          <w:rFonts w:hint="eastAsia" w:ascii="方正黑体_GBK" w:hAnsi="方正黑体_GBK" w:eastAsia="方正黑体_GBK" w:cs="方正黑体_GBK"/>
          <w:b w:val="0"/>
          <w:bCs w:val="0"/>
          <w:snapToGrid w:val="0"/>
          <w:color w:val="000000"/>
          <w:kern w:val="44"/>
          <w:sz w:val="32"/>
          <w:szCs w:val="32"/>
          <w:lang w:val="zh-CN" w:eastAsia="en-US"/>
        </w:rPr>
        <w:t>一、采购标的</w:t>
      </w:r>
    </w:p>
    <w:p w14:paraId="55E5B671">
      <w:pPr>
        <w:keepNext/>
        <w:keepLines/>
        <w:widowControl/>
        <w:suppressAutoHyphens/>
        <w:kinsoku w:val="0"/>
        <w:autoSpaceDE w:val="0"/>
        <w:autoSpaceDN w:val="0"/>
        <w:adjustRightInd w:val="0"/>
        <w:snapToGrid w:val="0"/>
        <w:spacing w:before="100" w:beforeAutospacing="1" w:after="100" w:afterAutospacing="1" w:line="240" w:lineRule="auto"/>
        <w:jc w:val="left"/>
        <w:textAlignment w:val="baseline"/>
        <w:outlineLvl w:val="0"/>
        <w:rPr>
          <w:rFonts w:hint="eastAsia" w:ascii="仿宋_GB2312" w:hAnsi="仿宋_GB2312" w:eastAsia="仿宋_GB2312" w:cs="仿宋_GB2312"/>
          <w:snapToGrid w:val="0"/>
          <w:color w:val="000000"/>
          <w:kern w:val="44"/>
          <w:sz w:val="28"/>
          <w:szCs w:val="28"/>
          <w:lang w:eastAsia="en-US"/>
        </w:rPr>
      </w:pPr>
      <w:r>
        <w:rPr>
          <w:rFonts w:hint="eastAsia" w:ascii="仿宋_GB2312" w:hAnsi="仿宋_GB2312" w:eastAsia="仿宋_GB2312" w:cs="仿宋_GB2312"/>
          <w:snapToGrid w:val="0"/>
          <w:color w:val="000000"/>
          <w:kern w:val="44"/>
          <w:sz w:val="28"/>
          <w:szCs w:val="28"/>
          <w:lang w:eastAsia="zh-CN"/>
        </w:rPr>
        <w:t>（一）</w:t>
      </w:r>
      <w:r>
        <w:rPr>
          <w:rFonts w:hint="eastAsia" w:ascii="仿宋_GB2312" w:hAnsi="仿宋_GB2312" w:eastAsia="仿宋_GB2312" w:cs="仿宋_GB2312"/>
          <w:snapToGrid w:val="0"/>
          <w:color w:val="000000"/>
          <w:kern w:val="44"/>
          <w:sz w:val="28"/>
          <w:szCs w:val="28"/>
          <w:lang w:eastAsia="en-US"/>
        </w:rPr>
        <w:t>采购标的</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9"/>
        <w:gridCol w:w="3629"/>
        <w:gridCol w:w="900"/>
        <w:gridCol w:w="833"/>
        <w:gridCol w:w="2001"/>
      </w:tblGrid>
      <w:tr w14:paraId="1D452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079" w:type="dxa"/>
            <w:noWrap w:val="0"/>
            <w:vAlign w:val="center"/>
          </w:tcPr>
          <w:p w14:paraId="5EC336DA">
            <w:pPr>
              <w:keepNext/>
              <w:keepLines/>
              <w:widowControl/>
              <w:suppressAutoHyphens/>
              <w:kinsoku w:val="0"/>
              <w:autoSpaceDE w:val="0"/>
              <w:autoSpaceDN w:val="0"/>
              <w:adjustRightInd w:val="0"/>
              <w:snapToGrid w:val="0"/>
              <w:spacing w:before="100" w:beforeAutospacing="1" w:after="100" w:afterAutospacing="1" w:line="240" w:lineRule="auto"/>
              <w:jc w:val="center"/>
              <w:textAlignment w:val="baseline"/>
              <w:outlineLvl w:val="0"/>
              <w:rPr>
                <w:rFonts w:hint="eastAsia" w:ascii="宋体" w:hAnsi="宋体" w:eastAsia="宋体" w:cs="宋体"/>
                <w:b/>
                <w:bCs/>
                <w:snapToGrid w:val="0"/>
                <w:color w:val="000000"/>
                <w:kern w:val="44"/>
                <w:sz w:val="21"/>
                <w:szCs w:val="21"/>
                <w:lang w:eastAsia="en-US"/>
              </w:rPr>
            </w:pPr>
            <w:r>
              <w:rPr>
                <w:rFonts w:hint="eastAsia" w:ascii="宋体" w:hAnsi="宋体" w:eastAsia="宋体" w:cs="宋体"/>
                <w:b/>
                <w:bCs/>
                <w:snapToGrid w:val="0"/>
                <w:color w:val="000000"/>
                <w:kern w:val="44"/>
                <w:sz w:val="21"/>
                <w:szCs w:val="21"/>
                <w:lang w:eastAsia="en-US"/>
              </w:rPr>
              <w:t>序号</w:t>
            </w:r>
          </w:p>
        </w:tc>
        <w:tc>
          <w:tcPr>
            <w:tcW w:w="3629" w:type="dxa"/>
            <w:noWrap w:val="0"/>
            <w:vAlign w:val="center"/>
          </w:tcPr>
          <w:p w14:paraId="5EBA4A7C">
            <w:pPr>
              <w:keepNext/>
              <w:keepLines/>
              <w:widowControl/>
              <w:suppressAutoHyphens/>
              <w:kinsoku w:val="0"/>
              <w:autoSpaceDE w:val="0"/>
              <w:autoSpaceDN w:val="0"/>
              <w:adjustRightInd w:val="0"/>
              <w:snapToGrid w:val="0"/>
              <w:spacing w:before="100" w:beforeAutospacing="1" w:after="100" w:afterAutospacing="1" w:line="240" w:lineRule="auto"/>
              <w:jc w:val="center"/>
              <w:textAlignment w:val="baseline"/>
              <w:outlineLvl w:val="0"/>
              <w:rPr>
                <w:rFonts w:hint="eastAsia" w:ascii="宋体" w:hAnsi="宋体" w:eastAsia="宋体" w:cs="宋体"/>
                <w:b/>
                <w:bCs/>
                <w:snapToGrid w:val="0"/>
                <w:color w:val="000000"/>
                <w:kern w:val="44"/>
                <w:sz w:val="21"/>
                <w:szCs w:val="21"/>
                <w:lang w:eastAsia="en-US"/>
              </w:rPr>
            </w:pPr>
            <w:r>
              <w:rPr>
                <w:rFonts w:hint="eastAsia" w:ascii="宋体" w:hAnsi="宋体" w:eastAsia="宋体" w:cs="宋体"/>
                <w:b/>
                <w:bCs/>
                <w:snapToGrid w:val="0"/>
                <w:color w:val="000000"/>
                <w:kern w:val="44"/>
                <w:sz w:val="21"/>
                <w:szCs w:val="21"/>
                <w:lang w:eastAsia="en-US"/>
              </w:rPr>
              <w:t>服务名称</w:t>
            </w:r>
          </w:p>
        </w:tc>
        <w:tc>
          <w:tcPr>
            <w:tcW w:w="900" w:type="dxa"/>
            <w:noWrap w:val="0"/>
            <w:vAlign w:val="center"/>
          </w:tcPr>
          <w:p w14:paraId="343A9C5A">
            <w:pPr>
              <w:keepNext/>
              <w:keepLines/>
              <w:widowControl/>
              <w:suppressAutoHyphens/>
              <w:kinsoku w:val="0"/>
              <w:autoSpaceDE w:val="0"/>
              <w:autoSpaceDN w:val="0"/>
              <w:adjustRightInd w:val="0"/>
              <w:snapToGrid w:val="0"/>
              <w:spacing w:before="100" w:beforeAutospacing="1" w:after="100" w:afterAutospacing="1" w:line="240" w:lineRule="auto"/>
              <w:jc w:val="center"/>
              <w:textAlignment w:val="baseline"/>
              <w:outlineLvl w:val="0"/>
              <w:rPr>
                <w:rFonts w:hint="eastAsia" w:ascii="宋体" w:hAnsi="宋体" w:eastAsia="宋体" w:cs="宋体"/>
                <w:b/>
                <w:bCs/>
                <w:snapToGrid w:val="0"/>
                <w:color w:val="000000"/>
                <w:kern w:val="44"/>
                <w:sz w:val="21"/>
                <w:szCs w:val="21"/>
                <w:lang w:eastAsia="en-US"/>
              </w:rPr>
            </w:pPr>
            <w:r>
              <w:rPr>
                <w:rFonts w:hint="eastAsia" w:ascii="宋体" w:hAnsi="宋体" w:eastAsia="宋体" w:cs="宋体"/>
                <w:b/>
                <w:bCs/>
                <w:snapToGrid w:val="0"/>
                <w:color w:val="000000"/>
                <w:kern w:val="44"/>
                <w:sz w:val="21"/>
                <w:szCs w:val="21"/>
                <w:lang w:eastAsia="en-US"/>
              </w:rPr>
              <w:t>数量</w:t>
            </w:r>
          </w:p>
        </w:tc>
        <w:tc>
          <w:tcPr>
            <w:tcW w:w="833" w:type="dxa"/>
            <w:noWrap w:val="0"/>
            <w:vAlign w:val="center"/>
          </w:tcPr>
          <w:p w14:paraId="3963ACBA">
            <w:pPr>
              <w:keepNext/>
              <w:keepLines/>
              <w:widowControl/>
              <w:suppressAutoHyphens/>
              <w:kinsoku w:val="0"/>
              <w:autoSpaceDE w:val="0"/>
              <w:autoSpaceDN w:val="0"/>
              <w:adjustRightInd w:val="0"/>
              <w:snapToGrid w:val="0"/>
              <w:spacing w:before="100" w:beforeAutospacing="1" w:after="100" w:afterAutospacing="1" w:line="240" w:lineRule="auto"/>
              <w:jc w:val="center"/>
              <w:textAlignment w:val="baseline"/>
              <w:outlineLvl w:val="0"/>
              <w:rPr>
                <w:rFonts w:hint="eastAsia" w:ascii="宋体" w:hAnsi="宋体" w:eastAsia="宋体" w:cs="宋体"/>
                <w:b/>
                <w:bCs/>
                <w:snapToGrid w:val="0"/>
                <w:color w:val="000000"/>
                <w:kern w:val="44"/>
                <w:sz w:val="21"/>
                <w:szCs w:val="21"/>
                <w:lang w:eastAsia="en-US"/>
              </w:rPr>
            </w:pPr>
            <w:r>
              <w:rPr>
                <w:rFonts w:hint="eastAsia" w:ascii="宋体" w:hAnsi="宋体" w:eastAsia="宋体" w:cs="宋体"/>
                <w:b/>
                <w:bCs/>
                <w:snapToGrid w:val="0"/>
                <w:color w:val="000000"/>
                <w:kern w:val="44"/>
                <w:sz w:val="21"/>
                <w:szCs w:val="21"/>
                <w:lang w:eastAsia="en-US"/>
              </w:rPr>
              <w:t>单位</w:t>
            </w:r>
          </w:p>
        </w:tc>
        <w:tc>
          <w:tcPr>
            <w:tcW w:w="2001" w:type="dxa"/>
            <w:noWrap w:val="0"/>
            <w:vAlign w:val="center"/>
          </w:tcPr>
          <w:p w14:paraId="1527A9D6">
            <w:pPr>
              <w:keepNext/>
              <w:keepLines/>
              <w:widowControl/>
              <w:suppressAutoHyphens/>
              <w:kinsoku w:val="0"/>
              <w:autoSpaceDE w:val="0"/>
              <w:autoSpaceDN w:val="0"/>
              <w:adjustRightInd w:val="0"/>
              <w:snapToGrid w:val="0"/>
              <w:spacing w:before="100" w:beforeAutospacing="1" w:after="100" w:afterAutospacing="1" w:line="240" w:lineRule="auto"/>
              <w:jc w:val="center"/>
              <w:textAlignment w:val="baseline"/>
              <w:outlineLvl w:val="0"/>
              <w:rPr>
                <w:rFonts w:hint="eastAsia" w:ascii="宋体" w:hAnsi="宋体" w:eastAsia="宋体" w:cs="宋体"/>
                <w:b/>
                <w:bCs/>
                <w:snapToGrid w:val="0"/>
                <w:color w:val="000000"/>
                <w:kern w:val="44"/>
                <w:sz w:val="21"/>
                <w:szCs w:val="21"/>
                <w:lang w:eastAsia="en-US"/>
              </w:rPr>
            </w:pPr>
            <w:r>
              <w:rPr>
                <w:rFonts w:hint="eastAsia" w:ascii="宋体" w:hAnsi="宋体" w:eastAsia="宋体" w:cs="宋体"/>
                <w:b/>
                <w:bCs/>
                <w:snapToGrid w:val="0"/>
                <w:color w:val="000000"/>
                <w:kern w:val="44"/>
                <w:sz w:val="21"/>
                <w:szCs w:val="21"/>
                <w:lang w:eastAsia="en-US"/>
              </w:rPr>
              <w:t>备注</w:t>
            </w:r>
          </w:p>
        </w:tc>
      </w:tr>
      <w:tr w14:paraId="62AA5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079" w:type="dxa"/>
            <w:noWrap w:val="0"/>
            <w:vAlign w:val="center"/>
          </w:tcPr>
          <w:p w14:paraId="7019621D">
            <w:pPr>
              <w:keepNext/>
              <w:keepLines/>
              <w:widowControl/>
              <w:suppressAutoHyphens/>
              <w:kinsoku w:val="0"/>
              <w:autoSpaceDE w:val="0"/>
              <w:autoSpaceDN w:val="0"/>
              <w:adjustRightInd w:val="0"/>
              <w:snapToGrid w:val="0"/>
              <w:spacing w:before="100" w:beforeAutospacing="1" w:after="100" w:afterAutospacing="1" w:line="240" w:lineRule="auto"/>
              <w:jc w:val="center"/>
              <w:textAlignment w:val="baseline"/>
              <w:outlineLvl w:val="0"/>
              <w:rPr>
                <w:rFonts w:hint="eastAsia" w:ascii="宋体" w:hAnsi="宋体" w:eastAsia="宋体" w:cs="宋体"/>
                <w:bCs/>
                <w:snapToGrid w:val="0"/>
                <w:color w:val="000000"/>
                <w:kern w:val="44"/>
                <w:sz w:val="21"/>
                <w:szCs w:val="21"/>
                <w:lang w:eastAsia="en-US"/>
              </w:rPr>
            </w:pPr>
            <w:r>
              <w:rPr>
                <w:rFonts w:hint="eastAsia" w:ascii="宋体" w:hAnsi="宋体" w:eastAsia="宋体" w:cs="宋体"/>
                <w:bCs/>
                <w:snapToGrid w:val="0"/>
                <w:color w:val="000000"/>
                <w:kern w:val="44"/>
                <w:sz w:val="21"/>
                <w:szCs w:val="21"/>
                <w:lang w:eastAsia="en-US"/>
              </w:rPr>
              <w:t>1</w:t>
            </w:r>
          </w:p>
        </w:tc>
        <w:tc>
          <w:tcPr>
            <w:tcW w:w="3629" w:type="dxa"/>
            <w:noWrap w:val="0"/>
            <w:vAlign w:val="center"/>
          </w:tcPr>
          <w:p w14:paraId="4CB347C6">
            <w:pPr>
              <w:keepNext/>
              <w:keepLines/>
              <w:widowControl/>
              <w:suppressAutoHyphens/>
              <w:kinsoku w:val="0"/>
              <w:autoSpaceDE w:val="0"/>
              <w:autoSpaceDN w:val="0"/>
              <w:adjustRightInd w:val="0"/>
              <w:snapToGrid w:val="0"/>
              <w:spacing w:before="100" w:beforeAutospacing="1" w:after="100" w:afterAutospacing="1" w:line="240" w:lineRule="auto"/>
              <w:jc w:val="center"/>
              <w:textAlignment w:val="baseline"/>
              <w:outlineLvl w:val="0"/>
              <w:rPr>
                <w:rFonts w:hint="eastAsia" w:ascii="宋体" w:hAnsi="宋体" w:eastAsia="宋体" w:cs="宋体"/>
                <w:bCs/>
                <w:snapToGrid w:val="0"/>
                <w:color w:val="000000"/>
                <w:kern w:val="44"/>
                <w:sz w:val="21"/>
                <w:szCs w:val="21"/>
                <w:lang w:eastAsia="en-US"/>
              </w:rPr>
            </w:pPr>
            <w:r>
              <w:rPr>
                <w:rFonts w:hint="eastAsia" w:ascii="宋体" w:hAnsi="宋体" w:eastAsia="宋体" w:cs="宋体"/>
                <w:bCs/>
                <w:snapToGrid w:val="0"/>
                <w:color w:val="000000"/>
                <w:kern w:val="44"/>
                <w:sz w:val="21"/>
                <w:szCs w:val="21"/>
                <w:highlight w:val="none"/>
                <w:lang w:eastAsia="en-US"/>
              </w:rPr>
              <w:t>北京市通州区人民法院2026-2027年度物业管理服务采购项目</w:t>
            </w:r>
          </w:p>
        </w:tc>
        <w:tc>
          <w:tcPr>
            <w:tcW w:w="900" w:type="dxa"/>
            <w:noWrap w:val="0"/>
            <w:vAlign w:val="center"/>
          </w:tcPr>
          <w:p w14:paraId="48D180DF">
            <w:pPr>
              <w:keepNext/>
              <w:keepLines/>
              <w:widowControl/>
              <w:suppressAutoHyphens/>
              <w:kinsoku w:val="0"/>
              <w:autoSpaceDE w:val="0"/>
              <w:autoSpaceDN w:val="0"/>
              <w:adjustRightInd w:val="0"/>
              <w:snapToGrid w:val="0"/>
              <w:spacing w:before="100" w:beforeAutospacing="1" w:after="100" w:afterAutospacing="1" w:line="240" w:lineRule="auto"/>
              <w:jc w:val="center"/>
              <w:textAlignment w:val="baseline"/>
              <w:outlineLvl w:val="0"/>
              <w:rPr>
                <w:rFonts w:hint="eastAsia" w:ascii="宋体" w:hAnsi="宋体" w:eastAsia="宋体" w:cs="宋体"/>
                <w:bCs/>
                <w:snapToGrid w:val="0"/>
                <w:color w:val="000000"/>
                <w:kern w:val="44"/>
                <w:sz w:val="21"/>
                <w:szCs w:val="21"/>
                <w:lang w:eastAsia="en-US"/>
              </w:rPr>
            </w:pPr>
            <w:r>
              <w:rPr>
                <w:rFonts w:hint="eastAsia" w:ascii="宋体" w:hAnsi="宋体" w:eastAsia="宋体" w:cs="宋体"/>
                <w:bCs/>
                <w:snapToGrid w:val="0"/>
                <w:color w:val="000000"/>
                <w:kern w:val="44"/>
                <w:sz w:val="21"/>
                <w:szCs w:val="21"/>
                <w:lang w:eastAsia="en-US"/>
              </w:rPr>
              <w:t>1</w:t>
            </w:r>
          </w:p>
        </w:tc>
        <w:tc>
          <w:tcPr>
            <w:tcW w:w="833" w:type="dxa"/>
            <w:noWrap w:val="0"/>
            <w:vAlign w:val="center"/>
          </w:tcPr>
          <w:p w14:paraId="760A3607">
            <w:pPr>
              <w:keepNext/>
              <w:keepLines/>
              <w:widowControl/>
              <w:suppressAutoHyphens/>
              <w:kinsoku w:val="0"/>
              <w:autoSpaceDE w:val="0"/>
              <w:autoSpaceDN w:val="0"/>
              <w:adjustRightInd w:val="0"/>
              <w:snapToGrid w:val="0"/>
              <w:spacing w:before="100" w:beforeAutospacing="1" w:after="100" w:afterAutospacing="1" w:line="240" w:lineRule="auto"/>
              <w:jc w:val="center"/>
              <w:textAlignment w:val="baseline"/>
              <w:outlineLvl w:val="0"/>
              <w:rPr>
                <w:rFonts w:hint="eastAsia" w:ascii="宋体" w:hAnsi="宋体" w:eastAsia="宋体" w:cs="宋体"/>
                <w:bCs/>
                <w:snapToGrid w:val="0"/>
                <w:color w:val="000000"/>
                <w:kern w:val="44"/>
                <w:sz w:val="21"/>
                <w:szCs w:val="21"/>
                <w:lang w:eastAsia="en-US"/>
              </w:rPr>
            </w:pPr>
            <w:r>
              <w:rPr>
                <w:rFonts w:hint="eastAsia" w:ascii="宋体" w:hAnsi="宋体" w:eastAsia="宋体" w:cs="宋体"/>
                <w:bCs/>
                <w:snapToGrid w:val="0"/>
                <w:color w:val="000000"/>
                <w:kern w:val="44"/>
                <w:sz w:val="21"/>
                <w:szCs w:val="21"/>
                <w:lang w:eastAsia="en-US"/>
              </w:rPr>
              <w:t>项</w:t>
            </w:r>
          </w:p>
        </w:tc>
        <w:tc>
          <w:tcPr>
            <w:tcW w:w="2001" w:type="dxa"/>
            <w:noWrap w:val="0"/>
            <w:vAlign w:val="center"/>
          </w:tcPr>
          <w:p w14:paraId="69858BE0">
            <w:pPr>
              <w:keepNext/>
              <w:keepLines/>
              <w:widowControl/>
              <w:suppressAutoHyphens/>
              <w:kinsoku w:val="0"/>
              <w:autoSpaceDE w:val="0"/>
              <w:autoSpaceDN w:val="0"/>
              <w:adjustRightInd w:val="0"/>
              <w:snapToGrid w:val="0"/>
              <w:spacing w:before="100" w:beforeAutospacing="1" w:after="100" w:afterAutospacing="1" w:line="240" w:lineRule="auto"/>
              <w:jc w:val="center"/>
              <w:textAlignment w:val="baseline"/>
              <w:outlineLvl w:val="0"/>
              <w:rPr>
                <w:rFonts w:hint="eastAsia" w:ascii="宋体" w:hAnsi="宋体" w:eastAsia="宋体" w:cs="宋体"/>
                <w:bCs/>
                <w:snapToGrid w:val="0"/>
                <w:color w:val="000000"/>
                <w:kern w:val="44"/>
                <w:sz w:val="21"/>
                <w:szCs w:val="21"/>
                <w:lang w:eastAsia="en-US"/>
              </w:rPr>
            </w:pPr>
            <w:r>
              <w:rPr>
                <w:rFonts w:hint="eastAsia" w:ascii="宋体" w:hAnsi="宋体" w:eastAsia="宋体" w:cs="宋体"/>
                <w:snapToGrid w:val="0"/>
                <w:color w:val="000000"/>
                <w:kern w:val="0"/>
                <w:sz w:val="21"/>
                <w:szCs w:val="21"/>
                <w:lang w:eastAsia="en-US" w:bidi="ar"/>
              </w:rPr>
              <w:t>具体服务内容详见服务要求</w:t>
            </w:r>
          </w:p>
        </w:tc>
      </w:tr>
    </w:tbl>
    <w:p w14:paraId="7D905F62">
      <w:pPr>
        <w:keepNext/>
        <w:keepLines/>
        <w:widowControl/>
        <w:suppressAutoHyphens/>
        <w:kinsoku w:val="0"/>
        <w:autoSpaceDE w:val="0"/>
        <w:autoSpaceDN w:val="0"/>
        <w:adjustRightInd w:val="0"/>
        <w:snapToGrid w:val="0"/>
        <w:spacing w:before="100" w:beforeAutospacing="1" w:after="100" w:afterAutospacing="1" w:line="240" w:lineRule="auto"/>
        <w:jc w:val="left"/>
        <w:textAlignment w:val="baseline"/>
        <w:outlineLvl w:val="0"/>
        <w:rPr>
          <w:rFonts w:hint="eastAsia" w:ascii="仿宋_GB2312" w:hAnsi="仿宋_GB2312" w:eastAsia="仿宋_GB2312" w:cs="仿宋_GB2312"/>
          <w:snapToGrid w:val="0"/>
          <w:color w:val="000000"/>
          <w:kern w:val="44"/>
          <w:sz w:val="28"/>
          <w:szCs w:val="28"/>
          <w:lang w:eastAsia="zh-CN"/>
        </w:rPr>
      </w:pPr>
      <w:r>
        <w:rPr>
          <w:rFonts w:hint="eastAsia" w:ascii="仿宋_GB2312" w:hAnsi="仿宋_GB2312" w:eastAsia="仿宋_GB2312" w:cs="仿宋_GB2312"/>
          <w:snapToGrid w:val="0"/>
          <w:color w:val="000000"/>
          <w:kern w:val="44"/>
          <w:sz w:val="28"/>
          <w:szCs w:val="28"/>
          <w:lang w:eastAsia="zh-CN"/>
        </w:rPr>
        <w:t>（二）项目概述</w:t>
      </w:r>
    </w:p>
    <w:p w14:paraId="657E0EAA">
      <w:pPr>
        <w:keepNext/>
        <w:keepLines/>
        <w:widowControl/>
        <w:suppressAutoHyphens/>
        <w:kinsoku w:val="0"/>
        <w:autoSpaceDE w:val="0"/>
        <w:autoSpaceDN w:val="0"/>
        <w:adjustRightInd w:val="0"/>
        <w:snapToGrid w:val="0"/>
        <w:spacing w:line="360" w:lineRule="auto"/>
        <w:jc w:val="left"/>
        <w:textAlignment w:val="baseline"/>
        <w:outlineLvl w:val="0"/>
        <w:rPr>
          <w:rFonts w:hint="eastAsia" w:ascii="宋体" w:hAnsi="宋体" w:eastAsia="宋体" w:cs="宋体"/>
          <w:snapToGrid w:val="0"/>
          <w:color w:val="000000"/>
          <w:kern w:val="44"/>
          <w:sz w:val="21"/>
          <w:szCs w:val="21"/>
          <w:lang w:val="zh-CN" w:eastAsia="en-US"/>
        </w:rPr>
      </w:pPr>
      <w:r>
        <w:rPr>
          <w:rFonts w:hint="eastAsia" w:ascii="宋体" w:hAnsi="宋体" w:eastAsia="宋体" w:cs="宋体"/>
          <w:snapToGrid w:val="0"/>
          <w:color w:val="000000"/>
          <w:kern w:val="44"/>
          <w:sz w:val="21"/>
          <w:szCs w:val="21"/>
          <w:lang w:eastAsia="en-US"/>
        </w:rPr>
        <w:t>1</w:t>
      </w:r>
      <w:r>
        <w:rPr>
          <w:rFonts w:hint="eastAsia" w:ascii="宋体" w:hAnsi="宋体" w:eastAsia="宋体" w:cs="宋体"/>
          <w:snapToGrid w:val="0"/>
          <w:color w:val="000000"/>
          <w:kern w:val="44"/>
          <w:sz w:val="21"/>
          <w:szCs w:val="21"/>
          <w:lang w:eastAsia="zh-CN"/>
        </w:rPr>
        <w:t>、</w:t>
      </w:r>
      <w:r>
        <w:rPr>
          <w:rFonts w:hint="eastAsia" w:ascii="宋体" w:hAnsi="宋体" w:eastAsia="宋体" w:cs="宋体"/>
          <w:snapToGrid w:val="0"/>
          <w:color w:val="000000"/>
          <w:kern w:val="44"/>
          <w:sz w:val="21"/>
          <w:szCs w:val="21"/>
          <w:lang w:val="zh-CN" w:eastAsia="en-US"/>
        </w:rPr>
        <w:t>建筑物基本情况</w:t>
      </w:r>
    </w:p>
    <w:p w14:paraId="1496A439">
      <w:pPr>
        <w:widowControl/>
        <w:suppressAutoHyphens/>
        <w:kinsoku w:val="0"/>
        <w:autoSpaceDE w:val="0"/>
        <w:autoSpaceDN w:val="0"/>
        <w:adjustRightInd w:val="0"/>
        <w:snapToGrid w:val="0"/>
        <w:spacing w:line="360" w:lineRule="auto"/>
        <w:ind w:right="59" w:rightChars="28"/>
        <w:jc w:val="left"/>
        <w:textAlignment w:val="baseline"/>
        <w:rPr>
          <w:rFonts w:hint="eastAsia" w:ascii="宋体" w:hAnsi="宋体" w:eastAsia="宋体" w:cs="宋体"/>
          <w:snapToGrid w:val="0"/>
          <w:color w:val="000000"/>
          <w:kern w:val="0"/>
          <w:sz w:val="21"/>
          <w:szCs w:val="21"/>
          <w:lang w:eastAsia="en-US" w:bidi="ar"/>
        </w:rPr>
      </w:pPr>
      <w:r>
        <w:rPr>
          <w:rFonts w:hint="eastAsia" w:ascii="宋体" w:hAnsi="宋体" w:eastAsia="宋体" w:cs="宋体"/>
          <w:snapToGrid w:val="0"/>
          <w:color w:val="000000"/>
          <w:kern w:val="0"/>
          <w:sz w:val="21"/>
          <w:szCs w:val="21"/>
          <w:lang w:eastAsia="zh-CN" w:bidi="ar"/>
        </w:rPr>
        <w:t>（</w:t>
      </w:r>
      <w:r>
        <w:rPr>
          <w:rFonts w:hint="eastAsia" w:ascii="宋体" w:hAnsi="宋体" w:eastAsia="宋体" w:cs="宋体"/>
          <w:snapToGrid w:val="0"/>
          <w:color w:val="000000"/>
          <w:kern w:val="0"/>
          <w:sz w:val="21"/>
          <w:szCs w:val="21"/>
          <w:lang w:val="en-US" w:eastAsia="zh-CN" w:bidi="ar"/>
        </w:rPr>
        <w:t>1</w:t>
      </w:r>
      <w:r>
        <w:rPr>
          <w:rFonts w:hint="eastAsia" w:ascii="宋体" w:hAnsi="宋体" w:eastAsia="宋体" w:cs="宋体"/>
          <w:snapToGrid w:val="0"/>
          <w:color w:val="000000"/>
          <w:kern w:val="0"/>
          <w:sz w:val="21"/>
          <w:szCs w:val="21"/>
          <w:lang w:eastAsia="zh-CN" w:bidi="ar"/>
        </w:rPr>
        <w:t>）</w:t>
      </w:r>
      <w:r>
        <w:rPr>
          <w:rFonts w:hint="eastAsia" w:ascii="宋体" w:hAnsi="宋体" w:eastAsia="宋体" w:cs="宋体"/>
          <w:snapToGrid w:val="0"/>
          <w:color w:val="000000"/>
          <w:kern w:val="0"/>
          <w:sz w:val="21"/>
          <w:szCs w:val="21"/>
          <w:lang w:eastAsia="en-US" w:bidi="ar"/>
        </w:rPr>
        <w:t>院机关审判大楼</w:t>
      </w:r>
    </w:p>
    <w:p w14:paraId="32FF95DD">
      <w:pPr>
        <w:widowControl/>
        <w:suppressAutoHyphens/>
        <w:kinsoku w:val="0"/>
        <w:autoSpaceDE w:val="0"/>
        <w:autoSpaceDN w:val="0"/>
        <w:adjustRightInd w:val="0"/>
        <w:snapToGrid w:val="0"/>
        <w:spacing w:line="360" w:lineRule="auto"/>
        <w:ind w:right="59" w:rightChars="28"/>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zh-CN" w:bidi="ar"/>
        </w:rPr>
        <w:t>地址：</w:t>
      </w:r>
      <w:r>
        <w:rPr>
          <w:rFonts w:hint="eastAsia" w:ascii="宋体" w:hAnsi="宋体" w:eastAsia="宋体" w:cs="宋体"/>
          <w:snapToGrid w:val="0"/>
          <w:color w:val="000000"/>
          <w:kern w:val="0"/>
          <w:sz w:val="21"/>
          <w:szCs w:val="21"/>
          <w:lang w:eastAsia="en-US" w:bidi="ar"/>
        </w:rPr>
        <w:t>北京市通州区梨园北街187号</w:t>
      </w:r>
    </w:p>
    <w:p w14:paraId="0EF26E8F">
      <w:pPr>
        <w:widowControl/>
        <w:suppressAutoHyphens/>
        <w:kinsoku w:val="0"/>
        <w:autoSpaceDE w:val="0"/>
        <w:autoSpaceDN w:val="0"/>
        <w:adjustRightInd w:val="0"/>
        <w:snapToGrid w:val="0"/>
        <w:spacing w:line="360" w:lineRule="auto"/>
        <w:ind w:right="59" w:rightChars="28" w:firstLine="420" w:firstLineChars="200"/>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bidi="ar"/>
        </w:rPr>
        <w:t>北京市通州区人民法院机关大楼于1998年立项，2004年4月竣工投入使用，大楼总建筑面积12851.75㎡，后又在法院后院东西配楼之间空地建设1190.75㎡（一楼668.17㎡、二楼522.58㎡）二层小楼，合计14042.5㎡。</w:t>
      </w:r>
    </w:p>
    <w:p w14:paraId="7A83CD04">
      <w:pPr>
        <w:widowControl/>
        <w:suppressAutoHyphens/>
        <w:kinsoku w:val="0"/>
        <w:autoSpaceDE w:val="0"/>
        <w:autoSpaceDN w:val="0"/>
        <w:adjustRightInd w:val="0"/>
        <w:snapToGrid w:val="0"/>
        <w:spacing w:line="360" w:lineRule="auto"/>
        <w:ind w:right="59" w:rightChars="28" w:firstLine="420" w:firstLineChars="200"/>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bidi="ar"/>
        </w:rPr>
        <w:t>大楼分为地上6层、地下1层，其中：1层西侧为当事人安检大厅和刑庭，东侧为大厅、男女淋浴间、厨房、可容纳300余人的餐厅以及信息集控中心；2—3层西侧为审判区，共有大法庭1个，中、小法庭</w:t>
      </w:r>
      <w:r>
        <w:rPr>
          <w:rFonts w:hint="eastAsia" w:ascii="宋体" w:hAnsi="宋体" w:eastAsia="宋体" w:cs="宋体"/>
          <w:snapToGrid w:val="0"/>
          <w:color w:val="000000"/>
          <w:kern w:val="0"/>
          <w:sz w:val="21"/>
          <w:szCs w:val="21"/>
          <w:lang w:val="en-US" w:eastAsia="zh-CN" w:bidi="ar"/>
        </w:rPr>
        <w:t>7</w:t>
      </w:r>
      <w:r>
        <w:rPr>
          <w:rFonts w:hint="eastAsia" w:ascii="宋体" w:hAnsi="宋体" w:eastAsia="宋体" w:cs="宋体"/>
          <w:snapToGrid w:val="0"/>
          <w:color w:val="000000"/>
          <w:kern w:val="0"/>
          <w:sz w:val="21"/>
          <w:szCs w:val="21"/>
          <w:lang w:eastAsia="en-US" w:bidi="ar"/>
        </w:rPr>
        <w:t>个，东侧为法官办公室和健身房以及各种生活服务配套；4、5层为办公区，除办公室外还有会议室2个、小接待室1个，接待室1个，值班室1个；6层除办公室外，设有视频会议室2个，审委会会议室1个等功能房间；地下一层为专用车库及暂押室、总配电室、直燃机房。此外，1—6层东西两侧分别设有开水间；各层分别设男、女卫生间，共计27个。后院平房7间，供第三方人员居住及洗衣房。</w:t>
      </w:r>
    </w:p>
    <w:p w14:paraId="55222C28">
      <w:pPr>
        <w:widowControl/>
        <w:suppressAutoHyphens/>
        <w:kinsoku w:val="0"/>
        <w:autoSpaceDE w:val="0"/>
        <w:autoSpaceDN w:val="0"/>
        <w:adjustRightInd w:val="0"/>
        <w:snapToGrid w:val="0"/>
        <w:spacing w:line="360" w:lineRule="auto"/>
        <w:ind w:right="59" w:rightChars="28" w:firstLine="420" w:firstLineChars="200"/>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bidi="ar"/>
        </w:rPr>
        <w:t>大楼设备分别有10KV变压器2台，远大直燃机2台，消防泵6台，污水泵8台，二次补水系统2套，冷却塔2座，风机4台，水泵16台，新风系统7套，强弱电间13间，水井间13间，太阳能1套，电加热系统2套，空气能机组1台，燃气间3个，电梯2台，化粪池2个，垃圾房1间。</w:t>
      </w:r>
    </w:p>
    <w:p w14:paraId="7F488981">
      <w:pPr>
        <w:widowControl/>
        <w:suppressAutoHyphens/>
        <w:kinsoku w:val="0"/>
        <w:autoSpaceDE w:val="0"/>
        <w:autoSpaceDN w:val="0"/>
        <w:adjustRightInd w:val="0"/>
        <w:snapToGrid w:val="0"/>
        <w:spacing w:line="360" w:lineRule="auto"/>
        <w:ind w:right="59" w:rightChars="28"/>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zh-CN" w:bidi="ar"/>
        </w:rPr>
        <w:t>（</w:t>
      </w:r>
      <w:r>
        <w:rPr>
          <w:rFonts w:hint="eastAsia" w:ascii="宋体" w:hAnsi="宋体" w:eastAsia="宋体" w:cs="宋体"/>
          <w:snapToGrid w:val="0"/>
          <w:color w:val="000000"/>
          <w:kern w:val="0"/>
          <w:sz w:val="21"/>
          <w:szCs w:val="21"/>
          <w:lang w:val="en-US" w:eastAsia="zh-CN" w:bidi="ar"/>
        </w:rPr>
        <w:t>2</w:t>
      </w:r>
      <w:r>
        <w:rPr>
          <w:rFonts w:hint="eastAsia" w:ascii="宋体" w:hAnsi="宋体" w:eastAsia="宋体" w:cs="宋体"/>
          <w:snapToGrid w:val="0"/>
          <w:color w:val="000000"/>
          <w:kern w:val="0"/>
          <w:sz w:val="21"/>
          <w:szCs w:val="21"/>
          <w:lang w:eastAsia="zh-CN" w:bidi="ar"/>
        </w:rPr>
        <w:t>）</w:t>
      </w:r>
      <w:r>
        <w:rPr>
          <w:rFonts w:hint="eastAsia" w:ascii="宋体" w:hAnsi="宋体" w:eastAsia="宋体" w:cs="宋体"/>
          <w:snapToGrid w:val="0"/>
          <w:color w:val="000000"/>
          <w:kern w:val="0"/>
          <w:sz w:val="21"/>
          <w:szCs w:val="21"/>
          <w:lang w:eastAsia="en-US" w:bidi="ar"/>
        </w:rPr>
        <w:t>第二审判区</w:t>
      </w:r>
    </w:p>
    <w:p w14:paraId="0971640C">
      <w:pPr>
        <w:widowControl/>
        <w:suppressAutoHyphens/>
        <w:kinsoku w:val="0"/>
        <w:autoSpaceDE w:val="0"/>
        <w:autoSpaceDN w:val="0"/>
        <w:adjustRightInd w:val="0"/>
        <w:snapToGrid w:val="0"/>
        <w:spacing w:line="360" w:lineRule="auto"/>
        <w:ind w:right="59" w:rightChars="28"/>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bidi="ar"/>
        </w:rPr>
        <w:t>地址：北京市通州区嘉福临大厦。</w:t>
      </w:r>
    </w:p>
    <w:p w14:paraId="488ABCAA">
      <w:pPr>
        <w:widowControl/>
        <w:suppressAutoHyphens/>
        <w:kinsoku w:val="0"/>
        <w:autoSpaceDE w:val="0"/>
        <w:autoSpaceDN w:val="0"/>
        <w:adjustRightInd w:val="0"/>
        <w:snapToGrid w:val="0"/>
        <w:spacing w:line="360" w:lineRule="auto"/>
        <w:ind w:right="59" w:rightChars="28" w:firstLine="420" w:firstLineChars="200"/>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bidi="ar"/>
        </w:rPr>
        <w:t>该综合楼面积约6500㎡，分为一层（东）和四层及五层，作为第二审判区办公用房和审判用房。其中：1层为安检和</w:t>
      </w:r>
      <w:r>
        <w:rPr>
          <w:rFonts w:hint="eastAsia" w:ascii="宋体" w:hAnsi="宋体" w:eastAsia="宋体" w:cs="宋体"/>
          <w:snapToGrid w:val="0"/>
          <w:color w:val="000000"/>
          <w:kern w:val="0"/>
          <w:sz w:val="21"/>
          <w:szCs w:val="21"/>
          <w:lang w:eastAsia="zh-CN" w:bidi="ar"/>
        </w:rPr>
        <w:t>执行接待</w:t>
      </w:r>
      <w:r>
        <w:rPr>
          <w:rFonts w:hint="eastAsia" w:ascii="宋体" w:hAnsi="宋体" w:eastAsia="宋体" w:cs="宋体"/>
          <w:snapToGrid w:val="0"/>
          <w:color w:val="000000"/>
          <w:kern w:val="0"/>
          <w:sz w:val="21"/>
          <w:szCs w:val="21"/>
          <w:lang w:eastAsia="en-US" w:bidi="ar"/>
        </w:rPr>
        <w:t>大厅，4层及5层为法庭、谈话室及办公室，容纳约150人办公。共有卫生间8个，淋浴间2间。</w:t>
      </w:r>
    </w:p>
    <w:p w14:paraId="62C353A8">
      <w:pPr>
        <w:widowControl/>
        <w:suppressAutoHyphens/>
        <w:kinsoku w:val="0"/>
        <w:autoSpaceDE w:val="0"/>
        <w:autoSpaceDN w:val="0"/>
        <w:adjustRightInd w:val="0"/>
        <w:snapToGrid w:val="0"/>
        <w:spacing w:line="360" w:lineRule="auto"/>
        <w:ind w:right="59" w:rightChars="28"/>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zh-CN" w:bidi="ar"/>
        </w:rPr>
        <w:t>（</w:t>
      </w:r>
      <w:r>
        <w:rPr>
          <w:rFonts w:hint="eastAsia" w:ascii="宋体" w:hAnsi="宋体" w:eastAsia="宋体" w:cs="宋体"/>
          <w:snapToGrid w:val="0"/>
          <w:color w:val="000000"/>
          <w:kern w:val="0"/>
          <w:sz w:val="21"/>
          <w:szCs w:val="21"/>
          <w:lang w:val="en-US" w:eastAsia="zh-CN" w:bidi="ar"/>
        </w:rPr>
        <w:t>3</w:t>
      </w:r>
      <w:r>
        <w:rPr>
          <w:rFonts w:hint="eastAsia" w:ascii="宋体" w:hAnsi="宋体" w:eastAsia="宋体" w:cs="宋体"/>
          <w:snapToGrid w:val="0"/>
          <w:color w:val="000000"/>
          <w:kern w:val="0"/>
          <w:sz w:val="21"/>
          <w:szCs w:val="21"/>
          <w:lang w:eastAsia="zh-CN" w:bidi="ar"/>
        </w:rPr>
        <w:t>）</w:t>
      </w:r>
      <w:r>
        <w:rPr>
          <w:rFonts w:hint="eastAsia" w:ascii="宋体" w:hAnsi="宋体" w:eastAsia="宋体" w:cs="宋体"/>
          <w:snapToGrid w:val="0"/>
          <w:color w:val="000000"/>
          <w:kern w:val="0"/>
          <w:sz w:val="21"/>
          <w:szCs w:val="21"/>
          <w:lang w:eastAsia="en-US" w:bidi="ar"/>
        </w:rPr>
        <w:t>第三审判区及诉调对接中心</w:t>
      </w:r>
    </w:p>
    <w:p w14:paraId="5E9AD2F9">
      <w:pPr>
        <w:widowControl/>
        <w:suppressAutoHyphens/>
        <w:kinsoku w:val="0"/>
        <w:autoSpaceDE w:val="0"/>
        <w:autoSpaceDN w:val="0"/>
        <w:adjustRightInd w:val="0"/>
        <w:snapToGrid w:val="0"/>
        <w:spacing w:line="360" w:lineRule="auto"/>
        <w:ind w:right="59" w:rightChars="28"/>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bidi="ar"/>
        </w:rPr>
        <w:t>地址：通州区梨园镇三间房社区服务楼</w:t>
      </w:r>
    </w:p>
    <w:p w14:paraId="77BE0D96">
      <w:pPr>
        <w:widowControl/>
        <w:suppressAutoHyphens/>
        <w:kinsoku w:val="0"/>
        <w:autoSpaceDE w:val="0"/>
        <w:autoSpaceDN w:val="0"/>
        <w:adjustRightInd w:val="0"/>
        <w:snapToGrid w:val="0"/>
        <w:spacing w:line="360" w:lineRule="auto"/>
        <w:ind w:right="59" w:rightChars="28" w:firstLine="420" w:firstLineChars="200"/>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bidi="ar"/>
        </w:rPr>
        <w:t>第三审判区及诉调对接中心办公楼，总面积18187㎡。大楼分为地上8层、地下2层，其中：1层为当事人安检和立案大厅，消防中控室单独一个门。 2—5层中间为审判区，南北是法官办公室及每层1个会议室；6层为办公区，配会议室1个；7层厨房及容纳300余人用餐的餐厅，独立餐厅2个；8层是大会议室及法官休息区。地下一层为总配电室、水泵房、停车场。地下二层为健身房及停车场。各层分别设男、女卫生间，共计30个。院内平房5间，供第三方人员居住及库房</w:t>
      </w:r>
      <w:r>
        <w:rPr>
          <w:rFonts w:hint="eastAsia" w:ascii="宋体" w:hAnsi="宋体" w:eastAsia="宋体" w:cs="宋体"/>
          <w:snapToGrid w:val="0"/>
          <w:color w:val="000000"/>
          <w:kern w:val="0"/>
          <w:sz w:val="21"/>
          <w:szCs w:val="21"/>
          <w:lang w:eastAsia="zh-CN" w:bidi="ar"/>
        </w:rPr>
        <w:t>使用</w:t>
      </w:r>
      <w:r>
        <w:rPr>
          <w:rFonts w:hint="eastAsia" w:ascii="宋体" w:hAnsi="宋体" w:eastAsia="宋体" w:cs="宋体"/>
          <w:snapToGrid w:val="0"/>
          <w:color w:val="000000"/>
          <w:kern w:val="0"/>
          <w:sz w:val="21"/>
          <w:szCs w:val="21"/>
          <w:lang w:eastAsia="en-US" w:bidi="ar"/>
        </w:rPr>
        <w:t>。</w:t>
      </w:r>
    </w:p>
    <w:p w14:paraId="4A50E8C0">
      <w:pPr>
        <w:widowControl/>
        <w:suppressAutoHyphens/>
        <w:kinsoku w:val="0"/>
        <w:autoSpaceDE w:val="0"/>
        <w:autoSpaceDN w:val="0"/>
        <w:adjustRightInd w:val="0"/>
        <w:snapToGrid w:val="0"/>
        <w:spacing w:line="360" w:lineRule="auto"/>
        <w:ind w:right="59" w:rightChars="28" w:firstLine="420" w:firstLineChars="200"/>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bidi="ar"/>
        </w:rPr>
        <w:t>大楼设备分别有10KV变压器2台，太阳能系统1套，空调系统水机13台，氟机4台，新风系统5套，自来水供水系统1套，人防供水系统1套，消防系统1套，水泵64台，管道间9间，配电间10间，弱电间10间，燃气间1间，垃圾房1间，化粪池2个，电梯4部，消防中控室1间。</w:t>
      </w:r>
    </w:p>
    <w:p w14:paraId="5561653A">
      <w:pPr>
        <w:widowControl/>
        <w:suppressAutoHyphens/>
        <w:kinsoku w:val="0"/>
        <w:autoSpaceDE w:val="0"/>
        <w:autoSpaceDN w:val="0"/>
        <w:adjustRightInd w:val="0"/>
        <w:snapToGrid w:val="0"/>
        <w:spacing w:line="360" w:lineRule="auto"/>
        <w:ind w:right="59" w:rightChars="28"/>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zh-CN" w:bidi="ar"/>
        </w:rPr>
        <w:t>（</w:t>
      </w:r>
      <w:r>
        <w:rPr>
          <w:rFonts w:hint="eastAsia" w:ascii="宋体" w:hAnsi="宋体" w:eastAsia="宋体" w:cs="宋体"/>
          <w:snapToGrid w:val="0"/>
          <w:color w:val="000000"/>
          <w:kern w:val="0"/>
          <w:sz w:val="21"/>
          <w:szCs w:val="21"/>
          <w:lang w:val="en-US" w:eastAsia="zh-CN" w:bidi="ar"/>
        </w:rPr>
        <w:t>4</w:t>
      </w:r>
      <w:r>
        <w:rPr>
          <w:rFonts w:hint="eastAsia" w:ascii="宋体" w:hAnsi="宋体" w:eastAsia="宋体" w:cs="宋体"/>
          <w:snapToGrid w:val="0"/>
          <w:color w:val="000000"/>
          <w:kern w:val="0"/>
          <w:sz w:val="21"/>
          <w:szCs w:val="21"/>
          <w:lang w:eastAsia="zh-CN" w:bidi="ar"/>
        </w:rPr>
        <w:t>）</w:t>
      </w:r>
      <w:r>
        <w:rPr>
          <w:rFonts w:hint="eastAsia" w:ascii="宋体" w:hAnsi="宋体" w:eastAsia="宋体" w:cs="宋体"/>
          <w:snapToGrid w:val="0"/>
          <w:color w:val="000000"/>
          <w:kern w:val="0"/>
          <w:sz w:val="21"/>
          <w:szCs w:val="21"/>
          <w:lang w:eastAsia="en-US" w:bidi="ar"/>
        </w:rPr>
        <w:t>漷县法庭</w:t>
      </w:r>
    </w:p>
    <w:p w14:paraId="72ED15E2">
      <w:pPr>
        <w:widowControl/>
        <w:suppressAutoHyphens/>
        <w:kinsoku w:val="0"/>
        <w:autoSpaceDE w:val="0"/>
        <w:autoSpaceDN w:val="0"/>
        <w:adjustRightInd w:val="0"/>
        <w:snapToGrid w:val="0"/>
        <w:spacing w:line="360" w:lineRule="auto"/>
        <w:ind w:right="59" w:rightChars="28"/>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bidi="ar"/>
        </w:rPr>
        <w:t>地址：通州区漷县镇漷兴一街。建筑面积4249㎡。法庭设有安检大厅；审判用房10余间、审判辅助用房40余间；会议室1个，食堂1个，电梯1部。</w:t>
      </w:r>
    </w:p>
    <w:p w14:paraId="580569C8">
      <w:pPr>
        <w:widowControl/>
        <w:suppressAutoHyphens/>
        <w:kinsoku w:val="0"/>
        <w:autoSpaceDE w:val="0"/>
        <w:autoSpaceDN w:val="0"/>
        <w:adjustRightInd w:val="0"/>
        <w:snapToGrid w:val="0"/>
        <w:spacing w:line="360" w:lineRule="auto"/>
        <w:ind w:right="59" w:rightChars="28"/>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zh-CN" w:bidi="ar"/>
        </w:rPr>
        <w:t>（</w:t>
      </w:r>
      <w:r>
        <w:rPr>
          <w:rFonts w:hint="eastAsia" w:ascii="宋体" w:hAnsi="宋体" w:eastAsia="宋体" w:cs="宋体"/>
          <w:snapToGrid w:val="0"/>
          <w:color w:val="000000"/>
          <w:kern w:val="0"/>
          <w:sz w:val="21"/>
          <w:szCs w:val="21"/>
          <w:lang w:val="en-US" w:eastAsia="zh-CN" w:bidi="ar"/>
        </w:rPr>
        <w:t>5</w:t>
      </w:r>
      <w:r>
        <w:rPr>
          <w:rFonts w:hint="eastAsia" w:ascii="宋体" w:hAnsi="宋体" w:eastAsia="宋体" w:cs="宋体"/>
          <w:snapToGrid w:val="0"/>
          <w:color w:val="000000"/>
          <w:kern w:val="0"/>
          <w:sz w:val="21"/>
          <w:szCs w:val="21"/>
          <w:lang w:eastAsia="zh-CN" w:bidi="ar"/>
        </w:rPr>
        <w:t>）</w:t>
      </w:r>
      <w:r>
        <w:rPr>
          <w:rFonts w:hint="eastAsia" w:ascii="宋体" w:hAnsi="宋体" w:eastAsia="宋体" w:cs="宋体"/>
          <w:snapToGrid w:val="0"/>
          <w:color w:val="000000"/>
          <w:kern w:val="0"/>
          <w:sz w:val="21"/>
          <w:szCs w:val="21"/>
          <w:lang w:eastAsia="en-US" w:bidi="ar"/>
        </w:rPr>
        <w:t>马驹桥法庭</w:t>
      </w:r>
    </w:p>
    <w:p w14:paraId="5BE4CB27">
      <w:pPr>
        <w:widowControl/>
        <w:suppressAutoHyphens/>
        <w:kinsoku w:val="0"/>
        <w:autoSpaceDE w:val="0"/>
        <w:autoSpaceDN w:val="0"/>
        <w:adjustRightInd w:val="0"/>
        <w:snapToGrid w:val="0"/>
        <w:spacing w:line="360" w:lineRule="auto"/>
        <w:ind w:right="59" w:rightChars="28"/>
        <w:jc w:val="left"/>
        <w:textAlignment w:val="baseline"/>
        <w:rPr>
          <w:rFonts w:hint="eastAsia" w:ascii="宋体" w:hAnsi="宋体" w:eastAsia="宋体" w:cs="宋体"/>
          <w:snapToGrid w:val="0"/>
          <w:color w:val="000000"/>
          <w:kern w:val="0"/>
          <w:sz w:val="21"/>
          <w:szCs w:val="21"/>
          <w:lang w:eastAsia="en-US" w:bidi="ar"/>
        </w:rPr>
      </w:pPr>
      <w:r>
        <w:rPr>
          <w:rFonts w:hint="eastAsia" w:ascii="宋体" w:hAnsi="宋体" w:eastAsia="宋体" w:cs="宋体"/>
          <w:snapToGrid w:val="0"/>
          <w:color w:val="000000"/>
          <w:kern w:val="0"/>
          <w:sz w:val="21"/>
          <w:szCs w:val="21"/>
          <w:lang w:eastAsia="en-US" w:bidi="ar"/>
        </w:rPr>
        <w:t>地址：马驹桥镇辛四路与辛房路交叉口。建筑面积约4378㎡。法庭设有安检大厅；审判用房10余间、审判辅助用房40余间；会议室1个，食堂1个，电梯2部。</w:t>
      </w:r>
    </w:p>
    <w:p w14:paraId="7F5A89C3">
      <w:pPr>
        <w:widowControl/>
        <w:suppressAutoHyphens/>
        <w:kinsoku w:val="0"/>
        <w:autoSpaceDE w:val="0"/>
        <w:autoSpaceDN w:val="0"/>
        <w:adjustRightInd w:val="0"/>
        <w:snapToGrid w:val="0"/>
        <w:spacing w:line="360" w:lineRule="auto"/>
        <w:ind w:right="59" w:rightChars="28"/>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zh-CN" w:bidi="ar"/>
        </w:rPr>
        <w:t>（</w:t>
      </w:r>
      <w:r>
        <w:rPr>
          <w:rFonts w:hint="eastAsia" w:ascii="宋体" w:hAnsi="宋体" w:eastAsia="宋体" w:cs="宋体"/>
          <w:snapToGrid w:val="0"/>
          <w:color w:val="000000"/>
          <w:kern w:val="0"/>
          <w:sz w:val="21"/>
          <w:szCs w:val="21"/>
          <w:lang w:val="en-US" w:eastAsia="zh-CN" w:bidi="ar"/>
        </w:rPr>
        <w:t>6</w:t>
      </w:r>
      <w:r>
        <w:rPr>
          <w:rFonts w:hint="eastAsia" w:ascii="宋体" w:hAnsi="宋体" w:eastAsia="宋体" w:cs="宋体"/>
          <w:snapToGrid w:val="0"/>
          <w:color w:val="000000"/>
          <w:kern w:val="0"/>
          <w:sz w:val="21"/>
          <w:szCs w:val="21"/>
          <w:lang w:eastAsia="zh-CN" w:bidi="ar"/>
        </w:rPr>
        <w:t>）</w:t>
      </w:r>
      <w:r>
        <w:rPr>
          <w:rFonts w:hint="eastAsia" w:ascii="宋体" w:hAnsi="宋体" w:eastAsia="宋体" w:cs="宋体"/>
          <w:snapToGrid w:val="0"/>
          <w:color w:val="000000"/>
          <w:kern w:val="0"/>
          <w:sz w:val="21"/>
          <w:szCs w:val="21"/>
          <w:lang w:eastAsia="en-US" w:bidi="ar"/>
        </w:rPr>
        <w:t>张家湾法庭</w:t>
      </w:r>
    </w:p>
    <w:p w14:paraId="5478E1AF">
      <w:pPr>
        <w:widowControl/>
        <w:suppressAutoHyphens/>
        <w:kinsoku w:val="0"/>
        <w:autoSpaceDE w:val="0"/>
        <w:autoSpaceDN w:val="0"/>
        <w:adjustRightInd w:val="0"/>
        <w:snapToGrid w:val="0"/>
        <w:spacing w:line="360" w:lineRule="auto"/>
        <w:ind w:right="59" w:rightChars="28"/>
        <w:jc w:val="left"/>
        <w:textAlignment w:val="baseline"/>
        <w:rPr>
          <w:rFonts w:hint="eastAsia" w:ascii="宋体" w:hAnsi="宋体" w:eastAsia="宋体" w:cs="宋体"/>
          <w:snapToGrid w:val="0"/>
          <w:color w:val="000000"/>
          <w:kern w:val="0"/>
          <w:sz w:val="21"/>
          <w:szCs w:val="21"/>
          <w:lang w:eastAsia="en-US" w:bidi="ar"/>
        </w:rPr>
      </w:pPr>
      <w:r>
        <w:rPr>
          <w:rFonts w:hint="eastAsia" w:ascii="宋体" w:hAnsi="宋体" w:eastAsia="宋体" w:cs="宋体"/>
          <w:snapToGrid w:val="0"/>
          <w:color w:val="000000"/>
          <w:kern w:val="0"/>
          <w:sz w:val="21"/>
          <w:szCs w:val="21"/>
          <w:lang w:eastAsia="en-US" w:bidi="ar"/>
        </w:rPr>
        <w:t>地址：通州区张家湾镇。建筑面积：约1036㎡；法庭设有安检大厅；审判用房10余间、审判辅助用房20余间；会议室1个，食堂1个。</w:t>
      </w:r>
    </w:p>
    <w:p w14:paraId="11B97BC3">
      <w:pPr>
        <w:widowControl/>
        <w:suppressAutoHyphens/>
        <w:kinsoku w:val="0"/>
        <w:autoSpaceDE w:val="0"/>
        <w:autoSpaceDN w:val="0"/>
        <w:adjustRightInd w:val="0"/>
        <w:snapToGrid w:val="0"/>
        <w:spacing w:line="360" w:lineRule="auto"/>
        <w:ind w:right="59" w:rightChars="28"/>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zh-CN" w:bidi="ar"/>
        </w:rPr>
        <w:t>（</w:t>
      </w:r>
      <w:r>
        <w:rPr>
          <w:rFonts w:hint="eastAsia" w:ascii="宋体" w:hAnsi="宋体" w:eastAsia="宋体" w:cs="宋体"/>
          <w:snapToGrid w:val="0"/>
          <w:color w:val="000000"/>
          <w:kern w:val="0"/>
          <w:sz w:val="21"/>
          <w:szCs w:val="21"/>
          <w:lang w:val="en-US" w:eastAsia="zh-CN" w:bidi="ar"/>
        </w:rPr>
        <w:t>7</w:t>
      </w:r>
      <w:r>
        <w:rPr>
          <w:rFonts w:hint="eastAsia" w:ascii="宋体" w:hAnsi="宋体" w:eastAsia="宋体" w:cs="宋体"/>
          <w:snapToGrid w:val="0"/>
          <w:color w:val="000000"/>
          <w:kern w:val="0"/>
          <w:sz w:val="21"/>
          <w:szCs w:val="21"/>
          <w:lang w:eastAsia="zh-CN" w:bidi="ar"/>
        </w:rPr>
        <w:t>）</w:t>
      </w:r>
      <w:r>
        <w:rPr>
          <w:rFonts w:hint="eastAsia" w:ascii="宋体" w:hAnsi="宋体" w:eastAsia="宋体" w:cs="宋体"/>
          <w:snapToGrid w:val="0"/>
          <w:color w:val="000000"/>
          <w:kern w:val="0"/>
          <w:sz w:val="21"/>
          <w:szCs w:val="21"/>
          <w:lang w:eastAsia="en-US" w:bidi="ar"/>
        </w:rPr>
        <w:t>宋庄法庭</w:t>
      </w:r>
    </w:p>
    <w:p w14:paraId="35E7CD18">
      <w:pPr>
        <w:widowControl/>
        <w:suppressAutoHyphens/>
        <w:kinsoku w:val="0"/>
        <w:autoSpaceDE w:val="0"/>
        <w:autoSpaceDN w:val="0"/>
        <w:adjustRightInd w:val="0"/>
        <w:snapToGrid w:val="0"/>
        <w:spacing w:line="360" w:lineRule="auto"/>
        <w:ind w:right="59" w:rightChars="28"/>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bidi="ar"/>
        </w:rPr>
        <w:t>地址：通州区宋庄镇。建筑面积：约1207㎡；法庭设有安检大厅；审判用房10余间、审判辅助用房20余间；会议室1个，食堂1个。</w:t>
      </w:r>
    </w:p>
    <w:p w14:paraId="250DE4F8">
      <w:pPr>
        <w:widowControl/>
        <w:suppressAutoHyphens/>
        <w:kinsoku w:val="0"/>
        <w:autoSpaceDE w:val="0"/>
        <w:autoSpaceDN w:val="0"/>
        <w:adjustRightInd w:val="0"/>
        <w:snapToGrid w:val="0"/>
        <w:spacing w:line="360" w:lineRule="auto"/>
        <w:ind w:right="59" w:rightChars="28"/>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zh-CN" w:bidi="ar"/>
        </w:rPr>
        <w:t>（</w:t>
      </w:r>
      <w:r>
        <w:rPr>
          <w:rFonts w:hint="eastAsia" w:ascii="宋体" w:hAnsi="宋体" w:eastAsia="宋体" w:cs="宋体"/>
          <w:snapToGrid w:val="0"/>
          <w:color w:val="000000"/>
          <w:kern w:val="0"/>
          <w:sz w:val="21"/>
          <w:szCs w:val="21"/>
          <w:lang w:val="en-US" w:eastAsia="zh-CN" w:bidi="ar"/>
        </w:rPr>
        <w:t>8</w:t>
      </w:r>
      <w:r>
        <w:rPr>
          <w:rFonts w:hint="eastAsia" w:ascii="宋体" w:hAnsi="宋体" w:eastAsia="宋体" w:cs="宋体"/>
          <w:snapToGrid w:val="0"/>
          <w:color w:val="000000"/>
          <w:kern w:val="0"/>
          <w:sz w:val="21"/>
          <w:szCs w:val="21"/>
          <w:lang w:eastAsia="zh-CN" w:bidi="ar"/>
        </w:rPr>
        <w:t>）</w:t>
      </w:r>
      <w:r>
        <w:rPr>
          <w:rFonts w:hint="eastAsia" w:ascii="宋体" w:hAnsi="宋体" w:eastAsia="宋体" w:cs="宋体"/>
          <w:snapToGrid w:val="0"/>
          <w:color w:val="000000"/>
          <w:kern w:val="0"/>
          <w:sz w:val="21"/>
          <w:szCs w:val="21"/>
          <w:lang w:eastAsia="en-US" w:bidi="ar"/>
        </w:rPr>
        <w:t>台湖法庭</w:t>
      </w:r>
    </w:p>
    <w:p w14:paraId="7BE82878">
      <w:pPr>
        <w:widowControl/>
        <w:suppressAutoHyphens/>
        <w:kinsoku w:val="0"/>
        <w:autoSpaceDE w:val="0"/>
        <w:autoSpaceDN w:val="0"/>
        <w:adjustRightInd w:val="0"/>
        <w:snapToGrid w:val="0"/>
        <w:spacing w:line="360" w:lineRule="auto"/>
        <w:ind w:right="59" w:rightChars="28"/>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bidi="ar"/>
        </w:rPr>
        <w:t>地址：台湖镇镇政府东侧。建筑面积：约4400㎡。法庭设有安检大厅；审判用房10余间、审判辅助用房40余间；会议室1个，食堂1个，电梯2部。</w:t>
      </w:r>
    </w:p>
    <w:p w14:paraId="5D4F931A">
      <w:pPr>
        <w:widowControl/>
        <w:suppressAutoHyphens/>
        <w:kinsoku w:val="0"/>
        <w:autoSpaceDE w:val="0"/>
        <w:autoSpaceDN w:val="0"/>
        <w:adjustRightInd w:val="0"/>
        <w:snapToGrid w:val="0"/>
        <w:spacing w:line="360" w:lineRule="auto"/>
        <w:ind w:right="59" w:rightChars="28"/>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bidi="ar"/>
        </w:rPr>
        <w:t>以上服务所涉及到的办公区建筑面积总计约53998平方米，现有各类工作人员</w:t>
      </w:r>
      <w:r>
        <w:rPr>
          <w:rFonts w:hint="eastAsia" w:ascii="宋体" w:hAnsi="宋体" w:eastAsia="宋体" w:cs="宋体"/>
          <w:snapToGrid w:val="0"/>
          <w:color w:val="000000"/>
          <w:kern w:val="0"/>
          <w:sz w:val="21"/>
          <w:szCs w:val="21"/>
          <w:lang w:val="en-US" w:eastAsia="zh-CN" w:bidi="ar"/>
        </w:rPr>
        <w:t>1000</w:t>
      </w:r>
      <w:r>
        <w:rPr>
          <w:rFonts w:hint="eastAsia" w:ascii="宋体" w:hAnsi="宋体" w:eastAsia="宋体" w:cs="宋体"/>
          <w:snapToGrid w:val="0"/>
          <w:color w:val="000000"/>
          <w:kern w:val="0"/>
          <w:sz w:val="21"/>
          <w:szCs w:val="21"/>
          <w:lang w:eastAsia="en-US" w:bidi="ar"/>
        </w:rPr>
        <w:t>余人，分布在8个地点办公，主要使用性质为审判、办公、会议、住宿及各种特殊用房和相关配套用房，配备中央空调、热力供暖、弱电系统等设备设施。</w:t>
      </w:r>
    </w:p>
    <w:p w14:paraId="32C51003">
      <w:pPr>
        <w:widowControl/>
        <w:tabs>
          <w:tab w:val="left" w:pos="567"/>
        </w:tabs>
        <w:suppressAutoHyphens/>
        <w:kinsoku w:val="0"/>
        <w:autoSpaceDE w:val="0"/>
        <w:autoSpaceDN w:val="0"/>
        <w:adjustRightInd w:val="0"/>
        <w:snapToGrid w:val="0"/>
        <w:spacing w:after="140" w:line="276" w:lineRule="auto"/>
        <w:jc w:val="left"/>
        <w:textAlignment w:val="baseline"/>
        <w:rPr>
          <w:rFonts w:hint="eastAsia" w:ascii="宋体" w:hAnsi="宋体" w:eastAsia="宋体" w:cs="宋体"/>
          <w:snapToGrid w:val="0"/>
          <w:color w:val="000000"/>
          <w:kern w:val="0"/>
          <w:sz w:val="21"/>
          <w:szCs w:val="21"/>
          <w:lang w:val="zh-CN" w:eastAsia="en-US"/>
        </w:rPr>
      </w:pPr>
    </w:p>
    <w:p w14:paraId="67DA8F83">
      <w:pPr>
        <w:keepNext/>
        <w:keepLines/>
        <w:widowControl/>
        <w:suppressAutoHyphens/>
        <w:kinsoku w:val="0"/>
        <w:autoSpaceDE w:val="0"/>
        <w:autoSpaceDN w:val="0"/>
        <w:adjustRightInd w:val="0"/>
        <w:snapToGrid w:val="0"/>
        <w:spacing w:line="360" w:lineRule="auto"/>
        <w:jc w:val="left"/>
        <w:textAlignment w:val="baseline"/>
        <w:outlineLvl w:val="0"/>
        <w:rPr>
          <w:rFonts w:hint="eastAsia" w:ascii="宋体" w:hAnsi="宋体" w:eastAsia="宋体" w:cs="宋体"/>
          <w:snapToGrid w:val="0"/>
          <w:color w:val="000000"/>
          <w:kern w:val="44"/>
          <w:sz w:val="21"/>
          <w:szCs w:val="21"/>
          <w:lang w:val="zh-CN" w:eastAsia="en-US"/>
        </w:rPr>
      </w:pPr>
      <w:r>
        <w:rPr>
          <w:rFonts w:hint="eastAsia" w:ascii="宋体" w:hAnsi="宋体" w:eastAsia="宋体" w:cs="宋体"/>
          <w:snapToGrid w:val="0"/>
          <w:color w:val="000000"/>
          <w:kern w:val="44"/>
          <w:sz w:val="21"/>
          <w:szCs w:val="21"/>
          <w:lang w:eastAsia="en-US"/>
        </w:rPr>
        <w:t>2</w:t>
      </w:r>
      <w:r>
        <w:rPr>
          <w:rFonts w:hint="eastAsia" w:ascii="宋体" w:hAnsi="宋体" w:eastAsia="宋体" w:cs="宋体"/>
          <w:snapToGrid w:val="0"/>
          <w:color w:val="000000"/>
          <w:kern w:val="44"/>
          <w:sz w:val="21"/>
          <w:szCs w:val="21"/>
          <w:lang w:eastAsia="zh-CN"/>
        </w:rPr>
        <w:t>、</w:t>
      </w:r>
      <w:r>
        <w:rPr>
          <w:rFonts w:hint="eastAsia" w:ascii="宋体" w:hAnsi="宋体" w:eastAsia="宋体" w:cs="宋体"/>
          <w:snapToGrid w:val="0"/>
          <w:color w:val="000000"/>
          <w:kern w:val="44"/>
          <w:sz w:val="21"/>
          <w:szCs w:val="21"/>
          <w:lang w:val="zh-CN" w:eastAsia="en-US"/>
        </w:rPr>
        <w:t>物业公用设备设施明细</w:t>
      </w:r>
    </w:p>
    <w:p w14:paraId="3BA4A9D0">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zh-CN"/>
        </w:rPr>
        <w:t>（</w:t>
      </w:r>
      <w:r>
        <w:rPr>
          <w:rFonts w:hint="eastAsia" w:ascii="宋体" w:hAnsi="宋体" w:eastAsia="宋体" w:cs="宋体"/>
          <w:snapToGrid w:val="0"/>
          <w:color w:val="060606"/>
          <w:kern w:val="0"/>
          <w:sz w:val="21"/>
          <w:szCs w:val="21"/>
          <w:lang w:val="en-US" w:eastAsia="zh-CN"/>
        </w:rPr>
        <w:t>1</w:t>
      </w:r>
      <w:r>
        <w:rPr>
          <w:rFonts w:hint="eastAsia" w:ascii="宋体" w:hAnsi="宋体" w:eastAsia="宋体" w:cs="宋体"/>
          <w:snapToGrid w:val="0"/>
          <w:color w:val="060606"/>
          <w:kern w:val="0"/>
          <w:sz w:val="21"/>
          <w:szCs w:val="21"/>
          <w:lang w:eastAsia="zh-CN"/>
        </w:rPr>
        <w:t>）</w:t>
      </w:r>
      <w:r>
        <w:rPr>
          <w:rFonts w:hint="eastAsia" w:ascii="宋体" w:hAnsi="宋体" w:eastAsia="宋体" w:cs="宋体"/>
          <w:snapToGrid w:val="0"/>
          <w:color w:val="060606"/>
          <w:kern w:val="0"/>
          <w:sz w:val="21"/>
          <w:szCs w:val="21"/>
          <w:lang w:eastAsia="en-US"/>
        </w:rPr>
        <w:t>院机关审判大楼</w:t>
      </w:r>
    </w:p>
    <w:p w14:paraId="2951D8E3">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建筑物：</w:t>
      </w:r>
    </w:p>
    <w:tbl>
      <w:tblPr>
        <w:tblStyle w:val="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3675"/>
        <w:gridCol w:w="3863"/>
      </w:tblGrid>
      <w:tr w14:paraId="67A42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78" w:type="dxa"/>
            <w:noWrap w:val="0"/>
            <w:vAlign w:val="center"/>
          </w:tcPr>
          <w:p w14:paraId="023FE3BC">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序号</w:t>
            </w:r>
          </w:p>
        </w:tc>
        <w:tc>
          <w:tcPr>
            <w:tcW w:w="3675" w:type="dxa"/>
            <w:noWrap w:val="0"/>
            <w:vAlign w:val="center"/>
          </w:tcPr>
          <w:p w14:paraId="01C22707">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位置</w:t>
            </w:r>
          </w:p>
        </w:tc>
        <w:tc>
          <w:tcPr>
            <w:tcW w:w="3863" w:type="dxa"/>
            <w:noWrap w:val="0"/>
            <w:vAlign w:val="center"/>
          </w:tcPr>
          <w:p w14:paraId="183E009F">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面积（单位：平方米）</w:t>
            </w:r>
          </w:p>
        </w:tc>
      </w:tr>
      <w:tr w14:paraId="64EF5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78" w:type="dxa"/>
            <w:noWrap w:val="0"/>
            <w:vAlign w:val="center"/>
          </w:tcPr>
          <w:p w14:paraId="571FA490">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1</w:t>
            </w:r>
          </w:p>
        </w:tc>
        <w:tc>
          <w:tcPr>
            <w:tcW w:w="3675" w:type="dxa"/>
            <w:noWrap w:val="0"/>
            <w:vAlign w:val="center"/>
          </w:tcPr>
          <w:p w14:paraId="22029E05">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收发室及门卫室</w:t>
            </w:r>
          </w:p>
        </w:tc>
        <w:tc>
          <w:tcPr>
            <w:tcW w:w="3863" w:type="dxa"/>
            <w:noWrap w:val="0"/>
            <w:vAlign w:val="center"/>
          </w:tcPr>
          <w:p w14:paraId="6ECE99CC">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51.26M²</w:t>
            </w:r>
          </w:p>
        </w:tc>
      </w:tr>
      <w:tr w14:paraId="2D842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78" w:type="dxa"/>
            <w:noWrap w:val="0"/>
            <w:vAlign w:val="center"/>
          </w:tcPr>
          <w:p w14:paraId="4C5048B0">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2</w:t>
            </w:r>
          </w:p>
        </w:tc>
        <w:tc>
          <w:tcPr>
            <w:tcW w:w="3675" w:type="dxa"/>
            <w:noWrap w:val="0"/>
            <w:vAlign w:val="center"/>
          </w:tcPr>
          <w:p w14:paraId="2BB2F783">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西门安检大厅</w:t>
            </w:r>
          </w:p>
        </w:tc>
        <w:tc>
          <w:tcPr>
            <w:tcW w:w="3863" w:type="dxa"/>
            <w:noWrap w:val="0"/>
            <w:vAlign w:val="center"/>
          </w:tcPr>
          <w:p w14:paraId="58C3AE2B">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69.87M²</w:t>
            </w:r>
          </w:p>
        </w:tc>
      </w:tr>
      <w:tr w14:paraId="0AD8F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78" w:type="dxa"/>
            <w:noWrap w:val="0"/>
            <w:vAlign w:val="center"/>
          </w:tcPr>
          <w:p w14:paraId="48B7FD29">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2</w:t>
            </w:r>
          </w:p>
        </w:tc>
        <w:tc>
          <w:tcPr>
            <w:tcW w:w="3675" w:type="dxa"/>
            <w:noWrap w:val="0"/>
            <w:vAlign w:val="center"/>
          </w:tcPr>
          <w:p w14:paraId="7404221F">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办公楼</w:t>
            </w:r>
          </w:p>
        </w:tc>
        <w:tc>
          <w:tcPr>
            <w:tcW w:w="3863" w:type="dxa"/>
            <w:noWrap w:val="0"/>
            <w:vAlign w:val="center"/>
          </w:tcPr>
          <w:p w14:paraId="56069489">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9950M²</w:t>
            </w:r>
          </w:p>
        </w:tc>
      </w:tr>
      <w:tr w14:paraId="6CAF7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78" w:type="dxa"/>
            <w:noWrap w:val="0"/>
            <w:vAlign w:val="center"/>
          </w:tcPr>
          <w:p w14:paraId="5CAC29BE">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3</w:t>
            </w:r>
          </w:p>
        </w:tc>
        <w:tc>
          <w:tcPr>
            <w:tcW w:w="3675" w:type="dxa"/>
            <w:noWrap w:val="0"/>
            <w:vAlign w:val="center"/>
          </w:tcPr>
          <w:p w14:paraId="5D3D42CA">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平房</w:t>
            </w:r>
          </w:p>
        </w:tc>
        <w:tc>
          <w:tcPr>
            <w:tcW w:w="3863" w:type="dxa"/>
            <w:noWrap w:val="0"/>
            <w:vAlign w:val="center"/>
          </w:tcPr>
          <w:p w14:paraId="4935F2F1">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423.9M²</w:t>
            </w:r>
          </w:p>
        </w:tc>
      </w:tr>
      <w:tr w14:paraId="4458A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78" w:type="dxa"/>
            <w:noWrap w:val="0"/>
            <w:vAlign w:val="center"/>
          </w:tcPr>
          <w:p w14:paraId="678F3DFB">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4</w:t>
            </w:r>
          </w:p>
        </w:tc>
        <w:tc>
          <w:tcPr>
            <w:tcW w:w="3675" w:type="dxa"/>
            <w:noWrap w:val="0"/>
            <w:vAlign w:val="center"/>
          </w:tcPr>
          <w:p w14:paraId="266DBD16">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垃圾房</w:t>
            </w:r>
            <w:r>
              <w:rPr>
                <w:rFonts w:hint="eastAsia" w:ascii="宋体" w:hAnsi="宋体" w:eastAsia="宋体" w:cs="宋体"/>
                <w:bCs/>
                <w:snapToGrid w:val="0"/>
                <w:color w:val="060606"/>
                <w:kern w:val="0"/>
                <w:sz w:val="21"/>
                <w:szCs w:val="21"/>
                <w:lang w:eastAsia="en-US"/>
              </w:rPr>
              <w:t>小</w:t>
            </w:r>
          </w:p>
        </w:tc>
        <w:tc>
          <w:tcPr>
            <w:tcW w:w="3863" w:type="dxa"/>
            <w:noWrap w:val="0"/>
            <w:vAlign w:val="center"/>
          </w:tcPr>
          <w:p w14:paraId="62164837">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12.02M²</w:t>
            </w:r>
          </w:p>
        </w:tc>
      </w:tr>
    </w:tbl>
    <w:p w14:paraId="23807BB9">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60606"/>
          <w:kern w:val="0"/>
          <w:sz w:val="21"/>
          <w:szCs w:val="21"/>
          <w:lang w:eastAsia="en-US"/>
        </w:rPr>
      </w:pPr>
    </w:p>
    <w:p w14:paraId="5667A9FE">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会议室：</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2175"/>
        <w:gridCol w:w="2488"/>
        <w:gridCol w:w="2875"/>
      </w:tblGrid>
      <w:tr w14:paraId="5913A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79" w:type="dxa"/>
            <w:noWrap w:val="0"/>
            <w:vAlign w:val="center"/>
          </w:tcPr>
          <w:p w14:paraId="7844FD90">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序号</w:t>
            </w:r>
          </w:p>
        </w:tc>
        <w:tc>
          <w:tcPr>
            <w:tcW w:w="2175" w:type="dxa"/>
            <w:noWrap w:val="0"/>
            <w:vAlign w:val="top"/>
          </w:tcPr>
          <w:p w14:paraId="5EBE590A">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名称</w:t>
            </w:r>
          </w:p>
        </w:tc>
        <w:tc>
          <w:tcPr>
            <w:tcW w:w="2488" w:type="dxa"/>
            <w:noWrap w:val="0"/>
            <w:vAlign w:val="center"/>
          </w:tcPr>
          <w:p w14:paraId="424B8659">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位置</w:t>
            </w:r>
          </w:p>
        </w:tc>
        <w:tc>
          <w:tcPr>
            <w:tcW w:w="2875" w:type="dxa"/>
            <w:noWrap w:val="0"/>
            <w:vAlign w:val="center"/>
          </w:tcPr>
          <w:p w14:paraId="279D9E6A">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面积（单位：平方米）</w:t>
            </w:r>
          </w:p>
        </w:tc>
      </w:tr>
      <w:tr w14:paraId="0D736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79" w:type="dxa"/>
            <w:tcBorders>
              <w:top w:val="single" w:color="auto" w:sz="4" w:space="0"/>
            </w:tcBorders>
            <w:noWrap w:val="0"/>
            <w:vAlign w:val="center"/>
          </w:tcPr>
          <w:p w14:paraId="2E67415A">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1</w:t>
            </w:r>
          </w:p>
        </w:tc>
        <w:tc>
          <w:tcPr>
            <w:tcW w:w="2175" w:type="dxa"/>
            <w:noWrap w:val="0"/>
            <w:vAlign w:val="center"/>
          </w:tcPr>
          <w:p w14:paraId="16F04D81">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大法庭</w:t>
            </w:r>
          </w:p>
        </w:tc>
        <w:tc>
          <w:tcPr>
            <w:tcW w:w="2488" w:type="dxa"/>
            <w:noWrap w:val="0"/>
            <w:vAlign w:val="center"/>
          </w:tcPr>
          <w:p w14:paraId="6813BD70">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主楼二层</w:t>
            </w:r>
          </w:p>
        </w:tc>
        <w:tc>
          <w:tcPr>
            <w:tcW w:w="2875" w:type="dxa"/>
            <w:noWrap w:val="0"/>
            <w:vAlign w:val="center"/>
          </w:tcPr>
          <w:p w14:paraId="36D9525C">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390.53</w:t>
            </w:r>
            <w:r>
              <w:rPr>
                <w:rFonts w:hint="eastAsia" w:ascii="宋体" w:hAnsi="宋体" w:eastAsia="宋体" w:cs="宋体"/>
                <w:snapToGrid w:val="0"/>
                <w:color w:val="060606"/>
                <w:kern w:val="0"/>
                <w:sz w:val="21"/>
                <w:szCs w:val="21"/>
                <w:lang w:eastAsia="en-US"/>
              </w:rPr>
              <w:t>M²</w:t>
            </w:r>
          </w:p>
        </w:tc>
      </w:tr>
      <w:tr w14:paraId="498A7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79" w:type="dxa"/>
            <w:tcBorders>
              <w:top w:val="single" w:color="auto" w:sz="4" w:space="0"/>
            </w:tcBorders>
            <w:noWrap w:val="0"/>
            <w:vAlign w:val="center"/>
          </w:tcPr>
          <w:p w14:paraId="63943C91">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2</w:t>
            </w:r>
          </w:p>
        </w:tc>
        <w:tc>
          <w:tcPr>
            <w:tcW w:w="2175" w:type="dxa"/>
            <w:noWrap w:val="0"/>
            <w:vAlign w:val="center"/>
          </w:tcPr>
          <w:p w14:paraId="090935A1">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多功能会议室</w:t>
            </w:r>
          </w:p>
        </w:tc>
        <w:tc>
          <w:tcPr>
            <w:tcW w:w="2488" w:type="dxa"/>
            <w:noWrap w:val="0"/>
            <w:vAlign w:val="center"/>
          </w:tcPr>
          <w:p w14:paraId="38A4423B">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主楼六层</w:t>
            </w:r>
          </w:p>
        </w:tc>
        <w:tc>
          <w:tcPr>
            <w:tcW w:w="2875" w:type="dxa"/>
            <w:noWrap w:val="0"/>
            <w:vAlign w:val="center"/>
          </w:tcPr>
          <w:p w14:paraId="302EF72F">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199.25</w:t>
            </w:r>
            <w:r>
              <w:rPr>
                <w:rFonts w:hint="eastAsia" w:ascii="宋体" w:hAnsi="宋体" w:eastAsia="宋体" w:cs="宋体"/>
                <w:snapToGrid w:val="0"/>
                <w:color w:val="060606"/>
                <w:kern w:val="0"/>
                <w:sz w:val="21"/>
                <w:szCs w:val="21"/>
                <w:lang w:eastAsia="en-US"/>
              </w:rPr>
              <w:t>M²</w:t>
            </w:r>
          </w:p>
        </w:tc>
      </w:tr>
      <w:tr w14:paraId="490E8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79" w:type="dxa"/>
            <w:noWrap w:val="0"/>
            <w:vAlign w:val="center"/>
          </w:tcPr>
          <w:p w14:paraId="063DEAE7">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3</w:t>
            </w:r>
          </w:p>
        </w:tc>
        <w:tc>
          <w:tcPr>
            <w:tcW w:w="2175" w:type="dxa"/>
            <w:noWrap w:val="0"/>
            <w:vAlign w:val="center"/>
          </w:tcPr>
          <w:p w14:paraId="1CB48160">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审委会会议室</w:t>
            </w:r>
          </w:p>
        </w:tc>
        <w:tc>
          <w:tcPr>
            <w:tcW w:w="2488" w:type="dxa"/>
            <w:noWrap w:val="0"/>
            <w:vAlign w:val="center"/>
          </w:tcPr>
          <w:p w14:paraId="66AA8E81">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主楼六层</w:t>
            </w:r>
          </w:p>
        </w:tc>
        <w:tc>
          <w:tcPr>
            <w:tcW w:w="2875" w:type="dxa"/>
            <w:noWrap w:val="0"/>
            <w:vAlign w:val="center"/>
          </w:tcPr>
          <w:p w14:paraId="22D6E2B8">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83.2</w:t>
            </w:r>
            <w:r>
              <w:rPr>
                <w:rFonts w:hint="eastAsia" w:ascii="宋体" w:hAnsi="宋体" w:eastAsia="宋体" w:cs="宋体"/>
                <w:snapToGrid w:val="0"/>
                <w:color w:val="060606"/>
                <w:kern w:val="0"/>
                <w:sz w:val="21"/>
                <w:szCs w:val="21"/>
                <w:lang w:eastAsia="en-US"/>
              </w:rPr>
              <w:t>M²</w:t>
            </w:r>
          </w:p>
        </w:tc>
      </w:tr>
      <w:tr w14:paraId="2CDBF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79" w:type="dxa"/>
            <w:noWrap w:val="0"/>
            <w:vAlign w:val="center"/>
          </w:tcPr>
          <w:p w14:paraId="581E1062">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4</w:t>
            </w:r>
          </w:p>
        </w:tc>
        <w:tc>
          <w:tcPr>
            <w:tcW w:w="2175" w:type="dxa"/>
            <w:noWrap w:val="0"/>
            <w:vAlign w:val="center"/>
          </w:tcPr>
          <w:p w14:paraId="6D489BBF">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党组会议室</w:t>
            </w:r>
          </w:p>
        </w:tc>
        <w:tc>
          <w:tcPr>
            <w:tcW w:w="2488" w:type="dxa"/>
            <w:noWrap w:val="0"/>
            <w:vAlign w:val="center"/>
          </w:tcPr>
          <w:p w14:paraId="10E849EB">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主楼六层</w:t>
            </w:r>
          </w:p>
        </w:tc>
        <w:tc>
          <w:tcPr>
            <w:tcW w:w="2875" w:type="dxa"/>
            <w:noWrap w:val="0"/>
            <w:vAlign w:val="center"/>
          </w:tcPr>
          <w:p w14:paraId="2903B4AD">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91.22</w:t>
            </w:r>
            <w:r>
              <w:rPr>
                <w:rFonts w:hint="eastAsia" w:ascii="宋体" w:hAnsi="宋体" w:eastAsia="宋体" w:cs="宋体"/>
                <w:snapToGrid w:val="0"/>
                <w:color w:val="060606"/>
                <w:kern w:val="0"/>
                <w:sz w:val="21"/>
                <w:szCs w:val="21"/>
                <w:lang w:eastAsia="en-US"/>
              </w:rPr>
              <w:t>M²</w:t>
            </w:r>
          </w:p>
        </w:tc>
      </w:tr>
      <w:tr w14:paraId="0E41D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79" w:type="dxa"/>
            <w:noWrap w:val="0"/>
            <w:vAlign w:val="center"/>
          </w:tcPr>
          <w:p w14:paraId="67C3E552">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5</w:t>
            </w:r>
          </w:p>
        </w:tc>
        <w:tc>
          <w:tcPr>
            <w:tcW w:w="2175" w:type="dxa"/>
            <w:noWrap w:val="0"/>
            <w:vAlign w:val="center"/>
          </w:tcPr>
          <w:p w14:paraId="0003702F">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贵宾接待室</w:t>
            </w:r>
          </w:p>
        </w:tc>
        <w:tc>
          <w:tcPr>
            <w:tcW w:w="2488" w:type="dxa"/>
            <w:noWrap w:val="0"/>
            <w:vAlign w:val="center"/>
          </w:tcPr>
          <w:p w14:paraId="1D156C64">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主楼四层</w:t>
            </w:r>
          </w:p>
        </w:tc>
        <w:tc>
          <w:tcPr>
            <w:tcW w:w="2875" w:type="dxa"/>
            <w:noWrap w:val="0"/>
            <w:vAlign w:val="center"/>
          </w:tcPr>
          <w:p w14:paraId="1CD5D5B4">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64.51</w:t>
            </w:r>
            <w:r>
              <w:rPr>
                <w:rFonts w:hint="eastAsia" w:ascii="宋体" w:hAnsi="宋体" w:eastAsia="宋体" w:cs="宋体"/>
                <w:snapToGrid w:val="0"/>
                <w:color w:val="060606"/>
                <w:kern w:val="0"/>
                <w:sz w:val="21"/>
                <w:szCs w:val="21"/>
                <w:lang w:eastAsia="en-US"/>
              </w:rPr>
              <w:t>M²</w:t>
            </w:r>
          </w:p>
        </w:tc>
      </w:tr>
      <w:tr w14:paraId="1BB9C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79" w:type="dxa"/>
            <w:noWrap w:val="0"/>
            <w:vAlign w:val="center"/>
          </w:tcPr>
          <w:p w14:paraId="0210627C">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6</w:t>
            </w:r>
          </w:p>
        </w:tc>
        <w:tc>
          <w:tcPr>
            <w:tcW w:w="2175" w:type="dxa"/>
            <w:noWrap w:val="0"/>
            <w:vAlign w:val="center"/>
          </w:tcPr>
          <w:p w14:paraId="23076615">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视频会议室</w:t>
            </w:r>
          </w:p>
        </w:tc>
        <w:tc>
          <w:tcPr>
            <w:tcW w:w="2488" w:type="dxa"/>
            <w:noWrap w:val="0"/>
            <w:vAlign w:val="center"/>
          </w:tcPr>
          <w:p w14:paraId="6E8C7D3A">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主楼四层</w:t>
            </w:r>
          </w:p>
        </w:tc>
        <w:tc>
          <w:tcPr>
            <w:tcW w:w="2875" w:type="dxa"/>
            <w:noWrap w:val="0"/>
            <w:vAlign w:val="center"/>
          </w:tcPr>
          <w:p w14:paraId="6E5EC601">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61.10</w:t>
            </w:r>
            <w:r>
              <w:rPr>
                <w:rFonts w:hint="eastAsia" w:ascii="宋体" w:hAnsi="宋体" w:eastAsia="宋体" w:cs="宋体"/>
                <w:snapToGrid w:val="0"/>
                <w:color w:val="060606"/>
                <w:kern w:val="0"/>
                <w:sz w:val="21"/>
                <w:szCs w:val="21"/>
                <w:lang w:eastAsia="en-US"/>
              </w:rPr>
              <w:t>M²</w:t>
            </w:r>
          </w:p>
        </w:tc>
      </w:tr>
      <w:tr w14:paraId="3E75B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79" w:type="dxa"/>
            <w:noWrap w:val="0"/>
            <w:vAlign w:val="center"/>
          </w:tcPr>
          <w:p w14:paraId="64761D0B">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7</w:t>
            </w:r>
          </w:p>
        </w:tc>
        <w:tc>
          <w:tcPr>
            <w:tcW w:w="2175" w:type="dxa"/>
            <w:noWrap w:val="0"/>
            <w:vAlign w:val="center"/>
          </w:tcPr>
          <w:p w14:paraId="0CBB1859">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424接待室</w:t>
            </w:r>
          </w:p>
        </w:tc>
        <w:tc>
          <w:tcPr>
            <w:tcW w:w="2488" w:type="dxa"/>
            <w:noWrap w:val="0"/>
            <w:vAlign w:val="center"/>
          </w:tcPr>
          <w:p w14:paraId="1124B12B">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主楼四层</w:t>
            </w:r>
          </w:p>
        </w:tc>
        <w:tc>
          <w:tcPr>
            <w:tcW w:w="2875" w:type="dxa"/>
            <w:noWrap w:val="0"/>
            <w:vAlign w:val="center"/>
          </w:tcPr>
          <w:p w14:paraId="1227A46E">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27.26</w:t>
            </w:r>
            <w:r>
              <w:rPr>
                <w:rFonts w:hint="eastAsia" w:ascii="宋体" w:hAnsi="宋体" w:eastAsia="宋体" w:cs="宋体"/>
                <w:snapToGrid w:val="0"/>
                <w:color w:val="060606"/>
                <w:kern w:val="0"/>
                <w:sz w:val="21"/>
                <w:szCs w:val="21"/>
                <w:lang w:eastAsia="en-US"/>
              </w:rPr>
              <w:t>M²</w:t>
            </w:r>
          </w:p>
        </w:tc>
      </w:tr>
      <w:tr w14:paraId="1DB58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79" w:type="dxa"/>
            <w:noWrap w:val="0"/>
            <w:vAlign w:val="center"/>
          </w:tcPr>
          <w:p w14:paraId="456988C2">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8</w:t>
            </w:r>
          </w:p>
        </w:tc>
        <w:tc>
          <w:tcPr>
            <w:tcW w:w="2175" w:type="dxa"/>
            <w:noWrap w:val="0"/>
            <w:vAlign w:val="center"/>
          </w:tcPr>
          <w:p w14:paraId="0701D72C">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 xml:space="preserve">    党员活动室</w:t>
            </w:r>
          </w:p>
        </w:tc>
        <w:tc>
          <w:tcPr>
            <w:tcW w:w="2488" w:type="dxa"/>
            <w:noWrap w:val="0"/>
            <w:vAlign w:val="center"/>
          </w:tcPr>
          <w:p w14:paraId="6700DCF5">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主楼五层</w:t>
            </w:r>
          </w:p>
        </w:tc>
        <w:tc>
          <w:tcPr>
            <w:tcW w:w="2875" w:type="dxa"/>
            <w:noWrap w:val="0"/>
            <w:vAlign w:val="center"/>
          </w:tcPr>
          <w:p w14:paraId="2AC4301E">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49.01</w:t>
            </w:r>
            <w:r>
              <w:rPr>
                <w:rFonts w:hint="eastAsia" w:ascii="宋体" w:hAnsi="宋体" w:eastAsia="宋体" w:cs="宋体"/>
                <w:snapToGrid w:val="0"/>
                <w:color w:val="060606"/>
                <w:kern w:val="0"/>
                <w:sz w:val="21"/>
                <w:szCs w:val="21"/>
                <w:lang w:eastAsia="en-US"/>
              </w:rPr>
              <w:t>M²</w:t>
            </w:r>
          </w:p>
        </w:tc>
      </w:tr>
    </w:tbl>
    <w:p w14:paraId="799307B2">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kern w:val="0"/>
          <w:sz w:val="21"/>
          <w:szCs w:val="21"/>
          <w:lang w:eastAsia="en-US"/>
        </w:rPr>
      </w:pPr>
    </w:p>
    <w:p w14:paraId="4FCF902F">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各类机房：</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1856"/>
        <w:gridCol w:w="2222"/>
        <w:gridCol w:w="788"/>
        <w:gridCol w:w="2650"/>
      </w:tblGrid>
      <w:tr w14:paraId="5F630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1" w:type="dxa"/>
            <w:noWrap w:val="0"/>
            <w:vAlign w:val="center"/>
          </w:tcPr>
          <w:p w14:paraId="1F26FCB6">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序号</w:t>
            </w:r>
          </w:p>
        </w:tc>
        <w:tc>
          <w:tcPr>
            <w:tcW w:w="1856" w:type="dxa"/>
            <w:noWrap w:val="0"/>
            <w:vAlign w:val="center"/>
          </w:tcPr>
          <w:p w14:paraId="2CB63ADE">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名称</w:t>
            </w:r>
          </w:p>
        </w:tc>
        <w:tc>
          <w:tcPr>
            <w:tcW w:w="2222" w:type="dxa"/>
            <w:noWrap w:val="0"/>
            <w:vAlign w:val="center"/>
          </w:tcPr>
          <w:p w14:paraId="4E75BA0B">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位置</w:t>
            </w:r>
          </w:p>
        </w:tc>
        <w:tc>
          <w:tcPr>
            <w:tcW w:w="788" w:type="dxa"/>
            <w:noWrap w:val="0"/>
            <w:vAlign w:val="center"/>
          </w:tcPr>
          <w:p w14:paraId="7B016DE7">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数量</w:t>
            </w:r>
          </w:p>
        </w:tc>
        <w:tc>
          <w:tcPr>
            <w:tcW w:w="2650" w:type="dxa"/>
            <w:noWrap w:val="0"/>
            <w:vAlign w:val="center"/>
          </w:tcPr>
          <w:p w14:paraId="067ADBBA">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面积（单位：平方米）</w:t>
            </w:r>
          </w:p>
        </w:tc>
      </w:tr>
      <w:tr w14:paraId="3D6F4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1" w:type="dxa"/>
            <w:tcBorders>
              <w:top w:val="single" w:color="auto" w:sz="4" w:space="0"/>
            </w:tcBorders>
            <w:noWrap w:val="0"/>
            <w:vAlign w:val="center"/>
          </w:tcPr>
          <w:p w14:paraId="6802FF2A">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1</w:t>
            </w:r>
          </w:p>
        </w:tc>
        <w:tc>
          <w:tcPr>
            <w:tcW w:w="1856" w:type="dxa"/>
            <w:noWrap w:val="0"/>
            <w:vAlign w:val="center"/>
          </w:tcPr>
          <w:p w14:paraId="674FAAEB">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监控室、中控室</w:t>
            </w:r>
          </w:p>
        </w:tc>
        <w:tc>
          <w:tcPr>
            <w:tcW w:w="2222" w:type="dxa"/>
            <w:noWrap w:val="0"/>
            <w:vAlign w:val="center"/>
          </w:tcPr>
          <w:p w14:paraId="0A85A3B3">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主楼一层</w:t>
            </w:r>
          </w:p>
        </w:tc>
        <w:tc>
          <w:tcPr>
            <w:tcW w:w="788" w:type="dxa"/>
            <w:noWrap w:val="0"/>
            <w:vAlign w:val="center"/>
          </w:tcPr>
          <w:p w14:paraId="6FADEDD1">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1</w:t>
            </w:r>
          </w:p>
        </w:tc>
        <w:tc>
          <w:tcPr>
            <w:tcW w:w="2650" w:type="dxa"/>
            <w:noWrap w:val="0"/>
            <w:vAlign w:val="center"/>
          </w:tcPr>
          <w:p w14:paraId="3634BD36">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75.6</w:t>
            </w:r>
            <w:r>
              <w:rPr>
                <w:rFonts w:hint="eastAsia" w:ascii="宋体" w:hAnsi="宋体" w:eastAsia="宋体" w:cs="宋体"/>
                <w:snapToGrid w:val="0"/>
                <w:color w:val="060606"/>
                <w:kern w:val="0"/>
                <w:sz w:val="21"/>
                <w:szCs w:val="21"/>
                <w:lang w:eastAsia="en-US"/>
              </w:rPr>
              <w:t>M²</w:t>
            </w:r>
          </w:p>
        </w:tc>
      </w:tr>
      <w:tr w14:paraId="2E8CF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1" w:type="dxa"/>
            <w:tcBorders>
              <w:top w:val="single" w:color="auto" w:sz="4" w:space="0"/>
            </w:tcBorders>
            <w:noWrap w:val="0"/>
            <w:vAlign w:val="center"/>
          </w:tcPr>
          <w:p w14:paraId="5295846C">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2</w:t>
            </w:r>
          </w:p>
        </w:tc>
        <w:tc>
          <w:tcPr>
            <w:tcW w:w="1856" w:type="dxa"/>
            <w:noWrap w:val="0"/>
            <w:vAlign w:val="center"/>
          </w:tcPr>
          <w:p w14:paraId="60C0FA92">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直燃机房</w:t>
            </w:r>
          </w:p>
        </w:tc>
        <w:tc>
          <w:tcPr>
            <w:tcW w:w="2222" w:type="dxa"/>
            <w:noWrap w:val="0"/>
            <w:vAlign w:val="center"/>
          </w:tcPr>
          <w:p w14:paraId="6BFEDF68">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地下一层</w:t>
            </w:r>
          </w:p>
        </w:tc>
        <w:tc>
          <w:tcPr>
            <w:tcW w:w="788" w:type="dxa"/>
            <w:noWrap w:val="0"/>
            <w:vAlign w:val="center"/>
          </w:tcPr>
          <w:p w14:paraId="1B1FFAA2">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1</w:t>
            </w:r>
          </w:p>
        </w:tc>
        <w:tc>
          <w:tcPr>
            <w:tcW w:w="2650" w:type="dxa"/>
            <w:noWrap w:val="0"/>
            <w:vAlign w:val="center"/>
          </w:tcPr>
          <w:p w14:paraId="51D88E1F">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131.49</w:t>
            </w:r>
            <w:r>
              <w:rPr>
                <w:rFonts w:hint="eastAsia" w:ascii="宋体" w:hAnsi="宋体" w:eastAsia="宋体" w:cs="宋体"/>
                <w:snapToGrid w:val="0"/>
                <w:color w:val="060606"/>
                <w:kern w:val="0"/>
                <w:sz w:val="21"/>
                <w:szCs w:val="21"/>
                <w:lang w:eastAsia="en-US"/>
              </w:rPr>
              <w:t>M²</w:t>
            </w:r>
          </w:p>
        </w:tc>
      </w:tr>
      <w:tr w14:paraId="5553E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1" w:type="dxa"/>
            <w:noWrap w:val="0"/>
            <w:vAlign w:val="center"/>
          </w:tcPr>
          <w:p w14:paraId="17546184">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3</w:t>
            </w:r>
          </w:p>
        </w:tc>
        <w:tc>
          <w:tcPr>
            <w:tcW w:w="1856" w:type="dxa"/>
            <w:noWrap w:val="0"/>
            <w:vAlign w:val="center"/>
          </w:tcPr>
          <w:p w14:paraId="7E16BF57">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消防泵房</w:t>
            </w:r>
          </w:p>
        </w:tc>
        <w:tc>
          <w:tcPr>
            <w:tcW w:w="2222" w:type="dxa"/>
            <w:noWrap w:val="0"/>
            <w:vAlign w:val="center"/>
          </w:tcPr>
          <w:p w14:paraId="60D0823E">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地下一层</w:t>
            </w:r>
          </w:p>
        </w:tc>
        <w:tc>
          <w:tcPr>
            <w:tcW w:w="788" w:type="dxa"/>
            <w:noWrap w:val="0"/>
            <w:vAlign w:val="center"/>
          </w:tcPr>
          <w:p w14:paraId="3C2C50B3">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1</w:t>
            </w:r>
          </w:p>
        </w:tc>
        <w:tc>
          <w:tcPr>
            <w:tcW w:w="2650" w:type="dxa"/>
            <w:noWrap w:val="0"/>
            <w:vAlign w:val="center"/>
          </w:tcPr>
          <w:p w14:paraId="7E49FAAF">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67.26</w:t>
            </w:r>
            <w:r>
              <w:rPr>
                <w:rFonts w:hint="eastAsia" w:ascii="宋体" w:hAnsi="宋体" w:eastAsia="宋体" w:cs="宋体"/>
                <w:snapToGrid w:val="0"/>
                <w:color w:val="060606"/>
                <w:kern w:val="0"/>
                <w:sz w:val="21"/>
                <w:szCs w:val="21"/>
                <w:lang w:eastAsia="en-US"/>
              </w:rPr>
              <w:t>M²</w:t>
            </w:r>
          </w:p>
        </w:tc>
      </w:tr>
      <w:tr w14:paraId="1428E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1" w:type="dxa"/>
            <w:noWrap w:val="0"/>
            <w:vAlign w:val="center"/>
          </w:tcPr>
          <w:p w14:paraId="179BBB14">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4</w:t>
            </w:r>
          </w:p>
        </w:tc>
        <w:tc>
          <w:tcPr>
            <w:tcW w:w="1856" w:type="dxa"/>
            <w:noWrap w:val="0"/>
            <w:vAlign w:val="center"/>
          </w:tcPr>
          <w:p w14:paraId="62948E21">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高压配电室</w:t>
            </w:r>
          </w:p>
        </w:tc>
        <w:tc>
          <w:tcPr>
            <w:tcW w:w="2222" w:type="dxa"/>
            <w:noWrap w:val="0"/>
            <w:vAlign w:val="center"/>
          </w:tcPr>
          <w:p w14:paraId="6AE4CB9A">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地下一层</w:t>
            </w:r>
          </w:p>
        </w:tc>
        <w:tc>
          <w:tcPr>
            <w:tcW w:w="788" w:type="dxa"/>
            <w:noWrap w:val="0"/>
            <w:vAlign w:val="center"/>
          </w:tcPr>
          <w:p w14:paraId="69587653">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1</w:t>
            </w:r>
          </w:p>
        </w:tc>
        <w:tc>
          <w:tcPr>
            <w:tcW w:w="2650" w:type="dxa"/>
            <w:noWrap w:val="0"/>
            <w:vAlign w:val="center"/>
          </w:tcPr>
          <w:p w14:paraId="20BEF1DB">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95.85</w:t>
            </w:r>
            <w:r>
              <w:rPr>
                <w:rFonts w:hint="eastAsia" w:ascii="宋体" w:hAnsi="宋体" w:eastAsia="宋体" w:cs="宋体"/>
                <w:snapToGrid w:val="0"/>
                <w:color w:val="060606"/>
                <w:kern w:val="0"/>
                <w:sz w:val="21"/>
                <w:szCs w:val="21"/>
                <w:lang w:eastAsia="en-US"/>
              </w:rPr>
              <w:t>M²</w:t>
            </w:r>
          </w:p>
        </w:tc>
      </w:tr>
      <w:tr w14:paraId="6276F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1" w:type="dxa"/>
            <w:noWrap w:val="0"/>
            <w:vAlign w:val="center"/>
          </w:tcPr>
          <w:p w14:paraId="2C00901C">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5</w:t>
            </w:r>
          </w:p>
        </w:tc>
        <w:tc>
          <w:tcPr>
            <w:tcW w:w="1856" w:type="dxa"/>
            <w:noWrap w:val="0"/>
            <w:vAlign w:val="center"/>
          </w:tcPr>
          <w:p w14:paraId="25EF8826">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洗衣房</w:t>
            </w:r>
          </w:p>
        </w:tc>
        <w:tc>
          <w:tcPr>
            <w:tcW w:w="2222" w:type="dxa"/>
            <w:noWrap w:val="0"/>
            <w:vAlign w:val="center"/>
          </w:tcPr>
          <w:p w14:paraId="33D74A45">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后院平房区</w:t>
            </w:r>
          </w:p>
        </w:tc>
        <w:tc>
          <w:tcPr>
            <w:tcW w:w="788" w:type="dxa"/>
            <w:noWrap w:val="0"/>
            <w:vAlign w:val="center"/>
          </w:tcPr>
          <w:p w14:paraId="5F77EDAB">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1</w:t>
            </w:r>
          </w:p>
        </w:tc>
        <w:tc>
          <w:tcPr>
            <w:tcW w:w="2650" w:type="dxa"/>
            <w:noWrap w:val="0"/>
            <w:vAlign w:val="center"/>
          </w:tcPr>
          <w:p w14:paraId="57B0C8CF">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110.76</w:t>
            </w:r>
            <w:r>
              <w:rPr>
                <w:rFonts w:hint="eastAsia" w:ascii="宋体" w:hAnsi="宋体" w:eastAsia="宋体" w:cs="宋体"/>
                <w:snapToGrid w:val="0"/>
                <w:color w:val="060606"/>
                <w:kern w:val="0"/>
                <w:sz w:val="21"/>
                <w:szCs w:val="21"/>
                <w:lang w:eastAsia="en-US"/>
              </w:rPr>
              <w:t>M²</w:t>
            </w:r>
          </w:p>
        </w:tc>
      </w:tr>
    </w:tbl>
    <w:p w14:paraId="77A2BB40">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kern w:val="0"/>
          <w:sz w:val="21"/>
          <w:szCs w:val="21"/>
          <w:lang w:eastAsia="en-US"/>
        </w:rPr>
      </w:pPr>
    </w:p>
    <w:p w14:paraId="19C5AE80">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强电间</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2859"/>
        <w:gridCol w:w="2354"/>
        <w:gridCol w:w="2300"/>
      </w:tblGrid>
      <w:tr w14:paraId="577FD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4" w:type="dxa"/>
            <w:vMerge w:val="restart"/>
            <w:noWrap w:val="0"/>
            <w:vAlign w:val="center"/>
          </w:tcPr>
          <w:p w14:paraId="66D09C5D">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序号</w:t>
            </w:r>
          </w:p>
        </w:tc>
        <w:tc>
          <w:tcPr>
            <w:tcW w:w="2859" w:type="dxa"/>
            <w:vMerge w:val="restart"/>
            <w:noWrap w:val="0"/>
            <w:vAlign w:val="center"/>
          </w:tcPr>
          <w:p w14:paraId="4A1DC848">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名称位置</w:t>
            </w:r>
          </w:p>
        </w:tc>
        <w:tc>
          <w:tcPr>
            <w:tcW w:w="4654" w:type="dxa"/>
            <w:gridSpan w:val="2"/>
            <w:noWrap w:val="0"/>
            <w:vAlign w:val="center"/>
          </w:tcPr>
          <w:p w14:paraId="2E5C1E40">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面积（单位：平方米）</w:t>
            </w:r>
          </w:p>
        </w:tc>
      </w:tr>
      <w:tr w14:paraId="041D9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4" w:type="dxa"/>
            <w:vMerge w:val="continue"/>
            <w:noWrap w:val="0"/>
            <w:vAlign w:val="center"/>
          </w:tcPr>
          <w:p w14:paraId="7C4CA3DE">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60606"/>
                <w:kern w:val="0"/>
                <w:sz w:val="21"/>
                <w:szCs w:val="21"/>
                <w:lang w:eastAsia="en-US"/>
              </w:rPr>
            </w:pPr>
          </w:p>
        </w:tc>
        <w:tc>
          <w:tcPr>
            <w:tcW w:w="2859" w:type="dxa"/>
            <w:vMerge w:val="continue"/>
            <w:noWrap w:val="0"/>
            <w:vAlign w:val="center"/>
          </w:tcPr>
          <w:p w14:paraId="31097CA2">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p>
        </w:tc>
        <w:tc>
          <w:tcPr>
            <w:tcW w:w="2354" w:type="dxa"/>
            <w:noWrap w:val="0"/>
            <w:vAlign w:val="center"/>
          </w:tcPr>
          <w:p w14:paraId="53D02A5B">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东侧</w:t>
            </w:r>
          </w:p>
        </w:tc>
        <w:tc>
          <w:tcPr>
            <w:tcW w:w="2300" w:type="dxa"/>
            <w:noWrap w:val="0"/>
            <w:vAlign w:val="center"/>
          </w:tcPr>
          <w:p w14:paraId="567D8F71">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西侧</w:t>
            </w:r>
          </w:p>
        </w:tc>
      </w:tr>
      <w:tr w14:paraId="5F9E7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4" w:type="dxa"/>
            <w:tcBorders>
              <w:top w:val="single" w:color="auto" w:sz="4" w:space="0"/>
            </w:tcBorders>
            <w:noWrap w:val="0"/>
            <w:vAlign w:val="center"/>
          </w:tcPr>
          <w:p w14:paraId="44723563">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1</w:t>
            </w:r>
          </w:p>
        </w:tc>
        <w:tc>
          <w:tcPr>
            <w:tcW w:w="2859" w:type="dxa"/>
            <w:noWrap w:val="0"/>
            <w:vAlign w:val="center"/>
          </w:tcPr>
          <w:p w14:paraId="37B963A7">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一层强电间</w:t>
            </w:r>
          </w:p>
        </w:tc>
        <w:tc>
          <w:tcPr>
            <w:tcW w:w="2354" w:type="dxa"/>
            <w:noWrap w:val="0"/>
            <w:vAlign w:val="center"/>
          </w:tcPr>
          <w:p w14:paraId="7144F3AC">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5.15</w:t>
            </w:r>
            <w:r>
              <w:rPr>
                <w:rFonts w:hint="eastAsia" w:ascii="宋体" w:hAnsi="宋体" w:eastAsia="宋体" w:cs="宋体"/>
                <w:snapToGrid w:val="0"/>
                <w:color w:val="060606"/>
                <w:kern w:val="0"/>
                <w:sz w:val="21"/>
                <w:szCs w:val="21"/>
                <w:lang w:eastAsia="en-US"/>
              </w:rPr>
              <w:t>M²</w:t>
            </w:r>
          </w:p>
        </w:tc>
        <w:tc>
          <w:tcPr>
            <w:tcW w:w="2300" w:type="dxa"/>
            <w:noWrap w:val="0"/>
            <w:vAlign w:val="center"/>
          </w:tcPr>
          <w:p w14:paraId="70736EEF">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5.41</w:t>
            </w:r>
            <w:r>
              <w:rPr>
                <w:rFonts w:hint="eastAsia" w:ascii="宋体" w:hAnsi="宋体" w:eastAsia="宋体" w:cs="宋体"/>
                <w:snapToGrid w:val="0"/>
                <w:color w:val="060606"/>
                <w:kern w:val="0"/>
                <w:sz w:val="21"/>
                <w:szCs w:val="21"/>
                <w:lang w:eastAsia="en-US"/>
              </w:rPr>
              <w:t>M²</w:t>
            </w:r>
          </w:p>
        </w:tc>
      </w:tr>
      <w:tr w14:paraId="58B59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4" w:type="dxa"/>
            <w:tcBorders>
              <w:top w:val="single" w:color="auto" w:sz="4" w:space="0"/>
            </w:tcBorders>
            <w:noWrap w:val="0"/>
            <w:vAlign w:val="center"/>
          </w:tcPr>
          <w:p w14:paraId="0D5BBEA9">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2</w:t>
            </w:r>
          </w:p>
        </w:tc>
        <w:tc>
          <w:tcPr>
            <w:tcW w:w="2859" w:type="dxa"/>
            <w:noWrap w:val="0"/>
            <w:vAlign w:val="center"/>
          </w:tcPr>
          <w:p w14:paraId="1E1D8C66">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二层强电间</w:t>
            </w:r>
          </w:p>
        </w:tc>
        <w:tc>
          <w:tcPr>
            <w:tcW w:w="2354" w:type="dxa"/>
            <w:noWrap w:val="0"/>
            <w:vAlign w:val="center"/>
          </w:tcPr>
          <w:p w14:paraId="7452836D">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5.45</w:t>
            </w:r>
            <w:r>
              <w:rPr>
                <w:rFonts w:hint="eastAsia" w:ascii="宋体" w:hAnsi="宋体" w:eastAsia="宋体" w:cs="宋体"/>
                <w:snapToGrid w:val="0"/>
                <w:color w:val="060606"/>
                <w:kern w:val="0"/>
                <w:sz w:val="21"/>
                <w:szCs w:val="21"/>
                <w:lang w:eastAsia="en-US"/>
              </w:rPr>
              <w:t>M²</w:t>
            </w:r>
          </w:p>
        </w:tc>
        <w:tc>
          <w:tcPr>
            <w:tcW w:w="2300" w:type="dxa"/>
            <w:noWrap w:val="0"/>
            <w:vAlign w:val="center"/>
          </w:tcPr>
          <w:p w14:paraId="245601D7">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5.24</w:t>
            </w:r>
            <w:r>
              <w:rPr>
                <w:rFonts w:hint="eastAsia" w:ascii="宋体" w:hAnsi="宋体" w:eastAsia="宋体" w:cs="宋体"/>
                <w:snapToGrid w:val="0"/>
                <w:color w:val="060606"/>
                <w:kern w:val="0"/>
                <w:sz w:val="21"/>
                <w:szCs w:val="21"/>
                <w:lang w:eastAsia="en-US"/>
              </w:rPr>
              <w:t>M²</w:t>
            </w:r>
          </w:p>
        </w:tc>
      </w:tr>
      <w:tr w14:paraId="77780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4" w:type="dxa"/>
            <w:noWrap w:val="0"/>
            <w:vAlign w:val="center"/>
          </w:tcPr>
          <w:p w14:paraId="5E005B0D">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3</w:t>
            </w:r>
          </w:p>
        </w:tc>
        <w:tc>
          <w:tcPr>
            <w:tcW w:w="2859" w:type="dxa"/>
            <w:noWrap w:val="0"/>
            <w:vAlign w:val="center"/>
          </w:tcPr>
          <w:p w14:paraId="095B76A2">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三层强电间</w:t>
            </w:r>
          </w:p>
        </w:tc>
        <w:tc>
          <w:tcPr>
            <w:tcW w:w="2354" w:type="dxa"/>
            <w:noWrap w:val="0"/>
            <w:vAlign w:val="center"/>
          </w:tcPr>
          <w:p w14:paraId="634D9817">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5.17</w:t>
            </w:r>
            <w:r>
              <w:rPr>
                <w:rFonts w:hint="eastAsia" w:ascii="宋体" w:hAnsi="宋体" w:eastAsia="宋体" w:cs="宋体"/>
                <w:snapToGrid w:val="0"/>
                <w:color w:val="060606"/>
                <w:kern w:val="0"/>
                <w:sz w:val="21"/>
                <w:szCs w:val="21"/>
                <w:lang w:eastAsia="en-US"/>
              </w:rPr>
              <w:t>M²</w:t>
            </w:r>
          </w:p>
        </w:tc>
        <w:tc>
          <w:tcPr>
            <w:tcW w:w="2300" w:type="dxa"/>
            <w:noWrap w:val="0"/>
            <w:vAlign w:val="center"/>
          </w:tcPr>
          <w:p w14:paraId="23217349">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5.17</w:t>
            </w:r>
            <w:r>
              <w:rPr>
                <w:rFonts w:hint="eastAsia" w:ascii="宋体" w:hAnsi="宋体" w:eastAsia="宋体" w:cs="宋体"/>
                <w:snapToGrid w:val="0"/>
                <w:color w:val="060606"/>
                <w:kern w:val="0"/>
                <w:sz w:val="21"/>
                <w:szCs w:val="21"/>
                <w:lang w:eastAsia="en-US"/>
              </w:rPr>
              <w:t>M²</w:t>
            </w:r>
          </w:p>
        </w:tc>
      </w:tr>
      <w:tr w14:paraId="1B906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4" w:type="dxa"/>
            <w:noWrap w:val="0"/>
            <w:vAlign w:val="center"/>
          </w:tcPr>
          <w:p w14:paraId="258AC0D0">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4</w:t>
            </w:r>
          </w:p>
        </w:tc>
        <w:tc>
          <w:tcPr>
            <w:tcW w:w="2859" w:type="dxa"/>
            <w:noWrap w:val="0"/>
            <w:vAlign w:val="center"/>
          </w:tcPr>
          <w:p w14:paraId="65DC7B10">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四层强电间</w:t>
            </w:r>
          </w:p>
        </w:tc>
        <w:tc>
          <w:tcPr>
            <w:tcW w:w="2354" w:type="dxa"/>
            <w:noWrap w:val="0"/>
            <w:vAlign w:val="center"/>
          </w:tcPr>
          <w:p w14:paraId="25BD3E68">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5.15</w:t>
            </w:r>
            <w:r>
              <w:rPr>
                <w:rFonts w:hint="eastAsia" w:ascii="宋体" w:hAnsi="宋体" w:eastAsia="宋体" w:cs="宋体"/>
                <w:snapToGrid w:val="0"/>
                <w:color w:val="060606"/>
                <w:kern w:val="0"/>
                <w:sz w:val="21"/>
                <w:szCs w:val="21"/>
                <w:lang w:eastAsia="en-US"/>
              </w:rPr>
              <w:t>M²</w:t>
            </w:r>
          </w:p>
        </w:tc>
        <w:tc>
          <w:tcPr>
            <w:tcW w:w="2300" w:type="dxa"/>
            <w:noWrap w:val="0"/>
            <w:vAlign w:val="center"/>
          </w:tcPr>
          <w:p w14:paraId="2910C95C">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5.24</w:t>
            </w:r>
            <w:r>
              <w:rPr>
                <w:rFonts w:hint="eastAsia" w:ascii="宋体" w:hAnsi="宋体" w:eastAsia="宋体" w:cs="宋体"/>
                <w:snapToGrid w:val="0"/>
                <w:color w:val="060606"/>
                <w:kern w:val="0"/>
                <w:sz w:val="21"/>
                <w:szCs w:val="21"/>
                <w:lang w:eastAsia="en-US"/>
              </w:rPr>
              <w:t>M²</w:t>
            </w:r>
          </w:p>
        </w:tc>
      </w:tr>
      <w:tr w14:paraId="775B6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4" w:type="dxa"/>
            <w:noWrap w:val="0"/>
            <w:vAlign w:val="center"/>
          </w:tcPr>
          <w:p w14:paraId="7447B534">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5</w:t>
            </w:r>
          </w:p>
        </w:tc>
        <w:tc>
          <w:tcPr>
            <w:tcW w:w="2859" w:type="dxa"/>
            <w:noWrap w:val="0"/>
            <w:vAlign w:val="center"/>
          </w:tcPr>
          <w:p w14:paraId="73496017">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五层强电间</w:t>
            </w:r>
          </w:p>
        </w:tc>
        <w:tc>
          <w:tcPr>
            <w:tcW w:w="2354" w:type="dxa"/>
            <w:noWrap w:val="0"/>
            <w:vAlign w:val="center"/>
          </w:tcPr>
          <w:p w14:paraId="547B6C11">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5.27</w:t>
            </w:r>
            <w:r>
              <w:rPr>
                <w:rFonts w:hint="eastAsia" w:ascii="宋体" w:hAnsi="宋体" w:eastAsia="宋体" w:cs="宋体"/>
                <w:snapToGrid w:val="0"/>
                <w:color w:val="060606"/>
                <w:kern w:val="0"/>
                <w:sz w:val="21"/>
                <w:szCs w:val="21"/>
                <w:lang w:eastAsia="en-US"/>
              </w:rPr>
              <w:t>M²</w:t>
            </w:r>
          </w:p>
        </w:tc>
        <w:tc>
          <w:tcPr>
            <w:tcW w:w="2300" w:type="dxa"/>
            <w:noWrap w:val="0"/>
            <w:vAlign w:val="center"/>
          </w:tcPr>
          <w:p w14:paraId="776E7E9D">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5.15</w:t>
            </w:r>
            <w:r>
              <w:rPr>
                <w:rFonts w:hint="eastAsia" w:ascii="宋体" w:hAnsi="宋体" w:eastAsia="宋体" w:cs="宋体"/>
                <w:snapToGrid w:val="0"/>
                <w:color w:val="060606"/>
                <w:kern w:val="0"/>
                <w:sz w:val="21"/>
                <w:szCs w:val="21"/>
                <w:lang w:eastAsia="en-US"/>
              </w:rPr>
              <w:t>M²</w:t>
            </w:r>
          </w:p>
        </w:tc>
      </w:tr>
      <w:tr w14:paraId="5AD89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4" w:type="dxa"/>
            <w:noWrap w:val="0"/>
            <w:vAlign w:val="center"/>
          </w:tcPr>
          <w:p w14:paraId="72298321">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6</w:t>
            </w:r>
          </w:p>
        </w:tc>
        <w:tc>
          <w:tcPr>
            <w:tcW w:w="2859" w:type="dxa"/>
            <w:noWrap w:val="0"/>
            <w:vAlign w:val="center"/>
          </w:tcPr>
          <w:p w14:paraId="6A0AE700">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六层强电间</w:t>
            </w:r>
          </w:p>
        </w:tc>
        <w:tc>
          <w:tcPr>
            <w:tcW w:w="2354" w:type="dxa"/>
            <w:noWrap w:val="0"/>
            <w:vAlign w:val="center"/>
          </w:tcPr>
          <w:p w14:paraId="2B24185B">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5.48</w:t>
            </w:r>
            <w:r>
              <w:rPr>
                <w:rFonts w:hint="eastAsia" w:ascii="宋体" w:hAnsi="宋体" w:eastAsia="宋体" w:cs="宋体"/>
                <w:snapToGrid w:val="0"/>
                <w:color w:val="060606"/>
                <w:kern w:val="0"/>
                <w:sz w:val="21"/>
                <w:szCs w:val="21"/>
                <w:lang w:eastAsia="en-US"/>
              </w:rPr>
              <w:t>M²</w:t>
            </w:r>
          </w:p>
        </w:tc>
        <w:tc>
          <w:tcPr>
            <w:tcW w:w="2300" w:type="dxa"/>
            <w:noWrap w:val="0"/>
            <w:vAlign w:val="center"/>
          </w:tcPr>
          <w:p w14:paraId="63EA94DB">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5.15</w:t>
            </w:r>
            <w:r>
              <w:rPr>
                <w:rFonts w:hint="eastAsia" w:ascii="宋体" w:hAnsi="宋体" w:eastAsia="宋体" w:cs="宋体"/>
                <w:snapToGrid w:val="0"/>
                <w:color w:val="060606"/>
                <w:kern w:val="0"/>
                <w:sz w:val="21"/>
                <w:szCs w:val="21"/>
                <w:lang w:eastAsia="en-US"/>
              </w:rPr>
              <w:t>M²</w:t>
            </w:r>
          </w:p>
        </w:tc>
      </w:tr>
    </w:tbl>
    <w:p w14:paraId="784C70F9">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kern w:val="0"/>
          <w:sz w:val="21"/>
          <w:szCs w:val="21"/>
          <w:lang w:eastAsia="en-US"/>
        </w:rPr>
      </w:pPr>
    </w:p>
    <w:p w14:paraId="0B5C0F94">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高压配电室：</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075"/>
        <w:gridCol w:w="1538"/>
        <w:gridCol w:w="1625"/>
        <w:gridCol w:w="725"/>
        <w:gridCol w:w="1612"/>
        <w:gridCol w:w="1238"/>
      </w:tblGrid>
      <w:tr w14:paraId="5169B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0" w:type="dxa"/>
            <w:noWrap w:val="0"/>
            <w:vAlign w:val="center"/>
          </w:tcPr>
          <w:p w14:paraId="10A95041">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序号</w:t>
            </w:r>
          </w:p>
        </w:tc>
        <w:tc>
          <w:tcPr>
            <w:tcW w:w="1075" w:type="dxa"/>
            <w:noWrap w:val="0"/>
            <w:vAlign w:val="center"/>
          </w:tcPr>
          <w:p w14:paraId="6EE02719">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名称</w:t>
            </w:r>
          </w:p>
        </w:tc>
        <w:tc>
          <w:tcPr>
            <w:tcW w:w="1538" w:type="dxa"/>
            <w:noWrap w:val="0"/>
            <w:vAlign w:val="center"/>
          </w:tcPr>
          <w:p w14:paraId="73C63106">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规格型号</w:t>
            </w:r>
          </w:p>
        </w:tc>
        <w:tc>
          <w:tcPr>
            <w:tcW w:w="1625" w:type="dxa"/>
            <w:noWrap w:val="0"/>
            <w:vAlign w:val="center"/>
          </w:tcPr>
          <w:p w14:paraId="1942A7EE">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电压功率</w:t>
            </w:r>
          </w:p>
        </w:tc>
        <w:tc>
          <w:tcPr>
            <w:tcW w:w="725" w:type="dxa"/>
            <w:noWrap w:val="0"/>
            <w:vAlign w:val="center"/>
          </w:tcPr>
          <w:p w14:paraId="44C816CF">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数量</w:t>
            </w:r>
          </w:p>
        </w:tc>
        <w:tc>
          <w:tcPr>
            <w:tcW w:w="1612" w:type="dxa"/>
            <w:noWrap w:val="0"/>
            <w:vAlign w:val="center"/>
          </w:tcPr>
          <w:p w14:paraId="24969EA4">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生产厂家</w:t>
            </w:r>
          </w:p>
        </w:tc>
        <w:tc>
          <w:tcPr>
            <w:tcW w:w="1238" w:type="dxa"/>
            <w:noWrap w:val="0"/>
            <w:vAlign w:val="center"/>
          </w:tcPr>
          <w:p w14:paraId="7BAAEF0F">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出厂日期</w:t>
            </w:r>
          </w:p>
        </w:tc>
      </w:tr>
      <w:tr w14:paraId="6076C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0" w:type="dxa"/>
            <w:tcBorders>
              <w:top w:val="single" w:color="auto" w:sz="4" w:space="0"/>
            </w:tcBorders>
            <w:noWrap w:val="0"/>
            <w:vAlign w:val="center"/>
          </w:tcPr>
          <w:p w14:paraId="57D4CF3D">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1</w:t>
            </w:r>
          </w:p>
        </w:tc>
        <w:tc>
          <w:tcPr>
            <w:tcW w:w="1075" w:type="dxa"/>
            <w:noWrap w:val="0"/>
            <w:vAlign w:val="center"/>
          </w:tcPr>
          <w:p w14:paraId="2D3AB93D">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高压控制柜</w:t>
            </w:r>
          </w:p>
        </w:tc>
        <w:tc>
          <w:tcPr>
            <w:tcW w:w="1538" w:type="dxa"/>
            <w:noWrap w:val="0"/>
            <w:vAlign w:val="center"/>
          </w:tcPr>
          <w:p w14:paraId="65810410">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9B39061ECZ98</w:t>
            </w:r>
          </w:p>
        </w:tc>
        <w:tc>
          <w:tcPr>
            <w:tcW w:w="1625" w:type="dxa"/>
            <w:noWrap w:val="0"/>
            <w:vAlign w:val="center"/>
          </w:tcPr>
          <w:p w14:paraId="1789D9FD">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12KV/20KA630A</w:t>
            </w:r>
          </w:p>
        </w:tc>
        <w:tc>
          <w:tcPr>
            <w:tcW w:w="725" w:type="dxa"/>
            <w:noWrap w:val="0"/>
            <w:vAlign w:val="center"/>
          </w:tcPr>
          <w:p w14:paraId="0A238098">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2</w:t>
            </w:r>
          </w:p>
        </w:tc>
        <w:tc>
          <w:tcPr>
            <w:tcW w:w="1612" w:type="dxa"/>
            <w:noWrap w:val="0"/>
            <w:vAlign w:val="center"/>
          </w:tcPr>
          <w:p w14:paraId="58CA6CC6">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北京思思</w:t>
            </w:r>
          </w:p>
        </w:tc>
        <w:tc>
          <w:tcPr>
            <w:tcW w:w="1238" w:type="dxa"/>
            <w:noWrap w:val="0"/>
            <w:vAlign w:val="center"/>
          </w:tcPr>
          <w:p w14:paraId="67043E05">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2002</w:t>
            </w:r>
          </w:p>
        </w:tc>
      </w:tr>
      <w:tr w14:paraId="5517D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0" w:type="dxa"/>
            <w:tcBorders>
              <w:top w:val="single" w:color="auto" w:sz="4" w:space="0"/>
            </w:tcBorders>
            <w:noWrap w:val="0"/>
            <w:vAlign w:val="center"/>
          </w:tcPr>
          <w:p w14:paraId="2AF4533B">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2</w:t>
            </w:r>
          </w:p>
        </w:tc>
        <w:tc>
          <w:tcPr>
            <w:tcW w:w="1075" w:type="dxa"/>
            <w:noWrap w:val="0"/>
            <w:vAlign w:val="center"/>
          </w:tcPr>
          <w:p w14:paraId="1B187E3C">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变压器</w:t>
            </w:r>
          </w:p>
        </w:tc>
        <w:tc>
          <w:tcPr>
            <w:tcW w:w="1538" w:type="dxa"/>
            <w:noWrap w:val="0"/>
            <w:vAlign w:val="center"/>
          </w:tcPr>
          <w:p w14:paraId="1A59355D">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SCB9-6301C0</w:t>
            </w:r>
          </w:p>
        </w:tc>
        <w:tc>
          <w:tcPr>
            <w:tcW w:w="1625" w:type="dxa"/>
            <w:noWrap w:val="0"/>
            <w:vAlign w:val="center"/>
          </w:tcPr>
          <w:p w14:paraId="54EFC94A">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10KV/1600KVA</w:t>
            </w:r>
          </w:p>
        </w:tc>
        <w:tc>
          <w:tcPr>
            <w:tcW w:w="725" w:type="dxa"/>
            <w:noWrap w:val="0"/>
            <w:vAlign w:val="center"/>
          </w:tcPr>
          <w:p w14:paraId="2A8A9D77">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2</w:t>
            </w:r>
          </w:p>
        </w:tc>
        <w:tc>
          <w:tcPr>
            <w:tcW w:w="1612" w:type="dxa"/>
            <w:noWrap w:val="0"/>
            <w:vAlign w:val="center"/>
          </w:tcPr>
          <w:p w14:paraId="6DBD14DF">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北京华泰</w:t>
            </w:r>
          </w:p>
        </w:tc>
        <w:tc>
          <w:tcPr>
            <w:tcW w:w="1238" w:type="dxa"/>
            <w:noWrap w:val="0"/>
            <w:vAlign w:val="center"/>
          </w:tcPr>
          <w:p w14:paraId="081C114C">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2002</w:t>
            </w:r>
          </w:p>
        </w:tc>
      </w:tr>
      <w:tr w14:paraId="42F65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exact"/>
        </w:trPr>
        <w:tc>
          <w:tcPr>
            <w:tcW w:w="800" w:type="dxa"/>
            <w:noWrap w:val="0"/>
            <w:vAlign w:val="center"/>
          </w:tcPr>
          <w:p w14:paraId="28DB4C70">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4</w:t>
            </w:r>
          </w:p>
        </w:tc>
        <w:tc>
          <w:tcPr>
            <w:tcW w:w="1075" w:type="dxa"/>
            <w:noWrap w:val="0"/>
            <w:vAlign w:val="center"/>
          </w:tcPr>
          <w:p w14:paraId="0FCB7188">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低压柜</w:t>
            </w:r>
          </w:p>
        </w:tc>
        <w:tc>
          <w:tcPr>
            <w:tcW w:w="1538" w:type="dxa"/>
            <w:noWrap w:val="0"/>
            <w:vAlign w:val="center"/>
          </w:tcPr>
          <w:p w14:paraId="6F7B4B56">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99K-2Z1</w:t>
            </w:r>
          </w:p>
        </w:tc>
        <w:tc>
          <w:tcPr>
            <w:tcW w:w="1625" w:type="dxa"/>
            <w:noWrap w:val="0"/>
            <w:vAlign w:val="center"/>
          </w:tcPr>
          <w:p w14:paraId="20FF79A7">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380V/1000A 50HZ</w:t>
            </w:r>
          </w:p>
        </w:tc>
        <w:tc>
          <w:tcPr>
            <w:tcW w:w="725" w:type="dxa"/>
            <w:noWrap w:val="0"/>
            <w:vAlign w:val="center"/>
          </w:tcPr>
          <w:p w14:paraId="51FD038D">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2</w:t>
            </w:r>
          </w:p>
        </w:tc>
        <w:tc>
          <w:tcPr>
            <w:tcW w:w="1612" w:type="dxa"/>
            <w:noWrap w:val="0"/>
            <w:vAlign w:val="center"/>
          </w:tcPr>
          <w:p w14:paraId="1AC80A25">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北京开关</w:t>
            </w:r>
          </w:p>
        </w:tc>
        <w:tc>
          <w:tcPr>
            <w:tcW w:w="1238" w:type="dxa"/>
            <w:noWrap w:val="0"/>
            <w:vAlign w:val="center"/>
          </w:tcPr>
          <w:p w14:paraId="66933FD5">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2002/7</w:t>
            </w:r>
          </w:p>
        </w:tc>
      </w:tr>
    </w:tbl>
    <w:p w14:paraId="6BB34C70">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kern w:val="0"/>
          <w:sz w:val="21"/>
          <w:szCs w:val="21"/>
          <w:lang w:eastAsia="en-US"/>
        </w:rPr>
      </w:pPr>
    </w:p>
    <w:p w14:paraId="6FD33671">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直燃机房：</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100"/>
        <w:gridCol w:w="1400"/>
        <w:gridCol w:w="1375"/>
        <w:gridCol w:w="737"/>
        <w:gridCol w:w="2184"/>
        <w:gridCol w:w="1204"/>
      </w:tblGrid>
      <w:tr w14:paraId="5D25C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670" w:type="dxa"/>
            <w:noWrap w:val="0"/>
            <w:vAlign w:val="center"/>
          </w:tcPr>
          <w:p w14:paraId="645363AA">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序号</w:t>
            </w:r>
          </w:p>
        </w:tc>
        <w:tc>
          <w:tcPr>
            <w:tcW w:w="1100" w:type="dxa"/>
            <w:noWrap w:val="0"/>
            <w:vAlign w:val="center"/>
          </w:tcPr>
          <w:p w14:paraId="3A49ED71">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名称</w:t>
            </w:r>
          </w:p>
        </w:tc>
        <w:tc>
          <w:tcPr>
            <w:tcW w:w="1400" w:type="dxa"/>
            <w:noWrap w:val="0"/>
            <w:vAlign w:val="center"/>
          </w:tcPr>
          <w:p w14:paraId="318330ED">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规格型号</w:t>
            </w:r>
          </w:p>
        </w:tc>
        <w:tc>
          <w:tcPr>
            <w:tcW w:w="1375" w:type="dxa"/>
            <w:noWrap w:val="0"/>
            <w:vAlign w:val="center"/>
          </w:tcPr>
          <w:p w14:paraId="614C077C">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电压功率</w:t>
            </w:r>
          </w:p>
        </w:tc>
        <w:tc>
          <w:tcPr>
            <w:tcW w:w="737" w:type="dxa"/>
            <w:noWrap w:val="0"/>
            <w:vAlign w:val="center"/>
          </w:tcPr>
          <w:p w14:paraId="2AFC217E">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数量</w:t>
            </w:r>
          </w:p>
        </w:tc>
        <w:tc>
          <w:tcPr>
            <w:tcW w:w="2184" w:type="dxa"/>
            <w:noWrap w:val="0"/>
            <w:vAlign w:val="center"/>
          </w:tcPr>
          <w:p w14:paraId="57D1F139">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生产厂家</w:t>
            </w:r>
          </w:p>
        </w:tc>
        <w:tc>
          <w:tcPr>
            <w:tcW w:w="1204" w:type="dxa"/>
            <w:noWrap w:val="0"/>
            <w:vAlign w:val="center"/>
          </w:tcPr>
          <w:p w14:paraId="5478DF72">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出厂日期</w:t>
            </w:r>
          </w:p>
        </w:tc>
      </w:tr>
      <w:tr w14:paraId="77B72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670" w:type="dxa"/>
            <w:tcBorders>
              <w:top w:val="single" w:color="auto" w:sz="4" w:space="0"/>
            </w:tcBorders>
            <w:noWrap w:val="0"/>
            <w:vAlign w:val="center"/>
          </w:tcPr>
          <w:p w14:paraId="42A6D86C">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1</w:t>
            </w:r>
          </w:p>
        </w:tc>
        <w:tc>
          <w:tcPr>
            <w:tcW w:w="1100" w:type="dxa"/>
            <w:noWrap w:val="0"/>
            <w:vAlign w:val="center"/>
          </w:tcPr>
          <w:p w14:paraId="342606C1">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直燃机</w:t>
            </w:r>
          </w:p>
        </w:tc>
        <w:tc>
          <w:tcPr>
            <w:tcW w:w="1400" w:type="dxa"/>
            <w:noWrap w:val="0"/>
            <w:vAlign w:val="center"/>
          </w:tcPr>
          <w:p w14:paraId="5E766583">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BZ65V111CH</w:t>
            </w:r>
          </w:p>
        </w:tc>
        <w:tc>
          <w:tcPr>
            <w:tcW w:w="1375" w:type="dxa"/>
            <w:noWrap w:val="0"/>
            <w:vAlign w:val="center"/>
          </w:tcPr>
          <w:p w14:paraId="256D3961">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380V/20.9KW</w:t>
            </w:r>
          </w:p>
        </w:tc>
        <w:tc>
          <w:tcPr>
            <w:tcW w:w="737" w:type="dxa"/>
            <w:noWrap w:val="0"/>
            <w:vAlign w:val="center"/>
          </w:tcPr>
          <w:p w14:paraId="184500AA">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2</w:t>
            </w:r>
          </w:p>
        </w:tc>
        <w:tc>
          <w:tcPr>
            <w:tcW w:w="2184" w:type="dxa"/>
            <w:noWrap w:val="0"/>
            <w:vAlign w:val="center"/>
          </w:tcPr>
          <w:p w14:paraId="4DCAB24D">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远大空调有限公司</w:t>
            </w:r>
          </w:p>
        </w:tc>
        <w:tc>
          <w:tcPr>
            <w:tcW w:w="1204" w:type="dxa"/>
            <w:noWrap w:val="0"/>
            <w:vAlign w:val="center"/>
          </w:tcPr>
          <w:p w14:paraId="3C9A6BF4">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2002.3</w:t>
            </w:r>
          </w:p>
        </w:tc>
      </w:tr>
      <w:tr w14:paraId="6422F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exact"/>
        </w:trPr>
        <w:tc>
          <w:tcPr>
            <w:tcW w:w="670" w:type="dxa"/>
            <w:tcBorders>
              <w:top w:val="single" w:color="auto" w:sz="4" w:space="0"/>
            </w:tcBorders>
            <w:noWrap w:val="0"/>
            <w:vAlign w:val="center"/>
          </w:tcPr>
          <w:p w14:paraId="7BDEB0DF">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2</w:t>
            </w:r>
          </w:p>
        </w:tc>
        <w:tc>
          <w:tcPr>
            <w:tcW w:w="1100" w:type="dxa"/>
            <w:noWrap w:val="0"/>
            <w:vAlign w:val="center"/>
          </w:tcPr>
          <w:p w14:paraId="6BB58699">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循环泵</w:t>
            </w:r>
          </w:p>
        </w:tc>
        <w:tc>
          <w:tcPr>
            <w:tcW w:w="1400" w:type="dxa"/>
            <w:noWrap w:val="0"/>
            <w:vAlign w:val="center"/>
          </w:tcPr>
          <w:p w14:paraId="090449CC">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32DFCL4-40</w:t>
            </w:r>
          </w:p>
        </w:tc>
        <w:tc>
          <w:tcPr>
            <w:tcW w:w="1375" w:type="dxa"/>
            <w:noWrap w:val="0"/>
            <w:vAlign w:val="center"/>
          </w:tcPr>
          <w:p w14:paraId="1082BEB7">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380V/0.75KW</w:t>
            </w:r>
          </w:p>
        </w:tc>
        <w:tc>
          <w:tcPr>
            <w:tcW w:w="737" w:type="dxa"/>
            <w:noWrap w:val="0"/>
            <w:vAlign w:val="center"/>
          </w:tcPr>
          <w:p w14:paraId="5B5927AD">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2</w:t>
            </w:r>
          </w:p>
        </w:tc>
        <w:tc>
          <w:tcPr>
            <w:tcW w:w="2184" w:type="dxa"/>
            <w:noWrap w:val="0"/>
            <w:vAlign w:val="center"/>
          </w:tcPr>
          <w:p w14:paraId="7244E5CF">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上海东方泵业集团有限公司</w:t>
            </w:r>
          </w:p>
        </w:tc>
        <w:tc>
          <w:tcPr>
            <w:tcW w:w="1204" w:type="dxa"/>
            <w:noWrap w:val="0"/>
            <w:vAlign w:val="center"/>
          </w:tcPr>
          <w:p w14:paraId="477AE739">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2019.12</w:t>
            </w:r>
          </w:p>
        </w:tc>
      </w:tr>
      <w:tr w14:paraId="216E2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670" w:type="dxa"/>
            <w:tcBorders>
              <w:top w:val="single" w:color="auto" w:sz="4" w:space="0"/>
            </w:tcBorders>
            <w:noWrap w:val="0"/>
            <w:vAlign w:val="center"/>
          </w:tcPr>
          <w:p w14:paraId="3965AA3B">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3</w:t>
            </w:r>
          </w:p>
        </w:tc>
        <w:tc>
          <w:tcPr>
            <w:tcW w:w="1100" w:type="dxa"/>
            <w:noWrap w:val="0"/>
            <w:vAlign w:val="center"/>
          </w:tcPr>
          <w:p w14:paraId="4D2A611C">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热水泵</w:t>
            </w:r>
          </w:p>
        </w:tc>
        <w:tc>
          <w:tcPr>
            <w:tcW w:w="1400" w:type="dxa"/>
            <w:noWrap w:val="0"/>
            <w:vAlign w:val="center"/>
          </w:tcPr>
          <w:p w14:paraId="196C017E">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YB3-180M-2</w:t>
            </w:r>
          </w:p>
        </w:tc>
        <w:tc>
          <w:tcPr>
            <w:tcW w:w="1375" w:type="dxa"/>
            <w:noWrap w:val="0"/>
            <w:vAlign w:val="center"/>
          </w:tcPr>
          <w:p w14:paraId="65AEE27A">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380V/11KW</w:t>
            </w:r>
          </w:p>
        </w:tc>
        <w:tc>
          <w:tcPr>
            <w:tcW w:w="737" w:type="dxa"/>
            <w:noWrap w:val="0"/>
            <w:vAlign w:val="center"/>
          </w:tcPr>
          <w:p w14:paraId="4DCE362C">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3</w:t>
            </w:r>
          </w:p>
        </w:tc>
        <w:tc>
          <w:tcPr>
            <w:tcW w:w="2184" w:type="dxa"/>
            <w:noWrap w:val="0"/>
            <w:vAlign w:val="center"/>
          </w:tcPr>
          <w:p w14:paraId="3C64BAA4">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中泉集团有限公司</w:t>
            </w:r>
          </w:p>
        </w:tc>
        <w:tc>
          <w:tcPr>
            <w:tcW w:w="1204" w:type="dxa"/>
            <w:noWrap w:val="0"/>
            <w:vAlign w:val="center"/>
          </w:tcPr>
          <w:p w14:paraId="2E885378">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2019.6</w:t>
            </w:r>
          </w:p>
        </w:tc>
      </w:tr>
      <w:tr w14:paraId="345EB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exact"/>
        </w:trPr>
        <w:tc>
          <w:tcPr>
            <w:tcW w:w="670" w:type="dxa"/>
            <w:tcBorders>
              <w:top w:val="single" w:color="auto" w:sz="4" w:space="0"/>
            </w:tcBorders>
            <w:noWrap w:val="0"/>
            <w:vAlign w:val="center"/>
          </w:tcPr>
          <w:p w14:paraId="43393A4C">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4</w:t>
            </w:r>
          </w:p>
        </w:tc>
        <w:tc>
          <w:tcPr>
            <w:tcW w:w="1100" w:type="dxa"/>
            <w:noWrap w:val="0"/>
            <w:vAlign w:val="center"/>
          </w:tcPr>
          <w:p w14:paraId="7097A2F7">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补水泵</w:t>
            </w:r>
          </w:p>
        </w:tc>
        <w:tc>
          <w:tcPr>
            <w:tcW w:w="1400" w:type="dxa"/>
            <w:noWrap w:val="0"/>
            <w:vAlign w:val="center"/>
          </w:tcPr>
          <w:p w14:paraId="3226BA5B">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YEL-13251-2</w:t>
            </w:r>
          </w:p>
        </w:tc>
        <w:tc>
          <w:tcPr>
            <w:tcW w:w="1375" w:type="dxa"/>
            <w:noWrap w:val="0"/>
            <w:vAlign w:val="center"/>
          </w:tcPr>
          <w:p w14:paraId="47CD0585">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380V/5.5</w:t>
            </w:r>
          </w:p>
        </w:tc>
        <w:tc>
          <w:tcPr>
            <w:tcW w:w="737" w:type="dxa"/>
            <w:noWrap w:val="0"/>
            <w:vAlign w:val="center"/>
          </w:tcPr>
          <w:p w14:paraId="5AC3700F">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2</w:t>
            </w:r>
          </w:p>
        </w:tc>
        <w:tc>
          <w:tcPr>
            <w:tcW w:w="2184" w:type="dxa"/>
            <w:noWrap w:val="0"/>
            <w:vAlign w:val="center"/>
          </w:tcPr>
          <w:p w14:paraId="017046DA">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上海东方威尔电机有限公司</w:t>
            </w:r>
          </w:p>
        </w:tc>
        <w:tc>
          <w:tcPr>
            <w:tcW w:w="1204" w:type="dxa"/>
            <w:noWrap w:val="0"/>
            <w:vAlign w:val="center"/>
          </w:tcPr>
          <w:p w14:paraId="6602764E">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2019.9</w:t>
            </w:r>
          </w:p>
        </w:tc>
      </w:tr>
      <w:tr w14:paraId="66F04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exact"/>
        </w:trPr>
        <w:tc>
          <w:tcPr>
            <w:tcW w:w="670" w:type="dxa"/>
            <w:noWrap w:val="0"/>
            <w:vAlign w:val="center"/>
          </w:tcPr>
          <w:p w14:paraId="16EB2230">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5</w:t>
            </w:r>
          </w:p>
        </w:tc>
        <w:tc>
          <w:tcPr>
            <w:tcW w:w="1100" w:type="dxa"/>
            <w:noWrap w:val="0"/>
            <w:vAlign w:val="center"/>
          </w:tcPr>
          <w:p w14:paraId="422FE950">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气压水罐</w:t>
            </w:r>
          </w:p>
        </w:tc>
        <w:tc>
          <w:tcPr>
            <w:tcW w:w="1400" w:type="dxa"/>
            <w:noWrap w:val="0"/>
            <w:vAlign w:val="center"/>
          </w:tcPr>
          <w:p w14:paraId="7FA005EB">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R2002S-2.2</w:t>
            </w:r>
          </w:p>
        </w:tc>
        <w:tc>
          <w:tcPr>
            <w:tcW w:w="1375" w:type="dxa"/>
            <w:noWrap w:val="0"/>
            <w:vAlign w:val="center"/>
          </w:tcPr>
          <w:p w14:paraId="0CB6C9FF">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容积3 m³压力1.0 MPa</w:t>
            </w:r>
          </w:p>
        </w:tc>
        <w:tc>
          <w:tcPr>
            <w:tcW w:w="737" w:type="dxa"/>
            <w:noWrap w:val="0"/>
            <w:vAlign w:val="center"/>
          </w:tcPr>
          <w:p w14:paraId="169AC568">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1</w:t>
            </w:r>
          </w:p>
        </w:tc>
        <w:tc>
          <w:tcPr>
            <w:tcW w:w="2184" w:type="dxa"/>
            <w:noWrap w:val="0"/>
            <w:vAlign w:val="center"/>
          </w:tcPr>
          <w:p w14:paraId="5C7F767D">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北京万泉</w:t>
            </w:r>
          </w:p>
        </w:tc>
        <w:tc>
          <w:tcPr>
            <w:tcW w:w="1204" w:type="dxa"/>
            <w:noWrap w:val="0"/>
            <w:vAlign w:val="center"/>
          </w:tcPr>
          <w:p w14:paraId="6FC5C9D1">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2002.9</w:t>
            </w:r>
          </w:p>
        </w:tc>
      </w:tr>
      <w:tr w14:paraId="3276B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670" w:type="dxa"/>
            <w:noWrap w:val="0"/>
            <w:vAlign w:val="center"/>
          </w:tcPr>
          <w:p w14:paraId="0D85A4ED">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6</w:t>
            </w:r>
          </w:p>
        </w:tc>
        <w:tc>
          <w:tcPr>
            <w:tcW w:w="1100" w:type="dxa"/>
            <w:noWrap w:val="0"/>
            <w:vAlign w:val="center"/>
          </w:tcPr>
          <w:p w14:paraId="171EF5A2">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冷冻泵</w:t>
            </w:r>
          </w:p>
        </w:tc>
        <w:tc>
          <w:tcPr>
            <w:tcW w:w="1400" w:type="dxa"/>
            <w:noWrap w:val="0"/>
            <w:vAlign w:val="center"/>
          </w:tcPr>
          <w:p w14:paraId="7C73BA20">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YB3-180M-2</w:t>
            </w:r>
          </w:p>
        </w:tc>
        <w:tc>
          <w:tcPr>
            <w:tcW w:w="1375" w:type="dxa"/>
            <w:noWrap w:val="0"/>
            <w:vAlign w:val="center"/>
          </w:tcPr>
          <w:p w14:paraId="563AC433">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 xml:space="preserve"> 380/22KW</w:t>
            </w:r>
          </w:p>
        </w:tc>
        <w:tc>
          <w:tcPr>
            <w:tcW w:w="737" w:type="dxa"/>
            <w:noWrap w:val="0"/>
            <w:vAlign w:val="center"/>
          </w:tcPr>
          <w:p w14:paraId="5035BD8F">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2</w:t>
            </w:r>
          </w:p>
        </w:tc>
        <w:tc>
          <w:tcPr>
            <w:tcW w:w="2184" w:type="dxa"/>
            <w:noWrap w:val="0"/>
            <w:vAlign w:val="center"/>
          </w:tcPr>
          <w:p w14:paraId="78FDE35C">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中泉集团有限公司</w:t>
            </w:r>
          </w:p>
        </w:tc>
        <w:tc>
          <w:tcPr>
            <w:tcW w:w="1204" w:type="dxa"/>
            <w:noWrap w:val="0"/>
            <w:vAlign w:val="center"/>
          </w:tcPr>
          <w:p w14:paraId="3178BB51">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2019.6</w:t>
            </w:r>
          </w:p>
        </w:tc>
      </w:tr>
      <w:tr w14:paraId="6C952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670" w:type="dxa"/>
            <w:noWrap w:val="0"/>
            <w:vAlign w:val="center"/>
          </w:tcPr>
          <w:p w14:paraId="144E7A25">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7</w:t>
            </w:r>
          </w:p>
        </w:tc>
        <w:tc>
          <w:tcPr>
            <w:tcW w:w="1100" w:type="dxa"/>
            <w:noWrap w:val="0"/>
            <w:vAlign w:val="center"/>
          </w:tcPr>
          <w:p w14:paraId="72336BF4">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冷却泵</w:t>
            </w:r>
          </w:p>
        </w:tc>
        <w:tc>
          <w:tcPr>
            <w:tcW w:w="1400" w:type="dxa"/>
            <w:noWrap w:val="0"/>
            <w:vAlign w:val="center"/>
          </w:tcPr>
          <w:p w14:paraId="54F2A321">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YB2-200L-4</w:t>
            </w:r>
          </w:p>
        </w:tc>
        <w:tc>
          <w:tcPr>
            <w:tcW w:w="1375" w:type="dxa"/>
            <w:noWrap w:val="0"/>
            <w:vAlign w:val="center"/>
          </w:tcPr>
          <w:p w14:paraId="4C00AA28">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 xml:space="preserve">  380/30KW</w:t>
            </w:r>
          </w:p>
        </w:tc>
        <w:tc>
          <w:tcPr>
            <w:tcW w:w="737" w:type="dxa"/>
            <w:noWrap w:val="0"/>
            <w:vAlign w:val="center"/>
          </w:tcPr>
          <w:p w14:paraId="57BE45DA">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2</w:t>
            </w:r>
          </w:p>
        </w:tc>
        <w:tc>
          <w:tcPr>
            <w:tcW w:w="2184" w:type="dxa"/>
            <w:noWrap w:val="0"/>
            <w:vAlign w:val="center"/>
          </w:tcPr>
          <w:p w14:paraId="0172A7DA">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北京中泉水泵</w:t>
            </w:r>
          </w:p>
        </w:tc>
        <w:tc>
          <w:tcPr>
            <w:tcW w:w="1204" w:type="dxa"/>
            <w:noWrap w:val="0"/>
            <w:vAlign w:val="center"/>
          </w:tcPr>
          <w:p w14:paraId="0B3E60EE">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2019.6</w:t>
            </w:r>
          </w:p>
        </w:tc>
      </w:tr>
    </w:tbl>
    <w:p w14:paraId="1A87E6A7">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kern w:val="0"/>
          <w:sz w:val="21"/>
          <w:szCs w:val="21"/>
          <w:lang w:eastAsia="en-US"/>
        </w:rPr>
      </w:pPr>
    </w:p>
    <w:p w14:paraId="29FA40B7">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消防水泵房：</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087"/>
        <w:gridCol w:w="1283"/>
        <w:gridCol w:w="1267"/>
        <w:gridCol w:w="725"/>
        <w:gridCol w:w="2350"/>
        <w:gridCol w:w="1368"/>
      </w:tblGrid>
      <w:tr w14:paraId="78F6D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645" w:type="dxa"/>
            <w:noWrap w:val="0"/>
            <w:vAlign w:val="center"/>
          </w:tcPr>
          <w:p w14:paraId="3B517C32">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序号</w:t>
            </w:r>
          </w:p>
        </w:tc>
        <w:tc>
          <w:tcPr>
            <w:tcW w:w="1087" w:type="dxa"/>
            <w:noWrap w:val="0"/>
            <w:vAlign w:val="center"/>
          </w:tcPr>
          <w:p w14:paraId="77E434D4">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名称</w:t>
            </w:r>
          </w:p>
        </w:tc>
        <w:tc>
          <w:tcPr>
            <w:tcW w:w="1283" w:type="dxa"/>
            <w:noWrap w:val="0"/>
            <w:vAlign w:val="center"/>
          </w:tcPr>
          <w:p w14:paraId="0E14E70D">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规格型号</w:t>
            </w:r>
          </w:p>
        </w:tc>
        <w:tc>
          <w:tcPr>
            <w:tcW w:w="1267" w:type="dxa"/>
            <w:noWrap w:val="0"/>
            <w:vAlign w:val="center"/>
          </w:tcPr>
          <w:p w14:paraId="4CCA9E6C">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电压功率</w:t>
            </w:r>
          </w:p>
        </w:tc>
        <w:tc>
          <w:tcPr>
            <w:tcW w:w="725" w:type="dxa"/>
            <w:noWrap w:val="0"/>
            <w:vAlign w:val="center"/>
          </w:tcPr>
          <w:p w14:paraId="0484F1A7">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数量</w:t>
            </w:r>
          </w:p>
        </w:tc>
        <w:tc>
          <w:tcPr>
            <w:tcW w:w="2350" w:type="dxa"/>
            <w:noWrap w:val="0"/>
            <w:vAlign w:val="center"/>
          </w:tcPr>
          <w:p w14:paraId="66BD9524">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生产厂家</w:t>
            </w:r>
          </w:p>
        </w:tc>
        <w:tc>
          <w:tcPr>
            <w:tcW w:w="1368" w:type="dxa"/>
            <w:noWrap w:val="0"/>
            <w:vAlign w:val="center"/>
          </w:tcPr>
          <w:p w14:paraId="546103B9">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出厂日期</w:t>
            </w:r>
          </w:p>
        </w:tc>
      </w:tr>
      <w:tr w14:paraId="52D67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645" w:type="dxa"/>
            <w:tcBorders>
              <w:top w:val="single" w:color="auto" w:sz="4" w:space="0"/>
            </w:tcBorders>
            <w:noWrap w:val="0"/>
            <w:vAlign w:val="center"/>
          </w:tcPr>
          <w:p w14:paraId="3EB9F296">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1</w:t>
            </w:r>
          </w:p>
        </w:tc>
        <w:tc>
          <w:tcPr>
            <w:tcW w:w="1087" w:type="dxa"/>
            <w:noWrap w:val="0"/>
            <w:vAlign w:val="center"/>
          </w:tcPr>
          <w:p w14:paraId="7486BD1E">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消防泵</w:t>
            </w:r>
          </w:p>
        </w:tc>
        <w:tc>
          <w:tcPr>
            <w:tcW w:w="1283" w:type="dxa"/>
            <w:noWrap w:val="0"/>
            <w:vAlign w:val="center"/>
          </w:tcPr>
          <w:p w14:paraId="645FB415">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Y200L-4</w:t>
            </w:r>
          </w:p>
        </w:tc>
        <w:tc>
          <w:tcPr>
            <w:tcW w:w="1267" w:type="dxa"/>
            <w:noWrap w:val="0"/>
            <w:vAlign w:val="center"/>
          </w:tcPr>
          <w:p w14:paraId="1092C99B">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380V/30KW</w:t>
            </w:r>
          </w:p>
        </w:tc>
        <w:tc>
          <w:tcPr>
            <w:tcW w:w="725" w:type="dxa"/>
            <w:noWrap w:val="0"/>
            <w:vAlign w:val="center"/>
          </w:tcPr>
          <w:p w14:paraId="502356E4">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2</w:t>
            </w:r>
          </w:p>
        </w:tc>
        <w:tc>
          <w:tcPr>
            <w:tcW w:w="2350" w:type="dxa"/>
            <w:noWrap w:val="0"/>
            <w:vAlign w:val="center"/>
          </w:tcPr>
          <w:p w14:paraId="51BFF741">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上海凯泉集团有限公司</w:t>
            </w:r>
          </w:p>
        </w:tc>
        <w:tc>
          <w:tcPr>
            <w:tcW w:w="1368" w:type="dxa"/>
            <w:noWrap w:val="0"/>
            <w:vAlign w:val="center"/>
          </w:tcPr>
          <w:p w14:paraId="3CC3FF5F">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2002.5</w:t>
            </w:r>
          </w:p>
        </w:tc>
      </w:tr>
      <w:tr w14:paraId="514B5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645" w:type="dxa"/>
            <w:tcBorders>
              <w:top w:val="single" w:color="auto" w:sz="4" w:space="0"/>
            </w:tcBorders>
            <w:noWrap w:val="0"/>
            <w:vAlign w:val="center"/>
          </w:tcPr>
          <w:p w14:paraId="06FD0669">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2</w:t>
            </w:r>
          </w:p>
        </w:tc>
        <w:tc>
          <w:tcPr>
            <w:tcW w:w="1087" w:type="dxa"/>
            <w:noWrap w:val="0"/>
            <w:vAlign w:val="center"/>
          </w:tcPr>
          <w:p w14:paraId="719AB687">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喷淋泵</w:t>
            </w:r>
          </w:p>
        </w:tc>
        <w:tc>
          <w:tcPr>
            <w:tcW w:w="1283" w:type="dxa"/>
            <w:noWrap w:val="0"/>
            <w:vAlign w:val="center"/>
          </w:tcPr>
          <w:p w14:paraId="51E319B1">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Y225S-4</w:t>
            </w:r>
          </w:p>
        </w:tc>
        <w:tc>
          <w:tcPr>
            <w:tcW w:w="1267" w:type="dxa"/>
            <w:noWrap w:val="0"/>
            <w:vAlign w:val="center"/>
          </w:tcPr>
          <w:p w14:paraId="75D77365">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380V/30KW</w:t>
            </w:r>
          </w:p>
        </w:tc>
        <w:tc>
          <w:tcPr>
            <w:tcW w:w="725" w:type="dxa"/>
            <w:noWrap w:val="0"/>
            <w:vAlign w:val="center"/>
          </w:tcPr>
          <w:p w14:paraId="2598BBF2">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2</w:t>
            </w:r>
          </w:p>
        </w:tc>
        <w:tc>
          <w:tcPr>
            <w:tcW w:w="2350" w:type="dxa"/>
            <w:noWrap w:val="0"/>
            <w:vAlign w:val="center"/>
          </w:tcPr>
          <w:p w14:paraId="488B19A3">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上海凯泉集团有限公司</w:t>
            </w:r>
          </w:p>
        </w:tc>
        <w:tc>
          <w:tcPr>
            <w:tcW w:w="1368" w:type="dxa"/>
            <w:noWrap w:val="0"/>
            <w:vAlign w:val="center"/>
          </w:tcPr>
          <w:p w14:paraId="1B07D853">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2002.5</w:t>
            </w:r>
          </w:p>
        </w:tc>
      </w:tr>
    </w:tbl>
    <w:p w14:paraId="44A28F81">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kern w:val="0"/>
          <w:sz w:val="21"/>
          <w:szCs w:val="21"/>
          <w:lang w:eastAsia="en-US"/>
        </w:rPr>
      </w:pPr>
    </w:p>
    <w:p w14:paraId="1611F3B6">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生活水泵房：</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1113"/>
        <w:gridCol w:w="1593"/>
        <w:gridCol w:w="1412"/>
        <w:gridCol w:w="675"/>
        <w:gridCol w:w="2250"/>
        <w:gridCol w:w="1063"/>
      </w:tblGrid>
      <w:tr w14:paraId="67AED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657" w:type="dxa"/>
            <w:noWrap w:val="0"/>
            <w:vAlign w:val="center"/>
          </w:tcPr>
          <w:p w14:paraId="7843ACA0">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序号</w:t>
            </w:r>
          </w:p>
        </w:tc>
        <w:tc>
          <w:tcPr>
            <w:tcW w:w="1113" w:type="dxa"/>
            <w:noWrap w:val="0"/>
            <w:vAlign w:val="center"/>
          </w:tcPr>
          <w:p w14:paraId="7E24AF95">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名称</w:t>
            </w:r>
          </w:p>
        </w:tc>
        <w:tc>
          <w:tcPr>
            <w:tcW w:w="1593" w:type="dxa"/>
            <w:noWrap w:val="0"/>
            <w:vAlign w:val="center"/>
          </w:tcPr>
          <w:p w14:paraId="35054459">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规格型号</w:t>
            </w:r>
          </w:p>
        </w:tc>
        <w:tc>
          <w:tcPr>
            <w:tcW w:w="1412" w:type="dxa"/>
            <w:noWrap w:val="0"/>
            <w:vAlign w:val="center"/>
          </w:tcPr>
          <w:p w14:paraId="6C663C9D">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电压功率</w:t>
            </w:r>
          </w:p>
        </w:tc>
        <w:tc>
          <w:tcPr>
            <w:tcW w:w="675" w:type="dxa"/>
            <w:noWrap w:val="0"/>
            <w:vAlign w:val="center"/>
          </w:tcPr>
          <w:p w14:paraId="69622B4F">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数量</w:t>
            </w:r>
          </w:p>
        </w:tc>
        <w:tc>
          <w:tcPr>
            <w:tcW w:w="2250" w:type="dxa"/>
            <w:noWrap w:val="0"/>
            <w:vAlign w:val="center"/>
          </w:tcPr>
          <w:p w14:paraId="0F48B48C">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生产厂家</w:t>
            </w:r>
          </w:p>
        </w:tc>
        <w:tc>
          <w:tcPr>
            <w:tcW w:w="1063" w:type="dxa"/>
            <w:noWrap w:val="0"/>
            <w:vAlign w:val="center"/>
          </w:tcPr>
          <w:p w14:paraId="031B10D4">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出厂日期</w:t>
            </w:r>
          </w:p>
        </w:tc>
      </w:tr>
      <w:tr w14:paraId="4FB59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exact"/>
        </w:trPr>
        <w:tc>
          <w:tcPr>
            <w:tcW w:w="657" w:type="dxa"/>
            <w:tcBorders>
              <w:top w:val="single" w:color="auto" w:sz="4" w:space="0"/>
            </w:tcBorders>
            <w:noWrap w:val="0"/>
            <w:vAlign w:val="center"/>
          </w:tcPr>
          <w:p w14:paraId="41800FD0">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1</w:t>
            </w:r>
          </w:p>
        </w:tc>
        <w:tc>
          <w:tcPr>
            <w:tcW w:w="1113" w:type="dxa"/>
            <w:noWrap w:val="0"/>
            <w:vAlign w:val="center"/>
          </w:tcPr>
          <w:p w14:paraId="627E9B8F">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生活水泵</w:t>
            </w:r>
          </w:p>
        </w:tc>
        <w:tc>
          <w:tcPr>
            <w:tcW w:w="1593" w:type="dxa"/>
            <w:noWrap w:val="0"/>
            <w:vAlign w:val="center"/>
          </w:tcPr>
          <w:p w14:paraId="1D319CB4">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YB3-132S1-2-W</w:t>
            </w:r>
          </w:p>
        </w:tc>
        <w:tc>
          <w:tcPr>
            <w:tcW w:w="1412" w:type="dxa"/>
            <w:noWrap w:val="0"/>
            <w:vAlign w:val="center"/>
          </w:tcPr>
          <w:p w14:paraId="46335D68">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380V/0.88KW</w:t>
            </w:r>
          </w:p>
        </w:tc>
        <w:tc>
          <w:tcPr>
            <w:tcW w:w="675" w:type="dxa"/>
            <w:noWrap w:val="0"/>
            <w:vAlign w:val="center"/>
          </w:tcPr>
          <w:p w14:paraId="1F30D16D">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2</w:t>
            </w:r>
          </w:p>
        </w:tc>
        <w:tc>
          <w:tcPr>
            <w:tcW w:w="2250" w:type="dxa"/>
            <w:noWrap w:val="0"/>
            <w:vAlign w:val="center"/>
          </w:tcPr>
          <w:p w14:paraId="5A560530">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中泉集团有限公司</w:t>
            </w:r>
          </w:p>
        </w:tc>
        <w:tc>
          <w:tcPr>
            <w:tcW w:w="1063" w:type="dxa"/>
            <w:noWrap w:val="0"/>
            <w:vAlign w:val="center"/>
          </w:tcPr>
          <w:p w14:paraId="524BCEFA">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2019.7</w:t>
            </w:r>
          </w:p>
        </w:tc>
      </w:tr>
      <w:tr w14:paraId="1F4D6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exact"/>
        </w:trPr>
        <w:tc>
          <w:tcPr>
            <w:tcW w:w="657" w:type="dxa"/>
            <w:tcBorders>
              <w:top w:val="single" w:color="auto" w:sz="4" w:space="0"/>
            </w:tcBorders>
            <w:noWrap w:val="0"/>
            <w:vAlign w:val="center"/>
          </w:tcPr>
          <w:p w14:paraId="28EB5A80">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2</w:t>
            </w:r>
          </w:p>
        </w:tc>
        <w:tc>
          <w:tcPr>
            <w:tcW w:w="1113" w:type="dxa"/>
            <w:noWrap w:val="0"/>
            <w:vAlign w:val="center"/>
          </w:tcPr>
          <w:p w14:paraId="68AAF0C3">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稳压泵</w:t>
            </w:r>
          </w:p>
        </w:tc>
        <w:tc>
          <w:tcPr>
            <w:tcW w:w="1593" w:type="dxa"/>
            <w:noWrap w:val="0"/>
            <w:vAlign w:val="center"/>
          </w:tcPr>
          <w:p w14:paraId="1D0FEAE8">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SPG50-125</w:t>
            </w:r>
          </w:p>
        </w:tc>
        <w:tc>
          <w:tcPr>
            <w:tcW w:w="1412" w:type="dxa"/>
            <w:noWrap w:val="0"/>
            <w:vAlign w:val="center"/>
          </w:tcPr>
          <w:p w14:paraId="306F4603">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380V/2.2KW</w:t>
            </w:r>
          </w:p>
        </w:tc>
        <w:tc>
          <w:tcPr>
            <w:tcW w:w="675" w:type="dxa"/>
            <w:noWrap w:val="0"/>
            <w:vAlign w:val="center"/>
          </w:tcPr>
          <w:p w14:paraId="66BC1834">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2</w:t>
            </w:r>
          </w:p>
        </w:tc>
        <w:tc>
          <w:tcPr>
            <w:tcW w:w="2250" w:type="dxa"/>
            <w:noWrap w:val="0"/>
            <w:vAlign w:val="center"/>
          </w:tcPr>
          <w:p w14:paraId="12DE472D">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温州铭星流体科技有限公司</w:t>
            </w:r>
          </w:p>
        </w:tc>
        <w:tc>
          <w:tcPr>
            <w:tcW w:w="1063" w:type="dxa"/>
            <w:noWrap w:val="0"/>
            <w:vAlign w:val="center"/>
          </w:tcPr>
          <w:p w14:paraId="1B545086">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2022.3</w:t>
            </w:r>
          </w:p>
        </w:tc>
      </w:tr>
    </w:tbl>
    <w:p w14:paraId="309EEA20">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kern w:val="0"/>
          <w:sz w:val="21"/>
          <w:szCs w:val="21"/>
          <w:lang w:eastAsia="en-US"/>
        </w:rPr>
      </w:pPr>
    </w:p>
    <w:p w14:paraId="5E375F15">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隔油池：</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595"/>
        <w:gridCol w:w="1113"/>
        <w:gridCol w:w="1200"/>
        <w:gridCol w:w="646"/>
        <w:gridCol w:w="2537"/>
        <w:gridCol w:w="1159"/>
      </w:tblGrid>
      <w:tr w14:paraId="7E7EA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668" w:type="dxa"/>
            <w:noWrap w:val="0"/>
            <w:vAlign w:val="center"/>
          </w:tcPr>
          <w:p w14:paraId="185BDF23">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序号</w:t>
            </w:r>
          </w:p>
        </w:tc>
        <w:tc>
          <w:tcPr>
            <w:tcW w:w="1595" w:type="dxa"/>
            <w:noWrap w:val="0"/>
            <w:vAlign w:val="center"/>
          </w:tcPr>
          <w:p w14:paraId="48C6510D">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名称</w:t>
            </w:r>
          </w:p>
        </w:tc>
        <w:tc>
          <w:tcPr>
            <w:tcW w:w="1113" w:type="dxa"/>
            <w:noWrap w:val="0"/>
            <w:vAlign w:val="center"/>
          </w:tcPr>
          <w:p w14:paraId="2D70420B">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规格型号</w:t>
            </w:r>
          </w:p>
        </w:tc>
        <w:tc>
          <w:tcPr>
            <w:tcW w:w="1200" w:type="dxa"/>
            <w:noWrap w:val="0"/>
            <w:vAlign w:val="center"/>
          </w:tcPr>
          <w:p w14:paraId="0F7B5708">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电压功率</w:t>
            </w:r>
          </w:p>
        </w:tc>
        <w:tc>
          <w:tcPr>
            <w:tcW w:w="646" w:type="dxa"/>
            <w:noWrap w:val="0"/>
            <w:vAlign w:val="center"/>
          </w:tcPr>
          <w:p w14:paraId="42E8DD61">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数量</w:t>
            </w:r>
          </w:p>
        </w:tc>
        <w:tc>
          <w:tcPr>
            <w:tcW w:w="2537" w:type="dxa"/>
            <w:noWrap w:val="0"/>
            <w:vAlign w:val="center"/>
          </w:tcPr>
          <w:p w14:paraId="2DF95D1A">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生产厂家</w:t>
            </w:r>
          </w:p>
        </w:tc>
        <w:tc>
          <w:tcPr>
            <w:tcW w:w="1159" w:type="dxa"/>
            <w:noWrap w:val="0"/>
            <w:vAlign w:val="center"/>
          </w:tcPr>
          <w:p w14:paraId="1336DBB3">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出厂日期</w:t>
            </w:r>
          </w:p>
        </w:tc>
      </w:tr>
      <w:tr w14:paraId="6577E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trPr>
        <w:tc>
          <w:tcPr>
            <w:tcW w:w="668" w:type="dxa"/>
            <w:tcBorders>
              <w:top w:val="single" w:color="auto" w:sz="4" w:space="0"/>
            </w:tcBorders>
            <w:noWrap w:val="0"/>
            <w:vAlign w:val="center"/>
          </w:tcPr>
          <w:p w14:paraId="4C602853">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1</w:t>
            </w:r>
          </w:p>
        </w:tc>
        <w:tc>
          <w:tcPr>
            <w:tcW w:w="1595" w:type="dxa"/>
            <w:noWrap w:val="0"/>
            <w:vAlign w:val="center"/>
          </w:tcPr>
          <w:p w14:paraId="3CF6968B">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油脂分离设备</w:t>
            </w:r>
          </w:p>
        </w:tc>
        <w:tc>
          <w:tcPr>
            <w:tcW w:w="1113" w:type="dxa"/>
            <w:noWrap w:val="0"/>
            <w:vAlign w:val="center"/>
          </w:tcPr>
          <w:p w14:paraId="63094389">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XXM</w:t>
            </w:r>
          </w:p>
        </w:tc>
        <w:tc>
          <w:tcPr>
            <w:tcW w:w="1200" w:type="dxa"/>
            <w:noWrap w:val="0"/>
            <w:vAlign w:val="center"/>
          </w:tcPr>
          <w:p w14:paraId="4E81D1E4">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380V/40KW</w:t>
            </w:r>
          </w:p>
        </w:tc>
        <w:tc>
          <w:tcPr>
            <w:tcW w:w="646" w:type="dxa"/>
            <w:noWrap w:val="0"/>
            <w:vAlign w:val="center"/>
          </w:tcPr>
          <w:p w14:paraId="34C1E387">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1</w:t>
            </w:r>
          </w:p>
        </w:tc>
        <w:tc>
          <w:tcPr>
            <w:tcW w:w="2537" w:type="dxa"/>
            <w:noWrap w:val="0"/>
            <w:vAlign w:val="center"/>
          </w:tcPr>
          <w:p w14:paraId="17360F22">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北京市华利西开关控制设备厂</w:t>
            </w:r>
          </w:p>
        </w:tc>
        <w:tc>
          <w:tcPr>
            <w:tcW w:w="1159" w:type="dxa"/>
            <w:noWrap w:val="0"/>
            <w:vAlign w:val="center"/>
          </w:tcPr>
          <w:p w14:paraId="2E6ED569">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2013.12</w:t>
            </w:r>
          </w:p>
        </w:tc>
      </w:tr>
      <w:tr w14:paraId="6F6A8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668" w:type="dxa"/>
            <w:tcBorders>
              <w:top w:val="single" w:color="auto" w:sz="4" w:space="0"/>
            </w:tcBorders>
            <w:noWrap w:val="0"/>
            <w:vAlign w:val="center"/>
          </w:tcPr>
          <w:p w14:paraId="4606A467">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2</w:t>
            </w:r>
          </w:p>
        </w:tc>
        <w:tc>
          <w:tcPr>
            <w:tcW w:w="1595" w:type="dxa"/>
            <w:noWrap w:val="0"/>
            <w:vAlign w:val="center"/>
          </w:tcPr>
          <w:p w14:paraId="0961FBB8">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油脂分离设备</w:t>
            </w:r>
          </w:p>
        </w:tc>
        <w:tc>
          <w:tcPr>
            <w:tcW w:w="1113" w:type="dxa"/>
            <w:noWrap w:val="0"/>
            <w:vAlign w:val="center"/>
          </w:tcPr>
          <w:p w14:paraId="4B010567">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XXM</w:t>
            </w:r>
          </w:p>
        </w:tc>
        <w:tc>
          <w:tcPr>
            <w:tcW w:w="1200" w:type="dxa"/>
            <w:noWrap w:val="0"/>
            <w:vAlign w:val="center"/>
          </w:tcPr>
          <w:p w14:paraId="6C0E671B">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380V/40KW</w:t>
            </w:r>
          </w:p>
        </w:tc>
        <w:tc>
          <w:tcPr>
            <w:tcW w:w="646" w:type="dxa"/>
            <w:noWrap w:val="0"/>
            <w:vAlign w:val="center"/>
          </w:tcPr>
          <w:p w14:paraId="0A8BD97D">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1</w:t>
            </w:r>
          </w:p>
        </w:tc>
        <w:tc>
          <w:tcPr>
            <w:tcW w:w="2537" w:type="dxa"/>
            <w:noWrap w:val="0"/>
            <w:vAlign w:val="center"/>
          </w:tcPr>
          <w:p w14:paraId="00F4FE02">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北京市华利西开关控制设备厂</w:t>
            </w:r>
          </w:p>
        </w:tc>
        <w:tc>
          <w:tcPr>
            <w:tcW w:w="1159" w:type="dxa"/>
            <w:noWrap w:val="0"/>
            <w:vAlign w:val="center"/>
          </w:tcPr>
          <w:p w14:paraId="385BB479">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2008.04</w:t>
            </w:r>
          </w:p>
        </w:tc>
      </w:tr>
    </w:tbl>
    <w:p w14:paraId="51A449D1">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kern w:val="0"/>
          <w:sz w:val="21"/>
          <w:szCs w:val="21"/>
          <w:lang w:eastAsia="en-US"/>
        </w:rPr>
      </w:pPr>
    </w:p>
    <w:p w14:paraId="05BCFCA2">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空调机房：</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57"/>
        <w:gridCol w:w="1138"/>
        <w:gridCol w:w="1265"/>
        <w:gridCol w:w="672"/>
        <w:gridCol w:w="2446"/>
        <w:gridCol w:w="1159"/>
      </w:tblGrid>
      <w:tr w14:paraId="5B0C9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675" w:type="dxa"/>
            <w:noWrap w:val="0"/>
            <w:vAlign w:val="center"/>
          </w:tcPr>
          <w:p w14:paraId="66565F9C">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序号</w:t>
            </w:r>
          </w:p>
        </w:tc>
        <w:tc>
          <w:tcPr>
            <w:tcW w:w="1557" w:type="dxa"/>
            <w:noWrap w:val="0"/>
            <w:vAlign w:val="center"/>
          </w:tcPr>
          <w:p w14:paraId="3537084C">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名称</w:t>
            </w:r>
          </w:p>
        </w:tc>
        <w:tc>
          <w:tcPr>
            <w:tcW w:w="1138" w:type="dxa"/>
            <w:noWrap w:val="0"/>
            <w:vAlign w:val="center"/>
          </w:tcPr>
          <w:p w14:paraId="63B5C62C">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规格型号</w:t>
            </w:r>
          </w:p>
        </w:tc>
        <w:tc>
          <w:tcPr>
            <w:tcW w:w="1265" w:type="dxa"/>
            <w:noWrap w:val="0"/>
            <w:vAlign w:val="center"/>
          </w:tcPr>
          <w:p w14:paraId="6B24E819">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电压功率</w:t>
            </w:r>
          </w:p>
        </w:tc>
        <w:tc>
          <w:tcPr>
            <w:tcW w:w="672" w:type="dxa"/>
            <w:noWrap w:val="0"/>
            <w:vAlign w:val="center"/>
          </w:tcPr>
          <w:p w14:paraId="2DD0B990">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数量</w:t>
            </w:r>
          </w:p>
        </w:tc>
        <w:tc>
          <w:tcPr>
            <w:tcW w:w="2446" w:type="dxa"/>
            <w:noWrap w:val="0"/>
            <w:vAlign w:val="center"/>
          </w:tcPr>
          <w:p w14:paraId="0576B7E6">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生产厂家</w:t>
            </w:r>
          </w:p>
        </w:tc>
        <w:tc>
          <w:tcPr>
            <w:tcW w:w="1159" w:type="dxa"/>
            <w:noWrap w:val="0"/>
            <w:vAlign w:val="center"/>
          </w:tcPr>
          <w:p w14:paraId="68C6AE40">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出厂日期</w:t>
            </w:r>
          </w:p>
        </w:tc>
      </w:tr>
      <w:tr w14:paraId="0F884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trPr>
        <w:tc>
          <w:tcPr>
            <w:tcW w:w="675" w:type="dxa"/>
            <w:tcBorders>
              <w:top w:val="single" w:color="auto" w:sz="4" w:space="0"/>
            </w:tcBorders>
            <w:noWrap w:val="0"/>
            <w:vAlign w:val="center"/>
          </w:tcPr>
          <w:p w14:paraId="7A71C570">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1</w:t>
            </w:r>
          </w:p>
        </w:tc>
        <w:tc>
          <w:tcPr>
            <w:tcW w:w="1557" w:type="dxa"/>
            <w:noWrap w:val="0"/>
            <w:vAlign w:val="center"/>
          </w:tcPr>
          <w:p w14:paraId="6DEBCBC3">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RZQ125KMVZC&lt;KFR125W/BP&gt;</w:t>
            </w:r>
          </w:p>
        </w:tc>
        <w:tc>
          <w:tcPr>
            <w:tcW w:w="1138" w:type="dxa"/>
            <w:noWrap w:val="0"/>
            <w:vAlign w:val="center"/>
          </w:tcPr>
          <w:p w14:paraId="2E05BD8F">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p>
        </w:tc>
        <w:tc>
          <w:tcPr>
            <w:tcW w:w="1265" w:type="dxa"/>
            <w:noWrap w:val="0"/>
            <w:vAlign w:val="center"/>
          </w:tcPr>
          <w:p w14:paraId="67FC79EF">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380V/12.0AKW</w:t>
            </w:r>
          </w:p>
        </w:tc>
        <w:tc>
          <w:tcPr>
            <w:tcW w:w="672" w:type="dxa"/>
            <w:noWrap w:val="0"/>
            <w:vAlign w:val="center"/>
          </w:tcPr>
          <w:p w14:paraId="4CA7CBDF">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2</w:t>
            </w:r>
          </w:p>
        </w:tc>
        <w:tc>
          <w:tcPr>
            <w:tcW w:w="2446" w:type="dxa"/>
            <w:noWrap w:val="0"/>
            <w:vAlign w:val="center"/>
          </w:tcPr>
          <w:p w14:paraId="189BCBBF">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大金空调（上海）有限公司</w:t>
            </w:r>
          </w:p>
        </w:tc>
        <w:tc>
          <w:tcPr>
            <w:tcW w:w="1159" w:type="dxa"/>
            <w:noWrap w:val="0"/>
            <w:vAlign w:val="center"/>
          </w:tcPr>
          <w:p w14:paraId="36B8C32F">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2014.8</w:t>
            </w:r>
          </w:p>
        </w:tc>
      </w:tr>
      <w:tr w14:paraId="1E100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675" w:type="dxa"/>
            <w:tcBorders>
              <w:top w:val="single" w:color="auto" w:sz="4" w:space="0"/>
              <w:bottom w:val="single" w:color="auto" w:sz="4" w:space="0"/>
            </w:tcBorders>
            <w:noWrap w:val="0"/>
            <w:vAlign w:val="center"/>
          </w:tcPr>
          <w:p w14:paraId="458226E3">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2</w:t>
            </w:r>
          </w:p>
        </w:tc>
        <w:tc>
          <w:tcPr>
            <w:tcW w:w="1557" w:type="dxa"/>
            <w:noWrap w:val="0"/>
            <w:vAlign w:val="center"/>
          </w:tcPr>
          <w:p w14:paraId="3DD8B335">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KFR-50LW-06ZBC22A</w:t>
            </w:r>
          </w:p>
        </w:tc>
        <w:tc>
          <w:tcPr>
            <w:tcW w:w="1138" w:type="dxa"/>
            <w:noWrap w:val="0"/>
            <w:vAlign w:val="center"/>
          </w:tcPr>
          <w:p w14:paraId="2BFC6E22">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p>
        </w:tc>
        <w:tc>
          <w:tcPr>
            <w:tcW w:w="1265" w:type="dxa"/>
            <w:noWrap w:val="0"/>
            <w:vAlign w:val="center"/>
          </w:tcPr>
          <w:p w14:paraId="37139181">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380V/3.71</w:t>
            </w:r>
          </w:p>
        </w:tc>
        <w:tc>
          <w:tcPr>
            <w:tcW w:w="672" w:type="dxa"/>
            <w:noWrap w:val="0"/>
            <w:vAlign w:val="center"/>
          </w:tcPr>
          <w:p w14:paraId="78E59A4E">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2</w:t>
            </w:r>
          </w:p>
        </w:tc>
        <w:tc>
          <w:tcPr>
            <w:tcW w:w="2446" w:type="dxa"/>
            <w:noWrap w:val="0"/>
            <w:vAlign w:val="center"/>
          </w:tcPr>
          <w:p w14:paraId="367AAF24">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海尔空调集团有限公司</w:t>
            </w:r>
          </w:p>
        </w:tc>
        <w:tc>
          <w:tcPr>
            <w:tcW w:w="1159" w:type="dxa"/>
            <w:noWrap w:val="0"/>
            <w:vAlign w:val="center"/>
          </w:tcPr>
          <w:p w14:paraId="19765DC4">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2013.7</w:t>
            </w:r>
          </w:p>
        </w:tc>
      </w:tr>
    </w:tbl>
    <w:p w14:paraId="278AB650">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1"/>
          <w:szCs w:val="21"/>
          <w:lang w:eastAsia="en-US"/>
        </w:rPr>
      </w:pPr>
    </w:p>
    <w:p w14:paraId="5B314E72">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zh-CN"/>
        </w:rPr>
        <w:t>（</w:t>
      </w:r>
      <w:r>
        <w:rPr>
          <w:rFonts w:hint="eastAsia" w:ascii="宋体" w:hAnsi="宋体" w:eastAsia="宋体" w:cs="宋体"/>
          <w:snapToGrid w:val="0"/>
          <w:color w:val="060606"/>
          <w:kern w:val="0"/>
          <w:sz w:val="21"/>
          <w:szCs w:val="21"/>
          <w:lang w:val="en-US" w:eastAsia="zh-CN"/>
        </w:rPr>
        <w:t>2</w:t>
      </w:r>
      <w:r>
        <w:rPr>
          <w:rFonts w:hint="eastAsia" w:ascii="宋体" w:hAnsi="宋体" w:eastAsia="宋体" w:cs="宋体"/>
          <w:snapToGrid w:val="0"/>
          <w:color w:val="060606"/>
          <w:kern w:val="0"/>
          <w:sz w:val="21"/>
          <w:szCs w:val="21"/>
          <w:lang w:eastAsia="zh-CN"/>
        </w:rPr>
        <w:t>）</w:t>
      </w:r>
      <w:r>
        <w:rPr>
          <w:rFonts w:hint="eastAsia" w:ascii="宋体" w:hAnsi="宋体" w:eastAsia="宋体" w:cs="宋体"/>
          <w:snapToGrid w:val="0"/>
          <w:color w:val="060606"/>
          <w:kern w:val="0"/>
          <w:sz w:val="21"/>
          <w:szCs w:val="21"/>
          <w:lang w:eastAsia="en-US"/>
        </w:rPr>
        <w:t>第二审判区大楼</w:t>
      </w:r>
    </w:p>
    <w:p w14:paraId="5D51622C">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建筑物：</w:t>
      </w:r>
    </w:p>
    <w:tbl>
      <w:tblPr>
        <w:tblStyle w:val="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3900"/>
        <w:gridCol w:w="3710"/>
      </w:tblGrid>
      <w:tr w14:paraId="63B40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689" w:type="dxa"/>
            <w:noWrap w:val="0"/>
            <w:vAlign w:val="center"/>
          </w:tcPr>
          <w:p w14:paraId="468EF370">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序号</w:t>
            </w:r>
          </w:p>
        </w:tc>
        <w:tc>
          <w:tcPr>
            <w:tcW w:w="3900" w:type="dxa"/>
            <w:noWrap w:val="0"/>
            <w:vAlign w:val="center"/>
          </w:tcPr>
          <w:p w14:paraId="65F04A9E">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位置</w:t>
            </w:r>
          </w:p>
        </w:tc>
        <w:tc>
          <w:tcPr>
            <w:tcW w:w="3710" w:type="dxa"/>
            <w:noWrap w:val="0"/>
            <w:vAlign w:val="center"/>
          </w:tcPr>
          <w:p w14:paraId="6055A3BE">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面积（单位：平方米）</w:t>
            </w:r>
          </w:p>
        </w:tc>
      </w:tr>
      <w:tr w14:paraId="5BC51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689" w:type="dxa"/>
            <w:noWrap w:val="0"/>
            <w:vAlign w:val="center"/>
          </w:tcPr>
          <w:p w14:paraId="3CA562A6">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1</w:t>
            </w:r>
          </w:p>
        </w:tc>
        <w:tc>
          <w:tcPr>
            <w:tcW w:w="3900" w:type="dxa"/>
            <w:noWrap w:val="0"/>
            <w:vAlign w:val="center"/>
          </w:tcPr>
          <w:p w14:paraId="293AAE2F">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岗亭</w:t>
            </w:r>
          </w:p>
        </w:tc>
        <w:tc>
          <w:tcPr>
            <w:tcW w:w="3710" w:type="dxa"/>
            <w:noWrap w:val="0"/>
            <w:vAlign w:val="center"/>
          </w:tcPr>
          <w:p w14:paraId="1F325CD9">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12.99M²</w:t>
            </w:r>
          </w:p>
        </w:tc>
      </w:tr>
      <w:tr w14:paraId="57EAB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689" w:type="dxa"/>
            <w:noWrap w:val="0"/>
            <w:vAlign w:val="center"/>
          </w:tcPr>
          <w:p w14:paraId="402AD2BE">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2</w:t>
            </w:r>
          </w:p>
        </w:tc>
        <w:tc>
          <w:tcPr>
            <w:tcW w:w="3900" w:type="dxa"/>
            <w:noWrap w:val="0"/>
            <w:vAlign w:val="center"/>
          </w:tcPr>
          <w:p w14:paraId="02727EF8">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安检大厅</w:t>
            </w:r>
          </w:p>
        </w:tc>
        <w:tc>
          <w:tcPr>
            <w:tcW w:w="3710" w:type="dxa"/>
            <w:noWrap w:val="0"/>
            <w:vAlign w:val="center"/>
          </w:tcPr>
          <w:p w14:paraId="6947FDFC">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257.78M²</w:t>
            </w:r>
          </w:p>
        </w:tc>
      </w:tr>
      <w:tr w14:paraId="32FB0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689" w:type="dxa"/>
            <w:noWrap w:val="0"/>
            <w:vAlign w:val="center"/>
          </w:tcPr>
          <w:p w14:paraId="40B7E688">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2</w:t>
            </w:r>
          </w:p>
        </w:tc>
        <w:tc>
          <w:tcPr>
            <w:tcW w:w="3900" w:type="dxa"/>
            <w:noWrap w:val="0"/>
            <w:vAlign w:val="center"/>
          </w:tcPr>
          <w:p w14:paraId="796032D4">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办公楼</w:t>
            </w:r>
          </w:p>
        </w:tc>
        <w:tc>
          <w:tcPr>
            <w:tcW w:w="3710" w:type="dxa"/>
            <w:noWrap w:val="0"/>
            <w:vAlign w:val="center"/>
          </w:tcPr>
          <w:p w14:paraId="3AE475AE">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7000M²</w:t>
            </w:r>
          </w:p>
        </w:tc>
      </w:tr>
      <w:tr w14:paraId="3922A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689" w:type="dxa"/>
            <w:noWrap w:val="0"/>
            <w:vAlign w:val="center"/>
          </w:tcPr>
          <w:p w14:paraId="346CF578">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3</w:t>
            </w:r>
          </w:p>
        </w:tc>
        <w:tc>
          <w:tcPr>
            <w:tcW w:w="3900" w:type="dxa"/>
            <w:noWrap w:val="0"/>
            <w:vAlign w:val="center"/>
          </w:tcPr>
          <w:p w14:paraId="3382531F">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平房</w:t>
            </w:r>
          </w:p>
        </w:tc>
        <w:tc>
          <w:tcPr>
            <w:tcW w:w="3710" w:type="dxa"/>
            <w:noWrap w:val="0"/>
            <w:vAlign w:val="center"/>
          </w:tcPr>
          <w:p w14:paraId="27D47DF9">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29.99M²</w:t>
            </w:r>
          </w:p>
        </w:tc>
      </w:tr>
    </w:tbl>
    <w:p w14:paraId="16E67AE3">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60606"/>
          <w:kern w:val="0"/>
          <w:sz w:val="21"/>
          <w:szCs w:val="21"/>
          <w:lang w:eastAsia="en-US"/>
        </w:rPr>
      </w:pPr>
    </w:p>
    <w:p w14:paraId="767ED8E9">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会议室：</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2550"/>
        <w:gridCol w:w="2400"/>
        <w:gridCol w:w="2673"/>
      </w:tblGrid>
      <w:tr w14:paraId="4625F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677" w:type="dxa"/>
            <w:noWrap w:val="0"/>
            <w:vAlign w:val="center"/>
          </w:tcPr>
          <w:p w14:paraId="6FDB8AC5">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序号</w:t>
            </w:r>
          </w:p>
        </w:tc>
        <w:tc>
          <w:tcPr>
            <w:tcW w:w="2550" w:type="dxa"/>
            <w:noWrap w:val="0"/>
            <w:vAlign w:val="top"/>
          </w:tcPr>
          <w:p w14:paraId="33A86EA9">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名称</w:t>
            </w:r>
          </w:p>
        </w:tc>
        <w:tc>
          <w:tcPr>
            <w:tcW w:w="2400" w:type="dxa"/>
            <w:noWrap w:val="0"/>
            <w:vAlign w:val="center"/>
          </w:tcPr>
          <w:p w14:paraId="730B964B">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位置</w:t>
            </w:r>
          </w:p>
        </w:tc>
        <w:tc>
          <w:tcPr>
            <w:tcW w:w="2673" w:type="dxa"/>
            <w:noWrap w:val="0"/>
            <w:vAlign w:val="center"/>
          </w:tcPr>
          <w:p w14:paraId="0F14FFBA">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面积（单位：平方米）</w:t>
            </w:r>
          </w:p>
        </w:tc>
      </w:tr>
      <w:tr w14:paraId="3286A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677" w:type="dxa"/>
            <w:tcBorders>
              <w:top w:val="single" w:color="auto" w:sz="4" w:space="0"/>
            </w:tcBorders>
            <w:noWrap w:val="0"/>
            <w:vAlign w:val="center"/>
          </w:tcPr>
          <w:p w14:paraId="74CF215B">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1</w:t>
            </w:r>
          </w:p>
        </w:tc>
        <w:tc>
          <w:tcPr>
            <w:tcW w:w="2550" w:type="dxa"/>
            <w:noWrap w:val="0"/>
            <w:vAlign w:val="center"/>
          </w:tcPr>
          <w:p w14:paraId="7326E38B">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执行指挥中心</w:t>
            </w:r>
          </w:p>
        </w:tc>
        <w:tc>
          <w:tcPr>
            <w:tcW w:w="2400" w:type="dxa"/>
            <w:noWrap w:val="0"/>
            <w:vAlign w:val="center"/>
          </w:tcPr>
          <w:p w14:paraId="796A04FE">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二审五层</w:t>
            </w:r>
          </w:p>
        </w:tc>
        <w:tc>
          <w:tcPr>
            <w:tcW w:w="2673" w:type="dxa"/>
            <w:noWrap w:val="0"/>
            <w:vAlign w:val="center"/>
          </w:tcPr>
          <w:p w14:paraId="6503CF19">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203.43</w:t>
            </w:r>
            <w:r>
              <w:rPr>
                <w:rFonts w:hint="eastAsia" w:ascii="宋体" w:hAnsi="宋体" w:eastAsia="宋体" w:cs="宋体"/>
                <w:snapToGrid w:val="0"/>
                <w:color w:val="060606"/>
                <w:kern w:val="0"/>
                <w:sz w:val="21"/>
                <w:szCs w:val="21"/>
                <w:lang w:eastAsia="en-US"/>
              </w:rPr>
              <w:t>M²</w:t>
            </w:r>
          </w:p>
        </w:tc>
      </w:tr>
    </w:tbl>
    <w:p w14:paraId="3D08D4EC">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kern w:val="0"/>
          <w:sz w:val="21"/>
          <w:szCs w:val="21"/>
          <w:lang w:eastAsia="en-US"/>
        </w:rPr>
      </w:pPr>
    </w:p>
    <w:p w14:paraId="1DDF3E56">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强、弱电间</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327"/>
        <w:gridCol w:w="1185"/>
        <w:gridCol w:w="1170"/>
        <w:gridCol w:w="1396"/>
        <w:gridCol w:w="1240"/>
        <w:gridCol w:w="1406"/>
      </w:tblGrid>
      <w:tr w14:paraId="76B77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690" w:type="dxa"/>
            <w:vMerge w:val="restart"/>
            <w:noWrap w:val="0"/>
            <w:vAlign w:val="center"/>
          </w:tcPr>
          <w:p w14:paraId="06EB5A78">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序号</w:t>
            </w:r>
          </w:p>
        </w:tc>
        <w:tc>
          <w:tcPr>
            <w:tcW w:w="1327" w:type="dxa"/>
            <w:vMerge w:val="restart"/>
            <w:noWrap w:val="0"/>
            <w:vAlign w:val="center"/>
          </w:tcPr>
          <w:p w14:paraId="2B962EEC">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名称位置</w:t>
            </w:r>
          </w:p>
        </w:tc>
        <w:tc>
          <w:tcPr>
            <w:tcW w:w="2355" w:type="dxa"/>
            <w:gridSpan w:val="2"/>
            <w:noWrap w:val="0"/>
            <w:vAlign w:val="center"/>
          </w:tcPr>
          <w:p w14:paraId="113D73C7">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面积（单位：平方米）</w:t>
            </w:r>
          </w:p>
        </w:tc>
        <w:tc>
          <w:tcPr>
            <w:tcW w:w="1396" w:type="dxa"/>
            <w:vMerge w:val="restart"/>
            <w:noWrap w:val="0"/>
            <w:vAlign w:val="center"/>
          </w:tcPr>
          <w:p w14:paraId="05CFD41F">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名称位置</w:t>
            </w:r>
          </w:p>
        </w:tc>
        <w:tc>
          <w:tcPr>
            <w:tcW w:w="2646" w:type="dxa"/>
            <w:gridSpan w:val="2"/>
            <w:noWrap w:val="0"/>
            <w:vAlign w:val="center"/>
          </w:tcPr>
          <w:p w14:paraId="5D9CF9DB">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面积（单位：平方米）</w:t>
            </w:r>
          </w:p>
        </w:tc>
      </w:tr>
      <w:tr w14:paraId="44177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690" w:type="dxa"/>
            <w:vMerge w:val="continue"/>
            <w:noWrap w:val="0"/>
            <w:vAlign w:val="center"/>
          </w:tcPr>
          <w:p w14:paraId="4D1C8F5F">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60606"/>
                <w:kern w:val="0"/>
                <w:sz w:val="21"/>
                <w:szCs w:val="21"/>
                <w:lang w:eastAsia="en-US"/>
              </w:rPr>
            </w:pPr>
          </w:p>
        </w:tc>
        <w:tc>
          <w:tcPr>
            <w:tcW w:w="1327" w:type="dxa"/>
            <w:vMerge w:val="continue"/>
            <w:noWrap w:val="0"/>
            <w:vAlign w:val="center"/>
          </w:tcPr>
          <w:p w14:paraId="40D3ED80">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p>
        </w:tc>
        <w:tc>
          <w:tcPr>
            <w:tcW w:w="1185" w:type="dxa"/>
            <w:noWrap w:val="0"/>
            <w:vAlign w:val="center"/>
          </w:tcPr>
          <w:p w14:paraId="4DFDBF8A">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东侧</w:t>
            </w:r>
          </w:p>
        </w:tc>
        <w:tc>
          <w:tcPr>
            <w:tcW w:w="1170" w:type="dxa"/>
            <w:noWrap w:val="0"/>
            <w:vAlign w:val="center"/>
          </w:tcPr>
          <w:p w14:paraId="2F6BFA27">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西侧</w:t>
            </w:r>
          </w:p>
        </w:tc>
        <w:tc>
          <w:tcPr>
            <w:tcW w:w="1396" w:type="dxa"/>
            <w:vMerge w:val="continue"/>
            <w:noWrap w:val="0"/>
            <w:vAlign w:val="center"/>
          </w:tcPr>
          <w:p w14:paraId="1AB9F2DF">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p>
        </w:tc>
        <w:tc>
          <w:tcPr>
            <w:tcW w:w="1240" w:type="dxa"/>
            <w:noWrap w:val="0"/>
            <w:vAlign w:val="center"/>
          </w:tcPr>
          <w:p w14:paraId="67F6B658">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东侧</w:t>
            </w:r>
          </w:p>
        </w:tc>
        <w:tc>
          <w:tcPr>
            <w:tcW w:w="1406" w:type="dxa"/>
            <w:noWrap w:val="0"/>
            <w:vAlign w:val="center"/>
          </w:tcPr>
          <w:p w14:paraId="7FAA6100">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西侧</w:t>
            </w:r>
          </w:p>
        </w:tc>
      </w:tr>
      <w:tr w14:paraId="20A83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690" w:type="dxa"/>
            <w:tcBorders>
              <w:top w:val="single" w:color="auto" w:sz="4" w:space="0"/>
            </w:tcBorders>
            <w:noWrap w:val="0"/>
            <w:vAlign w:val="center"/>
          </w:tcPr>
          <w:p w14:paraId="7CDAC0B3">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1</w:t>
            </w:r>
          </w:p>
        </w:tc>
        <w:tc>
          <w:tcPr>
            <w:tcW w:w="1327" w:type="dxa"/>
            <w:noWrap w:val="0"/>
            <w:vAlign w:val="center"/>
          </w:tcPr>
          <w:p w14:paraId="737047A5">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一层强电间</w:t>
            </w:r>
          </w:p>
        </w:tc>
        <w:tc>
          <w:tcPr>
            <w:tcW w:w="1185" w:type="dxa"/>
            <w:noWrap w:val="0"/>
            <w:vAlign w:val="center"/>
          </w:tcPr>
          <w:p w14:paraId="54F92B68">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2.53</w:t>
            </w:r>
            <w:r>
              <w:rPr>
                <w:rFonts w:hint="eastAsia" w:ascii="宋体" w:hAnsi="宋体" w:eastAsia="宋体" w:cs="宋体"/>
                <w:snapToGrid w:val="0"/>
                <w:color w:val="060606"/>
                <w:kern w:val="0"/>
                <w:sz w:val="21"/>
                <w:szCs w:val="21"/>
                <w:lang w:eastAsia="en-US"/>
              </w:rPr>
              <w:t>M²</w:t>
            </w:r>
          </w:p>
        </w:tc>
        <w:tc>
          <w:tcPr>
            <w:tcW w:w="1170" w:type="dxa"/>
            <w:noWrap w:val="0"/>
            <w:vAlign w:val="center"/>
          </w:tcPr>
          <w:p w14:paraId="40F3BB31">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p>
        </w:tc>
        <w:tc>
          <w:tcPr>
            <w:tcW w:w="1396" w:type="dxa"/>
            <w:noWrap w:val="0"/>
            <w:vAlign w:val="center"/>
          </w:tcPr>
          <w:p w14:paraId="2D7C9E34">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一层弱电间</w:t>
            </w:r>
          </w:p>
        </w:tc>
        <w:tc>
          <w:tcPr>
            <w:tcW w:w="1240" w:type="dxa"/>
            <w:noWrap w:val="0"/>
            <w:vAlign w:val="center"/>
          </w:tcPr>
          <w:p w14:paraId="5469CE80">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2.39</w:t>
            </w:r>
            <w:r>
              <w:rPr>
                <w:rFonts w:hint="eastAsia" w:ascii="宋体" w:hAnsi="宋体" w:eastAsia="宋体" w:cs="宋体"/>
                <w:snapToGrid w:val="0"/>
                <w:color w:val="060606"/>
                <w:kern w:val="0"/>
                <w:sz w:val="21"/>
                <w:szCs w:val="21"/>
                <w:lang w:eastAsia="en-US"/>
              </w:rPr>
              <w:t>M²</w:t>
            </w:r>
          </w:p>
        </w:tc>
        <w:tc>
          <w:tcPr>
            <w:tcW w:w="1406" w:type="dxa"/>
            <w:noWrap w:val="0"/>
            <w:vAlign w:val="center"/>
          </w:tcPr>
          <w:p w14:paraId="3900B4B5">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p>
        </w:tc>
      </w:tr>
      <w:tr w14:paraId="6DCC2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690" w:type="dxa"/>
            <w:tcBorders>
              <w:top w:val="single" w:color="auto" w:sz="4" w:space="0"/>
            </w:tcBorders>
            <w:noWrap w:val="0"/>
            <w:vAlign w:val="center"/>
          </w:tcPr>
          <w:p w14:paraId="28528B3F">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2</w:t>
            </w:r>
          </w:p>
        </w:tc>
        <w:tc>
          <w:tcPr>
            <w:tcW w:w="1327" w:type="dxa"/>
            <w:noWrap w:val="0"/>
            <w:vAlign w:val="center"/>
          </w:tcPr>
          <w:p w14:paraId="68A6FE13">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四层强电间</w:t>
            </w:r>
          </w:p>
        </w:tc>
        <w:tc>
          <w:tcPr>
            <w:tcW w:w="1185" w:type="dxa"/>
            <w:noWrap w:val="0"/>
            <w:vAlign w:val="center"/>
          </w:tcPr>
          <w:p w14:paraId="1AB019DC">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2.22</w:t>
            </w:r>
            <w:r>
              <w:rPr>
                <w:rFonts w:hint="eastAsia" w:ascii="宋体" w:hAnsi="宋体" w:eastAsia="宋体" w:cs="宋体"/>
                <w:snapToGrid w:val="0"/>
                <w:color w:val="060606"/>
                <w:kern w:val="0"/>
                <w:sz w:val="21"/>
                <w:szCs w:val="21"/>
                <w:lang w:eastAsia="en-US"/>
              </w:rPr>
              <w:t>M²</w:t>
            </w:r>
          </w:p>
        </w:tc>
        <w:tc>
          <w:tcPr>
            <w:tcW w:w="1170" w:type="dxa"/>
            <w:noWrap w:val="0"/>
            <w:vAlign w:val="center"/>
          </w:tcPr>
          <w:p w14:paraId="6876A3EC">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2.2</w:t>
            </w:r>
            <w:r>
              <w:rPr>
                <w:rFonts w:hint="eastAsia" w:ascii="宋体" w:hAnsi="宋体" w:eastAsia="宋体" w:cs="宋体"/>
                <w:snapToGrid w:val="0"/>
                <w:color w:val="060606"/>
                <w:kern w:val="0"/>
                <w:sz w:val="21"/>
                <w:szCs w:val="21"/>
                <w:lang w:eastAsia="en-US"/>
              </w:rPr>
              <w:t>M²</w:t>
            </w:r>
          </w:p>
        </w:tc>
        <w:tc>
          <w:tcPr>
            <w:tcW w:w="1396" w:type="dxa"/>
            <w:noWrap w:val="0"/>
            <w:vAlign w:val="center"/>
          </w:tcPr>
          <w:p w14:paraId="77DDACB3">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四层弱电间</w:t>
            </w:r>
          </w:p>
        </w:tc>
        <w:tc>
          <w:tcPr>
            <w:tcW w:w="1240" w:type="dxa"/>
            <w:noWrap w:val="0"/>
            <w:vAlign w:val="center"/>
          </w:tcPr>
          <w:p w14:paraId="2BC6199E">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2.27</w:t>
            </w:r>
            <w:r>
              <w:rPr>
                <w:rFonts w:hint="eastAsia" w:ascii="宋体" w:hAnsi="宋体" w:eastAsia="宋体" w:cs="宋体"/>
                <w:snapToGrid w:val="0"/>
                <w:color w:val="060606"/>
                <w:kern w:val="0"/>
                <w:sz w:val="21"/>
                <w:szCs w:val="21"/>
                <w:lang w:eastAsia="en-US"/>
              </w:rPr>
              <w:t>M²</w:t>
            </w:r>
          </w:p>
        </w:tc>
        <w:tc>
          <w:tcPr>
            <w:tcW w:w="1406" w:type="dxa"/>
            <w:noWrap w:val="0"/>
            <w:vAlign w:val="center"/>
          </w:tcPr>
          <w:p w14:paraId="703D8C33">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2.28</w:t>
            </w:r>
            <w:r>
              <w:rPr>
                <w:rFonts w:hint="eastAsia" w:ascii="宋体" w:hAnsi="宋体" w:eastAsia="宋体" w:cs="宋体"/>
                <w:snapToGrid w:val="0"/>
                <w:color w:val="060606"/>
                <w:kern w:val="0"/>
                <w:sz w:val="21"/>
                <w:szCs w:val="21"/>
                <w:lang w:eastAsia="en-US"/>
              </w:rPr>
              <w:t>M²</w:t>
            </w:r>
          </w:p>
        </w:tc>
      </w:tr>
      <w:tr w14:paraId="2B394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690" w:type="dxa"/>
            <w:noWrap w:val="0"/>
            <w:vAlign w:val="center"/>
          </w:tcPr>
          <w:p w14:paraId="7BFE6C0C">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3</w:t>
            </w:r>
          </w:p>
        </w:tc>
        <w:tc>
          <w:tcPr>
            <w:tcW w:w="1327" w:type="dxa"/>
            <w:noWrap w:val="0"/>
            <w:vAlign w:val="center"/>
          </w:tcPr>
          <w:p w14:paraId="01F364CA">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五层强电间</w:t>
            </w:r>
          </w:p>
        </w:tc>
        <w:tc>
          <w:tcPr>
            <w:tcW w:w="1185" w:type="dxa"/>
            <w:noWrap w:val="0"/>
            <w:vAlign w:val="center"/>
          </w:tcPr>
          <w:p w14:paraId="330C2D87">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2.31</w:t>
            </w:r>
            <w:r>
              <w:rPr>
                <w:rFonts w:hint="eastAsia" w:ascii="宋体" w:hAnsi="宋体" w:eastAsia="宋体" w:cs="宋体"/>
                <w:snapToGrid w:val="0"/>
                <w:color w:val="060606"/>
                <w:kern w:val="0"/>
                <w:sz w:val="21"/>
                <w:szCs w:val="21"/>
                <w:lang w:eastAsia="en-US"/>
              </w:rPr>
              <w:t>M²</w:t>
            </w:r>
          </w:p>
        </w:tc>
        <w:tc>
          <w:tcPr>
            <w:tcW w:w="1170" w:type="dxa"/>
            <w:noWrap w:val="0"/>
            <w:vAlign w:val="center"/>
          </w:tcPr>
          <w:p w14:paraId="7CB38F15">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2.21</w:t>
            </w:r>
            <w:r>
              <w:rPr>
                <w:rFonts w:hint="eastAsia" w:ascii="宋体" w:hAnsi="宋体" w:eastAsia="宋体" w:cs="宋体"/>
                <w:snapToGrid w:val="0"/>
                <w:color w:val="060606"/>
                <w:kern w:val="0"/>
                <w:sz w:val="21"/>
                <w:szCs w:val="21"/>
                <w:lang w:eastAsia="en-US"/>
              </w:rPr>
              <w:t>M²</w:t>
            </w:r>
          </w:p>
        </w:tc>
        <w:tc>
          <w:tcPr>
            <w:tcW w:w="1396" w:type="dxa"/>
            <w:noWrap w:val="0"/>
            <w:vAlign w:val="center"/>
          </w:tcPr>
          <w:p w14:paraId="426D7305">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五层弱电间</w:t>
            </w:r>
          </w:p>
        </w:tc>
        <w:tc>
          <w:tcPr>
            <w:tcW w:w="1240" w:type="dxa"/>
            <w:noWrap w:val="0"/>
            <w:vAlign w:val="center"/>
          </w:tcPr>
          <w:p w14:paraId="5F3E9F7C">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2.31</w:t>
            </w:r>
            <w:r>
              <w:rPr>
                <w:rFonts w:hint="eastAsia" w:ascii="宋体" w:hAnsi="宋体" w:eastAsia="宋体" w:cs="宋体"/>
                <w:snapToGrid w:val="0"/>
                <w:color w:val="060606"/>
                <w:kern w:val="0"/>
                <w:sz w:val="21"/>
                <w:szCs w:val="21"/>
                <w:lang w:eastAsia="en-US"/>
              </w:rPr>
              <w:t>M²</w:t>
            </w:r>
          </w:p>
        </w:tc>
        <w:tc>
          <w:tcPr>
            <w:tcW w:w="1406" w:type="dxa"/>
            <w:noWrap w:val="0"/>
            <w:vAlign w:val="center"/>
          </w:tcPr>
          <w:p w14:paraId="13AB9100">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2.27</w:t>
            </w:r>
            <w:r>
              <w:rPr>
                <w:rFonts w:hint="eastAsia" w:ascii="宋体" w:hAnsi="宋体" w:eastAsia="宋体" w:cs="宋体"/>
                <w:snapToGrid w:val="0"/>
                <w:color w:val="060606"/>
                <w:kern w:val="0"/>
                <w:sz w:val="21"/>
                <w:szCs w:val="21"/>
                <w:lang w:eastAsia="en-US"/>
              </w:rPr>
              <w:t>M²</w:t>
            </w:r>
          </w:p>
        </w:tc>
      </w:tr>
    </w:tbl>
    <w:p w14:paraId="1307358B">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kern w:val="0"/>
          <w:sz w:val="21"/>
          <w:szCs w:val="21"/>
          <w:lang w:eastAsia="en-US"/>
        </w:rPr>
      </w:pPr>
    </w:p>
    <w:p w14:paraId="2F128174">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空调机房：</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664"/>
        <w:gridCol w:w="1391"/>
        <w:gridCol w:w="1281"/>
        <w:gridCol w:w="710"/>
        <w:gridCol w:w="1172"/>
        <w:gridCol w:w="1500"/>
      </w:tblGrid>
      <w:tr w14:paraId="36BE4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09" w:type="dxa"/>
            <w:noWrap w:val="0"/>
            <w:vAlign w:val="center"/>
          </w:tcPr>
          <w:p w14:paraId="12188983">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序号</w:t>
            </w:r>
          </w:p>
        </w:tc>
        <w:tc>
          <w:tcPr>
            <w:tcW w:w="1664" w:type="dxa"/>
            <w:noWrap w:val="0"/>
            <w:vAlign w:val="center"/>
          </w:tcPr>
          <w:p w14:paraId="476664D9">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名称</w:t>
            </w:r>
          </w:p>
        </w:tc>
        <w:tc>
          <w:tcPr>
            <w:tcW w:w="1391" w:type="dxa"/>
            <w:noWrap w:val="0"/>
            <w:vAlign w:val="center"/>
          </w:tcPr>
          <w:p w14:paraId="0E81630E">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规格型号</w:t>
            </w:r>
          </w:p>
        </w:tc>
        <w:tc>
          <w:tcPr>
            <w:tcW w:w="1281" w:type="dxa"/>
            <w:noWrap w:val="0"/>
            <w:vAlign w:val="center"/>
          </w:tcPr>
          <w:p w14:paraId="392CD162">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电压功率</w:t>
            </w:r>
          </w:p>
        </w:tc>
        <w:tc>
          <w:tcPr>
            <w:tcW w:w="710" w:type="dxa"/>
            <w:noWrap w:val="0"/>
            <w:vAlign w:val="center"/>
          </w:tcPr>
          <w:p w14:paraId="0EEBF200">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数量</w:t>
            </w:r>
          </w:p>
        </w:tc>
        <w:tc>
          <w:tcPr>
            <w:tcW w:w="1172" w:type="dxa"/>
            <w:noWrap w:val="0"/>
            <w:vAlign w:val="center"/>
          </w:tcPr>
          <w:p w14:paraId="7E151204">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生产厂家</w:t>
            </w:r>
          </w:p>
        </w:tc>
        <w:tc>
          <w:tcPr>
            <w:tcW w:w="1500" w:type="dxa"/>
            <w:noWrap w:val="0"/>
            <w:vAlign w:val="center"/>
          </w:tcPr>
          <w:p w14:paraId="60F59F84">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出厂日期</w:t>
            </w:r>
          </w:p>
        </w:tc>
      </w:tr>
      <w:tr w14:paraId="269B4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09" w:type="dxa"/>
            <w:noWrap w:val="0"/>
            <w:vAlign w:val="center"/>
          </w:tcPr>
          <w:p w14:paraId="0E1C2FA9">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p>
          <w:p w14:paraId="3A31AFF0">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snapToGrid w:val="0"/>
                <w:color w:val="060606"/>
                <w:kern w:val="0"/>
                <w:sz w:val="21"/>
                <w:szCs w:val="21"/>
                <w:lang w:eastAsia="en-US"/>
              </w:rPr>
            </w:pPr>
          </w:p>
          <w:p w14:paraId="355EA1A3">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snapToGrid w:val="0"/>
                <w:color w:val="060606"/>
                <w:kern w:val="0"/>
                <w:sz w:val="21"/>
                <w:szCs w:val="21"/>
                <w:lang w:eastAsia="en-US"/>
              </w:rPr>
            </w:pPr>
          </w:p>
          <w:p w14:paraId="44D1E154">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snapToGrid w:val="0"/>
                <w:color w:val="060606"/>
                <w:kern w:val="0"/>
                <w:sz w:val="21"/>
                <w:szCs w:val="21"/>
                <w:lang w:eastAsia="en-US"/>
              </w:rPr>
            </w:pPr>
          </w:p>
        </w:tc>
        <w:tc>
          <w:tcPr>
            <w:tcW w:w="1664" w:type="dxa"/>
            <w:noWrap w:val="0"/>
            <w:vAlign w:val="center"/>
          </w:tcPr>
          <w:p w14:paraId="1D1112A5">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p>
        </w:tc>
        <w:tc>
          <w:tcPr>
            <w:tcW w:w="1391" w:type="dxa"/>
            <w:noWrap w:val="0"/>
            <w:vAlign w:val="center"/>
          </w:tcPr>
          <w:p w14:paraId="2E7DDD6A">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p>
        </w:tc>
        <w:tc>
          <w:tcPr>
            <w:tcW w:w="1281" w:type="dxa"/>
            <w:noWrap w:val="0"/>
            <w:vAlign w:val="center"/>
          </w:tcPr>
          <w:p w14:paraId="340E5E61">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p>
        </w:tc>
        <w:tc>
          <w:tcPr>
            <w:tcW w:w="710" w:type="dxa"/>
            <w:noWrap w:val="0"/>
            <w:vAlign w:val="center"/>
          </w:tcPr>
          <w:p w14:paraId="299D2757">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p>
        </w:tc>
        <w:tc>
          <w:tcPr>
            <w:tcW w:w="1172" w:type="dxa"/>
            <w:noWrap w:val="0"/>
            <w:vAlign w:val="center"/>
          </w:tcPr>
          <w:p w14:paraId="6BE30218">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p>
        </w:tc>
        <w:tc>
          <w:tcPr>
            <w:tcW w:w="1500" w:type="dxa"/>
            <w:noWrap w:val="0"/>
            <w:vAlign w:val="center"/>
          </w:tcPr>
          <w:p w14:paraId="66EA1908">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p>
        </w:tc>
      </w:tr>
      <w:tr w14:paraId="0282E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09" w:type="dxa"/>
            <w:tcBorders>
              <w:top w:val="single" w:color="auto" w:sz="4" w:space="0"/>
            </w:tcBorders>
            <w:noWrap w:val="0"/>
            <w:vAlign w:val="center"/>
          </w:tcPr>
          <w:p w14:paraId="6E4F198A">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1</w:t>
            </w:r>
          </w:p>
        </w:tc>
        <w:tc>
          <w:tcPr>
            <w:tcW w:w="1664" w:type="dxa"/>
            <w:noWrap w:val="0"/>
            <w:vAlign w:val="center"/>
          </w:tcPr>
          <w:p w14:paraId="1FD7BE7E">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一层空调机房</w:t>
            </w:r>
          </w:p>
        </w:tc>
        <w:tc>
          <w:tcPr>
            <w:tcW w:w="1391" w:type="dxa"/>
            <w:noWrap w:val="0"/>
            <w:vAlign w:val="center"/>
          </w:tcPr>
          <w:p w14:paraId="7F520B0A">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PZP450PY1</w:t>
            </w:r>
          </w:p>
        </w:tc>
        <w:tc>
          <w:tcPr>
            <w:tcW w:w="1281" w:type="dxa"/>
            <w:noWrap w:val="0"/>
            <w:vAlign w:val="center"/>
          </w:tcPr>
          <w:p w14:paraId="4E52ED7E">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380V/11KW</w:t>
            </w:r>
          </w:p>
        </w:tc>
        <w:tc>
          <w:tcPr>
            <w:tcW w:w="710" w:type="dxa"/>
            <w:noWrap w:val="0"/>
            <w:vAlign w:val="center"/>
          </w:tcPr>
          <w:p w14:paraId="216C579B">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3</w:t>
            </w:r>
          </w:p>
        </w:tc>
        <w:tc>
          <w:tcPr>
            <w:tcW w:w="1172" w:type="dxa"/>
            <w:noWrap w:val="0"/>
            <w:vAlign w:val="center"/>
          </w:tcPr>
          <w:p w14:paraId="41E82103">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大金</w:t>
            </w:r>
          </w:p>
        </w:tc>
        <w:tc>
          <w:tcPr>
            <w:tcW w:w="1500" w:type="dxa"/>
            <w:noWrap w:val="0"/>
            <w:vAlign w:val="center"/>
          </w:tcPr>
          <w:p w14:paraId="32B74058">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2008.12</w:t>
            </w:r>
          </w:p>
        </w:tc>
      </w:tr>
    </w:tbl>
    <w:p w14:paraId="72DB9146">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60606"/>
          <w:kern w:val="0"/>
          <w:sz w:val="21"/>
          <w:szCs w:val="21"/>
          <w:lang w:eastAsia="en-US"/>
        </w:rPr>
      </w:pPr>
    </w:p>
    <w:p w14:paraId="09AB06FD">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zh-CN"/>
        </w:rPr>
        <w:t>（</w:t>
      </w:r>
      <w:r>
        <w:rPr>
          <w:rFonts w:hint="eastAsia" w:ascii="宋体" w:hAnsi="宋体" w:eastAsia="宋体" w:cs="宋体"/>
          <w:snapToGrid w:val="0"/>
          <w:color w:val="060606"/>
          <w:kern w:val="0"/>
          <w:sz w:val="21"/>
          <w:szCs w:val="21"/>
          <w:lang w:val="en-US" w:eastAsia="zh-CN"/>
        </w:rPr>
        <w:t>3</w:t>
      </w:r>
      <w:r>
        <w:rPr>
          <w:rFonts w:hint="eastAsia" w:ascii="宋体" w:hAnsi="宋体" w:eastAsia="宋体" w:cs="宋体"/>
          <w:snapToGrid w:val="0"/>
          <w:color w:val="060606"/>
          <w:kern w:val="0"/>
          <w:sz w:val="21"/>
          <w:szCs w:val="21"/>
          <w:lang w:eastAsia="zh-CN"/>
        </w:rPr>
        <w:t>）</w:t>
      </w:r>
      <w:r>
        <w:rPr>
          <w:rFonts w:hint="eastAsia" w:ascii="宋体" w:hAnsi="宋体" w:eastAsia="宋体" w:cs="宋体"/>
          <w:snapToGrid w:val="0"/>
          <w:color w:val="060606"/>
          <w:kern w:val="0"/>
          <w:sz w:val="21"/>
          <w:szCs w:val="21"/>
          <w:lang w:eastAsia="en-US"/>
        </w:rPr>
        <w:t>第三审判区大楼</w:t>
      </w:r>
    </w:p>
    <w:p w14:paraId="0216C282">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建筑物：</w:t>
      </w:r>
    </w:p>
    <w:tbl>
      <w:tblPr>
        <w:tblStyle w:val="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3982"/>
        <w:gridCol w:w="3518"/>
      </w:tblGrid>
      <w:tr w14:paraId="2F99E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6" w:type="dxa"/>
            <w:noWrap w:val="0"/>
            <w:vAlign w:val="center"/>
          </w:tcPr>
          <w:p w14:paraId="2B588B67">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序号</w:t>
            </w:r>
          </w:p>
        </w:tc>
        <w:tc>
          <w:tcPr>
            <w:tcW w:w="3982" w:type="dxa"/>
            <w:noWrap w:val="0"/>
            <w:vAlign w:val="center"/>
          </w:tcPr>
          <w:p w14:paraId="35C56558">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位置</w:t>
            </w:r>
          </w:p>
        </w:tc>
        <w:tc>
          <w:tcPr>
            <w:tcW w:w="3518" w:type="dxa"/>
            <w:noWrap w:val="0"/>
            <w:vAlign w:val="center"/>
          </w:tcPr>
          <w:p w14:paraId="7CD8FC1F">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面积（单位：平方米）</w:t>
            </w:r>
          </w:p>
        </w:tc>
      </w:tr>
      <w:tr w14:paraId="1387D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6" w:type="dxa"/>
            <w:noWrap w:val="0"/>
            <w:vAlign w:val="center"/>
          </w:tcPr>
          <w:p w14:paraId="63A82A7A">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1</w:t>
            </w:r>
          </w:p>
        </w:tc>
        <w:tc>
          <w:tcPr>
            <w:tcW w:w="3982" w:type="dxa"/>
            <w:noWrap w:val="0"/>
            <w:vAlign w:val="center"/>
          </w:tcPr>
          <w:p w14:paraId="7C6BDC0D">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门卫室</w:t>
            </w:r>
          </w:p>
        </w:tc>
        <w:tc>
          <w:tcPr>
            <w:tcW w:w="3518" w:type="dxa"/>
            <w:noWrap w:val="0"/>
            <w:vAlign w:val="center"/>
          </w:tcPr>
          <w:p w14:paraId="772316A9">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40.4㎡</w:t>
            </w:r>
          </w:p>
        </w:tc>
      </w:tr>
      <w:tr w14:paraId="0C072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6" w:type="dxa"/>
            <w:noWrap w:val="0"/>
            <w:vAlign w:val="center"/>
          </w:tcPr>
          <w:p w14:paraId="7654DC25">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2</w:t>
            </w:r>
          </w:p>
        </w:tc>
        <w:tc>
          <w:tcPr>
            <w:tcW w:w="3982" w:type="dxa"/>
            <w:noWrap w:val="0"/>
            <w:vAlign w:val="center"/>
          </w:tcPr>
          <w:p w14:paraId="539943B9">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西门安检大厅</w:t>
            </w:r>
          </w:p>
        </w:tc>
        <w:tc>
          <w:tcPr>
            <w:tcW w:w="3518" w:type="dxa"/>
            <w:noWrap w:val="0"/>
            <w:vAlign w:val="center"/>
          </w:tcPr>
          <w:p w14:paraId="77C9F4CA">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121.2㎡</w:t>
            </w:r>
          </w:p>
        </w:tc>
      </w:tr>
      <w:tr w14:paraId="3D5C1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6" w:type="dxa"/>
            <w:noWrap w:val="0"/>
            <w:vAlign w:val="center"/>
          </w:tcPr>
          <w:p w14:paraId="7996EF79">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2</w:t>
            </w:r>
          </w:p>
        </w:tc>
        <w:tc>
          <w:tcPr>
            <w:tcW w:w="3982" w:type="dxa"/>
            <w:noWrap w:val="0"/>
            <w:vAlign w:val="center"/>
          </w:tcPr>
          <w:p w14:paraId="052A3220">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办公楼</w:t>
            </w:r>
          </w:p>
        </w:tc>
        <w:tc>
          <w:tcPr>
            <w:tcW w:w="3518" w:type="dxa"/>
            <w:noWrap w:val="0"/>
            <w:vAlign w:val="center"/>
          </w:tcPr>
          <w:p w14:paraId="47B8D1DF">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14566</w:t>
            </w:r>
            <w:r>
              <w:rPr>
                <w:rFonts w:hint="eastAsia" w:ascii="宋体" w:hAnsi="宋体" w:eastAsia="宋体" w:cs="宋体"/>
                <w:bCs/>
                <w:snapToGrid w:val="0"/>
                <w:color w:val="060606"/>
                <w:kern w:val="0"/>
                <w:sz w:val="21"/>
                <w:szCs w:val="21"/>
                <w:lang w:eastAsia="en-US"/>
              </w:rPr>
              <w:t>㎡</w:t>
            </w:r>
          </w:p>
        </w:tc>
      </w:tr>
      <w:tr w14:paraId="5469F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6" w:type="dxa"/>
            <w:noWrap w:val="0"/>
            <w:vAlign w:val="center"/>
          </w:tcPr>
          <w:p w14:paraId="1C1625DD">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3</w:t>
            </w:r>
          </w:p>
        </w:tc>
        <w:tc>
          <w:tcPr>
            <w:tcW w:w="3982" w:type="dxa"/>
            <w:noWrap w:val="0"/>
            <w:vAlign w:val="center"/>
          </w:tcPr>
          <w:p w14:paraId="59C21BEF">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平房1-5号</w:t>
            </w:r>
          </w:p>
        </w:tc>
        <w:tc>
          <w:tcPr>
            <w:tcW w:w="3518" w:type="dxa"/>
            <w:noWrap w:val="0"/>
            <w:vAlign w:val="center"/>
          </w:tcPr>
          <w:p w14:paraId="318590D7">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166.5</w:t>
            </w:r>
            <w:r>
              <w:rPr>
                <w:rFonts w:hint="eastAsia" w:ascii="宋体" w:hAnsi="宋体" w:eastAsia="宋体" w:cs="宋体"/>
                <w:bCs/>
                <w:snapToGrid w:val="0"/>
                <w:color w:val="060606"/>
                <w:kern w:val="0"/>
                <w:sz w:val="21"/>
                <w:szCs w:val="21"/>
                <w:lang w:eastAsia="en-US"/>
              </w:rPr>
              <w:t>㎡</w:t>
            </w:r>
          </w:p>
        </w:tc>
      </w:tr>
      <w:tr w14:paraId="627AD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6" w:type="dxa"/>
            <w:noWrap w:val="0"/>
            <w:vAlign w:val="center"/>
          </w:tcPr>
          <w:p w14:paraId="257C0049">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4</w:t>
            </w:r>
          </w:p>
        </w:tc>
        <w:tc>
          <w:tcPr>
            <w:tcW w:w="3982" w:type="dxa"/>
            <w:noWrap w:val="0"/>
            <w:vAlign w:val="center"/>
          </w:tcPr>
          <w:p w14:paraId="4FE738A9">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垃圾房</w:t>
            </w:r>
          </w:p>
        </w:tc>
        <w:tc>
          <w:tcPr>
            <w:tcW w:w="3518" w:type="dxa"/>
            <w:noWrap w:val="0"/>
            <w:vAlign w:val="center"/>
          </w:tcPr>
          <w:p w14:paraId="1196C15D">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14.7</w:t>
            </w:r>
            <w:r>
              <w:rPr>
                <w:rFonts w:hint="eastAsia" w:ascii="宋体" w:hAnsi="宋体" w:eastAsia="宋体" w:cs="宋体"/>
                <w:bCs/>
                <w:snapToGrid w:val="0"/>
                <w:color w:val="060606"/>
                <w:kern w:val="0"/>
                <w:sz w:val="21"/>
                <w:szCs w:val="21"/>
                <w:lang w:eastAsia="en-US"/>
              </w:rPr>
              <w:t>㎡</w:t>
            </w:r>
          </w:p>
        </w:tc>
      </w:tr>
    </w:tbl>
    <w:p w14:paraId="247D9AE3">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60606"/>
          <w:kern w:val="0"/>
          <w:sz w:val="21"/>
          <w:szCs w:val="21"/>
          <w:lang w:eastAsia="en-US"/>
        </w:rPr>
      </w:pPr>
    </w:p>
    <w:p w14:paraId="178FA338">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会议室：</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896"/>
        <w:gridCol w:w="2645"/>
        <w:gridCol w:w="2960"/>
      </w:tblGrid>
      <w:tr w14:paraId="3A7BE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40" w:type="dxa"/>
            <w:noWrap w:val="0"/>
            <w:vAlign w:val="center"/>
          </w:tcPr>
          <w:p w14:paraId="0E985747">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序号</w:t>
            </w:r>
          </w:p>
        </w:tc>
        <w:tc>
          <w:tcPr>
            <w:tcW w:w="1896" w:type="dxa"/>
            <w:noWrap w:val="0"/>
            <w:vAlign w:val="top"/>
          </w:tcPr>
          <w:p w14:paraId="63075388">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名称</w:t>
            </w:r>
          </w:p>
        </w:tc>
        <w:tc>
          <w:tcPr>
            <w:tcW w:w="2645" w:type="dxa"/>
            <w:noWrap w:val="0"/>
            <w:vAlign w:val="center"/>
          </w:tcPr>
          <w:p w14:paraId="19E2AC22">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位置</w:t>
            </w:r>
          </w:p>
        </w:tc>
        <w:tc>
          <w:tcPr>
            <w:tcW w:w="2960" w:type="dxa"/>
            <w:noWrap w:val="0"/>
            <w:vAlign w:val="center"/>
          </w:tcPr>
          <w:p w14:paraId="488B4019">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面积（单位：平方米）</w:t>
            </w:r>
          </w:p>
        </w:tc>
      </w:tr>
      <w:tr w14:paraId="309EA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40" w:type="dxa"/>
            <w:noWrap w:val="0"/>
            <w:vAlign w:val="center"/>
          </w:tcPr>
          <w:p w14:paraId="19C2FFCF">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p>
          <w:p w14:paraId="4EBCDC6A">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p>
        </w:tc>
        <w:tc>
          <w:tcPr>
            <w:tcW w:w="1896" w:type="dxa"/>
            <w:noWrap w:val="0"/>
            <w:vAlign w:val="top"/>
          </w:tcPr>
          <w:p w14:paraId="0A8CFD62">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p>
        </w:tc>
        <w:tc>
          <w:tcPr>
            <w:tcW w:w="2645" w:type="dxa"/>
            <w:noWrap w:val="0"/>
            <w:vAlign w:val="center"/>
          </w:tcPr>
          <w:p w14:paraId="747BE009">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p>
        </w:tc>
        <w:tc>
          <w:tcPr>
            <w:tcW w:w="2960" w:type="dxa"/>
            <w:noWrap w:val="0"/>
            <w:vAlign w:val="center"/>
          </w:tcPr>
          <w:p w14:paraId="185F45F2">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p>
        </w:tc>
      </w:tr>
      <w:tr w14:paraId="04BE8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40" w:type="dxa"/>
            <w:tcBorders>
              <w:top w:val="single" w:color="auto" w:sz="4" w:space="0"/>
            </w:tcBorders>
            <w:noWrap w:val="0"/>
            <w:vAlign w:val="center"/>
          </w:tcPr>
          <w:p w14:paraId="5754C37B">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1</w:t>
            </w:r>
          </w:p>
        </w:tc>
        <w:tc>
          <w:tcPr>
            <w:tcW w:w="1896" w:type="dxa"/>
            <w:noWrap w:val="0"/>
            <w:vAlign w:val="center"/>
          </w:tcPr>
          <w:p w14:paraId="64E194B7">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会议室</w:t>
            </w:r>
          </w:p>
        </w:tc>
        <w:tc>
          <w:tcPr>
            <w:tcW w:w="2645" w:type="dxa"/>
            <w:noWrap w:val="0"/>
            <w:vAlign w:val="center"/>
          </w:tcPr>
          <w:p w14:paraId="4AB1337F">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三审三层</w:t>
            </w:r>
          </w:p>
        </w:tc>
        <w:tc>
          <w:tcPr>
            <w:tcW w:w="2960" w:type="dxa"/>
            <w:noWrap w:val="0"/>
            <w:vAlign w:val="center"/>
          </w:tcPr>
          <w:p w14:paraId="64B264FC">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70㎡</w:t>
            </w:r>
          </w:p>
        </w:tc>
      </w:tr>
      <w:tr w14:paraId="41152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40" w:type="dxa"/>
            <w:tcBorders>
              <w:top w:val="single" w:color="auto" w:sz="4" w:space="0"/>
            </w:tcBorders>
            <w:noWrap w:val="0"/>
            <w:vAlign w:val="center"/>
          </w:tcPr>
          <w:p w14:paraId="64CDCA6F">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2</w:t>
            </w:r>
          </w:p>
        </w:tc>
        <w:tc>
          <w:tcPr>
            <w:tcW w:w="1896" w:type="dxa"/>
            <w:noWrap w:val="0"/>
            <w:vAlign w:val="center"/>
          </w:tcPr>
          <w:p w14:paraId="24DCD68D">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会议室</w:t>
            </w:r>
          </w:p>
        </w:tc>
        <w:tc>
          <w:tcPr>
            <w:tcW w:w="2645" w:type="dxa"/>
            <w:noWrap w:val="0"/>
            <w:vAlign w:val="center"/>
          </w:tcPr>
          <w:p w14:paraId="0CC63626">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三审四层</w:t>
            </w:r>
          </w:p>
        </w:tc>
        <w:tc>
          <w:tcPr>
            <w:tcW w:w="2960" w:type="dxa"/>
            <w:noWrap w:val="0"/>
            <w:vAlign w:val="center"/>
          </w:tcPr>
          <w:p w14:paraId="6E88058C">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72.4㎡</w:t>
            </w:r>
          </w:p>
        </w:tc>
      </w:tr>
      <w:tr w14:paraId="75BE5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40" w:type="dxa"/>
            <w:noWrap w:val="0"/>
            <w:vAlign w:val="center"/>
          </w:tcPr>
          <w:p w14:paraId="0FC96923">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3</w:t>
            </w:r>
          </w:p>
        </w:tc>
        <w:tc>
          <w:tcPr>
            <w:tcW w:w="1896" w:type="dxa"/>
            <w:noWrap w:val="0"/>
            <w:vAlign w:val="center"/>
          </w:tcPr>
          <w:p w14:paraId="25D1E119">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会议室</w:t>
            </w:r>
          </w:p>
        </w:tc>
        <w:tc>
          <w:tcPr>
            <w:tcW w:w="2645" w:type="dxa"/>
            <w:noWrap w:val="0"/>
            <w:vAlign w:val="center"/>
          </w:tcPr>
          <w:p w14:paraId="7C048B0A">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三审八层</w:t>
            </w:r>
          </w:p>
        </w:tc>
        <w:tc>
          <w:tcPr>
            <w:tcW w:w="2960" w:type="dxa"/>
            <w:noWrap w:val="0"/>
            <w:vAlign w:val="center"/>
          </w:tcPr>
          <w:p w14:paraId="36137EBB">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214.5㎡</w:t>
            </w:r>
          </w:p>
        </w:tc>
      </w:tr>
    </w:tbl>
    <w:p w14:paraId="79D23A04">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kern w:val="0"/>
          <w:sz w:val="21"/>
          <w:szCs w:val="21"/>
          <w:lang w:eastAsia="en-US"/>
        </w:rPr>
      </w:pPr>
    </w:p>
    <w:p w14:paraId="731A0D37">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各类机房：</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1990"/>
        <w:gridCol w:w="1977"/>
        <w:gridCol w:w="766"/>
        <w:gridCol w:w="2807"/>
      </w:tblGrid>
      <w:tr w14:paraId="57022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1" w:type="dxa"/>
            <w:noWrap w:val="0"/>
            <w:vAlign w:val="center"/>
          </w:tcPr>
          <w:p w14:paraId="5D445A40">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序号</w:t>
            </w:r>
          </w:p>
        </w:tc>
        <w:tc>
          <w:tcPr>
            <w:tcW w:w="1990" w:type="dxa"/>
            <w:noWrap w:val="0"/>
            <w:vAlign w:val="center"/>
          </w:tcPr>
          <w:p w14:paraId="39C56FA4">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名称</w:t>
            </w:r>
          </w:p>
        </w:tc>
        <w:tc>
          <w:tcPr>
            <w:tcW w:w="1977" w:type="dxa"/>
            <w:noWrap w:val="0"/>
            <w:vAlign w:val="center"/>
          </w:tcPr>
          <w:p w14:paraId="33BDF17E">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位置</w:t>
            </w:r>
          </w:p>
        </w:tc>
        <w:tc>
          <w:tcPr>
            <w:tcW w:w="766" w:type="dxa"/>
            <w:noWrap w:val="0"/>
            <w:vAlign w:val="center"/>
          </w:tcPr>
          <w:p w14:paraId="1C268E07">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数量</w:t>
            </w:r>
          </w:p>
        </w:tc>
        <w:tc>
          <w:tcPr>
            <w:tcW w:w="2807" w:type="dxa"/>
            <w:noWrap w:val="0"/>
            <w:vAlign w:val="center"/>
          </w:tcPr>
          <w:p w14:paraId="6D468D88">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面积（单位：平方米）</w:t>
            </w:r>
          </w:p>
        </w:tc>
      </w:tr>
      <w:tr w14:paraId="1AF2E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1" w:type="dxa"/>
            <w:tcBorders>
              <w:top w:val="single" w:color="auto" w:sz="4" w:space="0"/>
            </w:tcBorders>
            <w:noWrap w:val="0"/>
            <w:vAlign w:val="center"/>
          </w:tcPr>
          <w:p w14:paraId="22D9F09D">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1</w:t>
            </w:r>
          </w:p>
        </w:tc>
        <w:tc>
          <w:tcPr>
            <w:tcW w:w="1990" w:type="dxa"/>
            <w:noWrap w:val="0"/>
            <w:vAlign w:val="center"/>
          </w:tcPr>
          <w:p w14:paraId="3D70A6B4">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监控室、中控室</w:t>
            </w:r>
          </w:p>
        </w:tc>
        <w:tc>
          <w:tcPr>
            <w:tcW w:w="1977" w:type="dxa"/>
            <w:noWrap w:val="0"/>
            <w:vAlign w:val="center"/>
          </w:tcPr>
          <w:p w14:paraId="685AD72A">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主楼一层</w:t>
            </w:r>
          </w:p>
        </w:tc>
        <w:tc>
          <w:tcPr>
            <w:tcW w:w="766" w:type="dxa"/>
            <w:noWrap w:val="0"/>
            <w:vAlign w:val="center"/>
          </w:tcPr>
          <w:p w14:paraId="303EBA5C">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1</w:t>
            </w:r>
          </w:p>
        </w:tc>
        <w:tc>
          <w:tcPr>
            <w:tcW w:w="2807" w:type="dxa"/>
            <w:noWrap w:val="0"/>
            <w:vAlign w:val="center"/>
          </w:tcPr>
          <w:p w14:paraId="643022A6">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106.3㎡</w:t>
            </w:r>
          </w:p>
        </w:tc>
      </w:tr>
      <w:tr w14:paraId="7C61C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1" w:type="dxa"/>
            <w:noWrap w:val="0"/>
            <w:vAlign w:val="center"/>
          </w:tcPr>
          <w:p w14:paraId="3A44BFBC">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3</w:t>
            </w:r>
          </w:p>
        </w:tc>
        <w:tc>
          <w:tcPr>
            <w:tcW w:w="1990" w:type="dxa"/>
            <w:noWrap w:val="0"/>
            <w:vAlign w:val="center"/>
          </w:tcPr>
          <w:p w14:paraId="0BDCBF93">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消防泵房</w:t>
            </w:r>
          </w:p>
        </w:tc>
        <w:tc>
          <w:tcPr>
            <w:tcW w:w="1977" w:type="dxa"/>
            <w:noWrap w:val="0"/>
            <w:vAlign w:val="center"/>
          </w:tcPr>
          <w:p w14:paraId="137B3889">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地下一层</w:t>
            </w:r>
          </w:p>
        </w:tc>
        <w:tc>
          <w:tcPr>
            <w:tcW w:w="766" w:type="dxa"/>
            <w:noWrap w:val="0"/>
            <w:vAlign w:val="center"/>
          </w:tcPr>
          <w:p w14:paraId="3152B9AE">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1</w:t>
            </w:r>
          </w:p>
        </w:tc>
        <w:tc>
          <w:tcPr>
            <w:tcW w:w="2807" w:type="dxa"/>
            <w:noWrap w:val="0"/>
            <w:vAlign w:val="center"/>
          </w:tcPr>
          <w:p w14:paraId="660B64C6">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59.3㎡</w:t>
            </w:r>
          </w:p>
        </w:tc>
      </w:tr>
      <w:tr w14:paraId="5759C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1" w:type="dxa"/>
            <w:noWrap w:val="0"/>
            <w:vAlign w:val="center"/>
          </w:tcPr>
          <w:p w14:paraId="4E142C07">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4</w:t>
            </w:r>
          </w:p>
        </w:tc>
        <w:tc>
          <w:tcPr>
            <w:tcW w:w="1990" w:type="dxa"/>
            <w:noWrap w:val="0"/>
            <w:vAlign w:val="center"/>
          </w:tcPr>
          <w:p w14:paraId="0AA7F679">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高压配电室</w:t>
            </w:r>
          </w:p>
        </w:tc>
        <w:tc>
          <w:tcPr>
            <w:tcW w:w="1977" w:type="dxa"/>
            <w:noWrap w:val="0"/>
            <w:vAlign w:val="center"/>
          </w:tcPr>
          <w:p w14:paraId="2F6501B2">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地下一层</w:t>
            </w:r>
          </w:p>
        </w:tc>
        <w:tc>
          <w:tcPr>
            <w:tcW w:w="766" w:type="dxa"/>
            <w:noWrap w:val="0"/>
            <w:vAlign w:val="center"/>
          </w:tcPr>
          <w:p w14:paraId="2FD53F15">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1</w:t>
            </w:r>
          </w:p>
        </w:tc>
        <w:tc>
          <w:tcPr>
            <w:tcW w:w="2807" w:type="dxa"/>
            <w:noWrap w:val="0"/>
            <w:vAlign w:val="center"/>
          </w:tcPr>
          <w:p w14:paraId="29223926">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223㎡</w:t>
            </w:r>
          </w:p>
        </w:tc>
      </w:tr>
    </w:tbl>
    <w:p w14:paraId="545799F8">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1"/>
          <w:szCs w:val="21"/>
          <w:lang w:eastAsia="en-US"/>
        </w:rPr>
      </w:pPr>
    </w:p>
    <w:p w14:paraId="366C2434">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强、弱电间</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313"/>
        <w:gridCol w:w="1185"/>
        <w:gridCol w:w="1170"/>
        <w:gridCol w:w="1396"/>
        <w:gridCol w:w="1240"/>
        <w:gridCol w:w="1520"/>
      </w:tblGrid>
      <w:tr w14:paraId="0F9C5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04" w:type="dxa"/>
            <w:vMerge w:val="restart"/>
            <w:noWrap w:val="0"/>
            <w:vAlign w:val="center"/>
          </w:tcPr>
          <w:p w14:paraId="6C68C1A3">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序号</w:t>
            </w:r>
          </w:p>
        </w:tc>
        <w:tc>
          <w:tcPr>
            <w:tcW w:w="1313" w:type="dxa"/>
            <w:vMerge w:val="restart"/>
            <w:noWrap w:val="0"/>
            <w:vAlign w:val="center"/>
          </w:tcPr>
          <w:p w14:paraId="25220D95">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名称位置</w:t>
            </w:r>
          </w:p>
        </w:tc>
        <w:tc>
          <w:tcPr>
            <w:tcW w:w="2355" w:type="dxa"/>
            <w:gridSpan w:val="2"/>
            <w:noWrap w:val="0"/>
            <w:vAlign w:val="center"/>
          </w:tcPr>
          <w:p w14:paraId="034363D6">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面积（单位：平方米）</w:t>
            </w:r>
          </w:p>
        </w:tc>
        <w:tc>
          <w:tcPr>
            <w:tcW w:w="1396" w:type="dxa"/>
            <w:vMerge w:val="restart"/>
            <w:noWrap w:val="0"/>
            <w:vAlign w:val="center"/>
          </w:tcPr>
          <w:p w14:paraId="5826475C">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名称位置</w:t>
            </w:r>
          </w:p>
        </w:tc>
        <w:tc>
          <w:tcPr>
            <w:tcW w:w="2760" w:type="dxa"/>
            <w:gridSpan w:val="2"/>
            <w:noWrap w:val="0"/>
            <w:vAlign w:val="center"/>
          </w:tcPr>
          <w:p w14:paraId="27C6AE0E">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面积（单位：平方米）</w:t>
            </w:r>
          </w:p>
        </w:tc>
      </w:tr>
      <w:tr w14:paraId="4CB6E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04" w:type="dxa"/>
            <w:vMerge w:val="continue"/>
            <w:noWrap w:val="0"/>
            <w:vAlign w:val="center"/>
          </w:tcPr>
          <w:p w14:paraId="2739EBF5">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p>
        </w:tc>
        <w:tc>
          <w:tcPr>
            <w:tcW w:w="1313" w:type="dxa"/>
            <w:vMerge w:val="continue"/>
            <w:noWrap w:val="0"/>
            <w:vAlign w:val="center"/>
          </w:tcPr>
          <w:p w14:paraId="0ADEE1AD">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p>
        </w:tc>
        <w:tc>
          <w:tcPr>
            <w:tcW w:w="2355" w:type="dxa"/>
            <w:gridSpan w:val="2"/>
            <w:noWrap w:val="0"/>
            <w:vAlign w:val="center"/>
          </w:tcPr>
          <w:p w14:paraId="3D5F68DD">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p>
        </w:tc>
        <w:tc>
          <w:tcPr>
            <w:tcW w:w="1396" w:type="dxa"/>
            <w:vMerge w:val="continue"/>
            <w:noWrap w:val="0"/>
            <w:vAlign w:val="center"/>
          </w:tcPr>
          <w:p w14:paraId="217EDFF4">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p>
        </w:tc>
        <w:tc>
          <w:tcPr>
            <w:tcW w:w="2760" w:type="dxa"/>
            <w:gridSpan w:val="2"/>
            <w:noWrap w:val="0"/>
            <w:vAlign w:val="center"/>
          </w:tcPr>
          <w:p w14:paraId="11F93149">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p>
        </w:tc>
      </w:tr>
      <w:tr w14:paraId="529F0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04" w:type="dxa"/>
            <w:vMerge w:val="continue"/>
            <w:noWrap w:val="0"/>
            <w:vAlign w:val="center"/>
          </w:tcPr>
          <w:p w14:paraId="54A67F75">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snapToGrid w:val="0"/>
                <w:color w:val="060606"/>
                <w:kern w:val="0"/>
                <w:sz w:val="21"/>
                <w:szCs w:val="21"/>
                <w:lang w:eastAsia="en-US"/>
              </w:rPr>
            </w:pPr>
          </w:p>
        </w:tc>
        <w:tc>
          <w:tcPr>
            <w:tcW w:w="1313" w:type="dxa"/>
            <w:vMerge w:val="continue"/>
            <w:noWrap w:val="0"/>
            <w:vAlign w:val="center"/>
          </w:tcPr>
          <w:p w14:paraId="64BD11BA">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p>
        </w:tc>
        <w:tc>
          <w:tcPr>
            <w:tcW w:w="1185" w:type="dxa"/>
            <w:noWrap w:val="0"/>
            <w:vAlign w:val="center"/>
          </w:tcPr>
          <w:p w14:paraId="7DB867A7">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东侧</w:t>
            </w:r>
          </w:p>
        </w:tc>
        <w:tc>
          <w:tcPr>
            <w:tcW w:w="1170" w:type="dxa"/>
            <w:noWrap w:val="0"/>
            <w:vAlign w:val="center"/>
          </w:tcPr>
          <w:p w14:paraId="21104AA4">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西侧</w:t>
            </w:r>
          </w:p>
        </w:tc>
        <w:tc>
          <w:tcPr>
            <w:tcW w:w="1396" w:type="dxa"/>
            <w:vMerge w:val="continue"/>
            <w:noWrap w:val="0"/>
            <w:vAlign w:val="center"/>
          </w:tcPr>
          <w:p w14:paraId="5E308EEF">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p>
        </w:tc>
        <w:tc>
          <w:tcPr>
            <w:tcW w:w="1240" w:type="dxa"/>
            <w:noWrap w:val="0"/>
            <w:vAlign w:val="center"/>
          </w:tcPr>
          <w:p w14:paraId="7620FFD3">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东侧</w:t>
            </w:r>
          </w:p>
        </w:tc>
        <w:tc>
          <w:tcPr>
            <w:tcW w:w="1520" w:type="dxa"/>
            <w:noWrap w:val="0"/>
            <w:vAlign w:val="center"/>
          </w:tcPr>
          <w:p w14:paraId="75CBC023">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西侧</w:t>
            </w:r>
          </w:p>
        </w:tc>
      </w:tr>
      <w:tr w14:paraId="26838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04" w:type="dxa"/>
            <w:tcBorders>
              <w:top w:val="single" w:color="auto" w:sz="4" w:space="0"/>
            </w:tcBorders>
            <w:noWrap w:val="0"/>
            <w:vAlign w:val="center"/>
          </w:tcPr>
          <w:p w14:paraId="4D49CD0E">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1</w:t>
            </w:r>
          </w:p>
        </w:tc>
        <w:tc>
          <w:tcPr>
            <w:tcW w:w="1313" w:type="dxa"/>
            <w:noWrap w:val="0"/>
            <w:vAlign w:val="center"/>
          </w:tcPr>
          <w:p w14:paraId="550F2B80">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一层强电间</w:t>
            </w:r>
          </w:p>
        </w:tc>
        <w:tc>
          <w:tcPr>
            <w:tcW w:w="1185" w:type="dxa"/>
            <w:noWrap w:val="0"/>
            <w:vAlign w:val="center"/>
          </w:tcPr>
          <w:p w14:paraId="46EFDA99">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p>
        </w:tc>
        <w:tc>
          <w:tcPr>
            <w:tcW w:w="1170" w:type="dxa"/>
            <w:noWrap w:val="0"/>
            <w:vAlign w:val="center"/>
          </w:tcPr>
          <w:p w14:paraId="6323D9FF">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6㎡</w:t>
            </w:r>
          </w:p>
        </w:tc>
        <w:tc>
          <w:tcPr>
            <w:tcW w:w="1396" w:type="dxa"/>
            <w:noWrap w:val="0"/>
            <w:vAlign w:val="center"/>
          </w:tcPr>
          <w:p w14:paraId="057535D7">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一层弱电间</w:t>
            </w:r>
          </w:p>
        </w:tc>
        <w:tc>
          <w:tcPr>
            <w:tcW w:w="1240" w:type="dxa"/>
            <w:noWrap w:val="0"/>
            <w:vAlign w:val="center"/>
          </w:tcPr>
          <w:p w14:paraId="2F356E82">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p>
        </w:tc>
        <w:tc>
          <w:tcPr>
            <w:tcW w:w="1520" w:type="dxa"/>
            <w:noWrap w:val="0"/>
            <w:vAlign w:val="center"/>
          </w:tcPr>
          <w:p w14:paraId="5D6B6554">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6㎡</w:t>
            </w:r>
          </w:p>
        </w:tc>
      </w:tr>
      <w:tr w14:paraId="7BEE2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04" w:type="dxa"/>
            <w:tcBorders>
              <w:top w:val="single" w:color="auto" w:sz="4" w:space="0"/>
            </w:tcBorders>
            <w:noWrap w:val="0"/>
            <w:vAlign w:val="center"/>
          </w:tcPr>
          <w:p w14:paraId="54BB08E3">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2</w:t>
            </w:r>
          </w:p>
        </w:tc>
        <w:tc>
          <w:tcPr>
            <w:tcW w:w="1313" w:type="dxa"/>
            <w:noWrap w:val="0"/>
            <w:vAlign w:val="center"/>
          </w:tcPr>
          <w:p w14:paraId="45023F4A">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二层强电间</w:t>
            </w:r>
          </w:p>
        </w:tc>
        <w:tc>
          <w:tcPr>
            <w:tcW w:w="1185" w:type="dxa"/>
            <w:noWrap w:val="0"/>
            <w:vAlign w:val="center"/>
          </w:tcPr>
          <w:p w14:paraId="4579679B">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p>
        </w:tc>
        <w:tc>
          <w:tcPr>
            <w:tcW w:w="1170" w:type="dxa"/>
            <w:noWrap w:val="0"/>
            <w:vAlign w:val="center"/>
          </w:tcPr>
          <w:p w14:paraId="0BBBDA39">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6㎡</w:t>
            </w:r>
          </w:p>
        </w:tc>
        <w:tc>
          <w:tcPr>
            <w:tcW w:w="1396" w:type="dxa"/>
            <w:noWrap w:val="0"/>
            <w:vAlign w:val="center"/>
          </w:tcPr>
          <w:p w14:paraId="41F4DA7B">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二层弱电间</w:t>
            </w:r>
          </w:p>
        </w:tc>
        <w:tc>
          <w:tcPr>
            <w:tcW w:w="1240" w:type="dxa"/>
            <w:noWrap w:val="0"/>
            <w:vAlign w:val="center"/>
          </w:tcPr>
          <w:p w14:paraId="73BBB205">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p>
        </w:tc>
        <w:tc>
          <w:tcPr>
            <w:tcW w:w="1520" w:type="dxa"/>
            <w:noWrap w:val="0"/>
            <w:vAlign w:val="center"/>
          </w:tcPr>
          <w:p w14:paraId="0F913DEA">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6㎡</w:t>
            </w:r>
          </w:p>
        </w:tc>
      </w:tr>
      <w:tr w14:paraId="0AD09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04" w:type="dxa"/>
            <w:noWrap w:val="0"/>
            <w:vAlign w:val="center"/>
          </w:tcPr>
          <w:p w14:paraId="58851D6F">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3</w:t>
            </w:r>
          </w:p>
        </w:tc>
        <w:tc>
          <w:tcPr>
            <w:tcW w:w="1313" w:type="dxa"/>
            <w:noWrap w:val="0"/>
            <w:vAlign w:val="center"/>
          </w:tcPr>
          <w:p w14:paraId="4C2EB36A">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三层强电间</w:t>
            </w:r>
          </w:p>
        </w:tc>
        <w:tc>
          <w:tcPr>
            <w:tcW w:w="1185" w:type="dxa"/>
            <w:noWrap w:val="0"/>
            <w:vAlign w:val="center"/>
          </w:tcPr>
          <w:p w14:paraId="317C617F">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p>
        </w:tc>
        <w:tc>
          <w:tcPr>
            <w:tcW w:w="1170" w:type="dxa"/>
            <w:noWrap w:val="0"/>
            <w:vAlign w:val="center"/>
          </w:tcPr>
          <w:p w14:paraId="3F9C4B4A">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6㎡</w:t>
            </w:r>
          </w:p>
        </w:tc>
        <w:tc>
          <w:tcPr>
            <w:tcW w:w="1396" w:type="dxa"/>
            <w:noWrap w:val="0"/>
            <w:vAlign w:val="center"/>
          </w:tcPr>
          <w:p w14:paraId="31442685">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三层弱电间</w:t>
            </w:r>
          </w:p>
        </w:tc>
        <w:tc>
          <w:tcPr>
            <w:tcW w:w="1240" w:type="dxa"/>
            <w:noWrap w:val="0"/>
            <w:vAlign w:val="center"/>
          </w:tcPr>
          <w:p w14:paraId="789EA903">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p>
        </w:tc>
        <w:tc>
          <w:tcPr>
            <w:tcW w:w="1520" w:type="dxa"/>
            <w:noWrap w:val="0"/>
            <w:vAlign w:val="center"/>
          </w:tcPr>
          <w:p w14:paraId="4305A0C2">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6㎡</w:t>
            </w:r>
          </w:p>
        </w:tc>
      </w:tr>
      <w:tr w14:paraId="079BD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04" w:type="dxa"/>
            <w:noWrap w:val="0"/>
            <w:vAlign w:val="center"/>
          </w:tcPr>
          <w:p w14:paraId="2F5F8354">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4</w:t>
            </w:r>
          </w:p>
        </w:tc>
        <w:tc>
          <w:tcPr>
            <w:tcW w:w="1313" w:type="dxa"/>
            <w:noWrap w:val="0"/>
            <w:vAlign w:val="center"/>
          </w:tcPr>
          <w:p w14:paraId="7911FE6F">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四层强电间</w:t>
            </w:r>
          </w:p>
        </w:tc>
        <w:tc>
          <w:tcPr>
            <w:tcW w:w="1185" w:type="dxa"/>
            <w:noWrap w:val="0"/>
            <w:vAlign w:val="center"/>
          </w:tcPr>
          <w:p w14:paraId="3D7D37F9">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p>
        </w:tc>
        <w:tc>
          <w:tcPr>
            <w:tcW w:w="1170" w:type="dxa"/>
            <w:noWrap w:val="0"/>
            <w:vAlign w:val="center"/>
          </w:tcPr>
          <w:p w14:paraId="70E408A7">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6㎡</w:t>
            </w:r>
          </w:p>
        </w:tc>
        <w:tc>
          <w:tcPr>
            <w:tcW w:w="1396" w:type="dxa"/>
            <w:noWrap w:val="0"/>
            <w:vAlign w:val="center"/>
          </w:tcPr>
          <w:p w14:paraId="314A3FB6">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四层弱电间</w:t>
            </w:r>
          </w:p>
        </w:tc>
        <w:tc>
          <w:tcPr>
            <w:tcW w:w="1240" w:type="dxa"/>
            <w:noWrap w:val="0"/>
            <w:vAlign w:val="center"/>
          </w:tcPr>
          <w:p w14:paraId="3E1C448E">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p>
        </w:tc>
        <w:tc>
          <w:tcPr>
            <w:tcW w:w="1520" w:type="dxa"/>
            <w:noWrap w:val="0"/>
            <w:vAlign w:val="center"/>
          </w:tcPr>
          <w:p w14:paraId="1E6A46AF">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6㎡</w:t>
            </w:r>
          </w:p>
        </w:tc>
      </w:tr>
      <w:tr w14:paraId="75456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04" w:type="dxa"/>
            <w:noWrap w:val="0"/>
            <w:vAlign w:val="center"/>
          </w:tcPr>
          <w:p w14:paraId="30B73E2A">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5</w:t>
            </w:r>
          </w:p>
        </w:tc>
        <w:tc>
          <w:tcPr>
            <w:tcW w:w="1313" w:type="dxa"/>
            <w:noWrap w:val="0"/>
            <w:vAlign w:val="center"/>
          </w:tcPr>
          <w:p w14:paraId="46E9A55F">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五层强电间</w:t>
            </w:r>
          </w:p>
        </w:tc>
        <w:tc>
          <w:tcPr>
            <w:tcW w:w="1185" w:type="dxa"/>
            <w:noWrap w:val="0"/>
            <w:vAlign w:val="center"/>
          </w:tcPr>
          <w:p w14:paraId="797B211C">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p>
        </w:tc>
        <w:tc>
          <w:tcPr>
            <w:tcW w:w="1170" w:type="dxa"/>
            <w:noWrap w:val="0"/>
            <w:vAlign w:val="center"/>
          </w:tcPr>
          <w:p w14:paraId="396632DC">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6㎡</w:t>
            </w:r>
          </w:p>
        </w:tc>
        <w:tc>
          <w:tcPr>
            <w:tcW w:w="1396" w:type="dxa"/>
            <w:noWrap w:val="0"/>
            <w:vAlign w:val="center"/>
          </w:tcPr>
          <w:p w14:paraId="5F065D80">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五层弱电间</w:t>
            </w:r>
          </w:p>
        </w:tc>
        <w:tc>
          <w:tcPr>
            <w:tcW w:w="1240" w:type="dxa"/>
            <w:noWrap w:val="0"/>
            <w:vAlign w:val="center"/>
          </w:tcPr>
          <w:p w14:paraId="0FBD5148">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p>
        </w:tc>
        <w:tc>
          <w:tcPr>
            <w:tcW w:w="1520" w:type="dxa"/>
            <w:noWrap w:val="0"/>
            <w:vAlign w:val="center"/>
          </w:tcPr>
          <w:p w14:paraId="1D7748B4">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6㎡</w:t>
            </w:r>
          </w:p>
        </w:tc>
      </w:tr>
      <w:tr w14:paraId="46CB1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04" w:type="dxa"/>
            <w:noWrap w:val="0"/>
            <w:vAlign w:val="center"/>
          </w:tcPr>
          <w:p w14:paraId="6135B03A">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6</w:t>
            </w:r>
          </w:p>
        </w:tc>
        <w:tc>
          <w:tcPr>
            <w:tcW w:w="1313" w:type="dxa"/>
            <w:noWrap w:val="0"/>
            <w:vAlign w:val="center"/>
          </w:tcPr>
          <w:p w14:paraId="4DDE22BC">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六层强电间</w:t>
            </w:r>
          </w:p>
        </w:tc>
        <w:tc>
          <w:tcPr>
            <w:tcW w:w="1185" w:type="dxa"/>
            <w:noWrap w:val="0"/>
            <w:vAlign w:val="center"/>
          </w:tcPr>
          <w:p w14:paraId="2253E85C">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p>
        </w:tc>
        <w:tc>
          <w:tcPr>
            <w:tcW w:w="1170" w:type="dxa"/>
            <w:noWrap w:val="0"/>
            <w:vAlign w:val="center"/>
          </w:tcPr>
          <w:p w14:paraId="1F84DA77">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6㎡</w:t>
            </w:r>
          </w:p>
        </w:tc>
        <w:tc>
          <w:tcPr>
            <w:tcW w:w="1396" w:type="dxa"/>
            <w:noWrap w:val="0"/>
            <w:vAlign w:val="center"/>
          </w:tcPr>
          <w:p w14:paraId="75DA1F07">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六层弱电间</w:t>
            </w:r>
          </w:p>
        </w:tc>
        <w:tc>
          <w:tcPr>
            <w:tcW w:w="1240" w:type="dxa"/>
            <w:noWrap w:val="0"/>
            <w:vAlign w:val="center"/>
          </w:tcPr>
          <w:p w14:paraId="41C5B1CB">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p>
        </w:tc>
        <w:tc>
          <w:tcPr>
            <w:tcW w:w="1520" w:type="dxa"/>
            <w:noWrap w:val="0"/>
            <w:vAlign w:val="center"/>
          </w:tcPr>
          <w:p w14:paraId="0BBD9005">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6㎡</w:t>
            </w:r>
          </w:p>
        </w:tc>
      </w:tr>
      <w:tr w14:paraId="2D1E5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04" w:type="dxa"/>
            <w:noWrap w:val="0"/>
            <w:vAlign w:val="center"/>
          </w:tcPr>
          <w:p w14:paraId="1096741E">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7</w:t>
            </w:r>
          </w:p>
        </w:tc>
        <w:tc>
          <w:tcPr>
            <w:tcW w:w="1313" w:type="dxa"/>
            <w:noWrap w:val="0"/>
            <w:vAlign w:val="center"/>
          </w:tcPr>
          <w:p w14:paraId="5804A156">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七层强电间</w:t>
            </w:r>
          </w:p>
        </w:tc>
        <w:tc>
          <w:tcPr>
            <w:tcW w:w="1185" w:type="dxa"/>
            <w:noWrap w:val="0"/>
            <w:vAlign w:val="center"/>
          </w:tcPr>
          <w:p w14:paraId="356FFB64">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p>
        </w:tc>
        <w:tc>
          <w:tcPr>
            <w:tcW w:w="1170" w:type="dxa"/>
            <w:noWrap w:val="0"/>
            <w:vAlign w:val="center"/>
          </w:tcPr>
          <w:p w14:paraId="783D4C3F">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6㎡</w:t>
            </w:r>
          </w:p>
        </w:tc>
        <w:tc>
          <w:tcPr>
            <w:tcW w:w="1396" w:type="dxa"/>
            <w:noWrap w:val="0"/>
            <w:vAlign w:val="center"/>
          </w:tcPr>
          <w:p w14:paraId="307BD0B4">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七层弱电间</w:t>
            </w:r>
          </w:p>
        </w:tc>
        <w:tc>
          <w:tcPr>
            <w:tcW w:w="1240" w:type="dxa"/>
            <w:noWrap w:val="0"/>
            <w:vAlign w:val="center"/>
          </w:tcPr>
          <w:p w14:paraId="5C64DF8B">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p>
        </w:tc>
        <w:tc>
          <w:tcPr>
            <w:tcW w:w="1520" w:type="dxa"/>
            <w:noWrap w:val="0"/>
            <w:vAlign w:val="center"/>
          </w:tcPr>
          <w:p w14:paraId="332DFB2E">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6㎡</w:t>
            </w:r>
          </w:p>
        </w:tc>
      </w:tr>
      <w:tr w14:paraId="5EBFD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04" w:type="dxa"/>
            <w:noWrap w:val="0"/>
            <w:vAlign w:val="center"/>
          </w:tcPr>
          <w:p w14:paraId="61B50C49">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8</w:t>
            </w:r>
          </w:p>
        </w:tc>
        <w:tc>
          <w:tcPr>
            <w:tcW w:w="1313" w:type="dxa"/>
            <w:noWrap w:val="0"/>
            <w:vAlign w:val="center"/>
          </w:tcPr>
          <w:p w14:paraId="65E9CB48">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八层强电间</w:t>
            </w:r>
          </w:p>
        </w:tc>
        <w:tc>
          <w:tcPr>
            <w:tcW w:w="1185" w:type="dxa"/>
            <w:noWrap w:val="0"/>
            <w:vAlign w:val="center"/>
          </w:tcPr>
          <w:p w14:paraId="0801E19A">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p>
        </w:tc>
        <w:tc>
          <w:tcPr>
            <w:tcW w:w="1170" w:type="dxa"/>
            <w:noWrap w:val="0"/>
            <w:vAlign w:val="center"/>
          </w:tcPr>
          <w:p w14:paraId="3B65E963">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6㎡</w:t>
            </w:r>
          </w:p>
        </w:tc>
        <w:tc>
          <w:tcPr>
            <w:tcW w:w="1396" w:type="dxa"/>
            <w:noWrap w:val="0"/>
            <w:vAlign w:val="center"/>
          </w:tcPr>
          <w:p w14:paraId="622017A6">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八层弱电间</w:t>
            </w:r>
          </w:p>
        </w:tc>
        <w:tc>
          <w:tcPr>
            <w:tcW w:w="1240" w:type="dxa"/>
            <w:noWrap w:val="0"/>
            <w:vAlign w:val="center"/>
          </w:tcPr>
          <w:p w14:paraId="702EE274">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p>
        </w:tc>
        <w:tc>
          <w:tcPr>
            <w:tcW w:w="1520" w:type="dxa"/>
            <w:noWrap w:val="0"/>
            <w:vAlign w:val="center"/>
          </w:tcPr>
          <w:p w14:paraId="6B2A18F5">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6㎡</w:t>
            </w:r>
          </w:p>
        </w:tc>
      </w:tr>
    </w:tbl>
    <w:p w14:paraId="71B5A10B">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kern w:val="0"/>
          <w:sz w:val="21"/>
          <w:szCs w:val="21"/>
          <w:lang w:eastAsia="en-US"/>
        </w:rPr>
      </w:pPr>
    </w:p>
    <w:p w14:paraId="24981C5B">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高压配电室：</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282"/>
        <w:gridCol w:w="1678"/>
        <w:gridCol w:w="1445"/>
        <w:gridCol w:w="668"/>
        <w:gridCol w:w="1923"/>
        <w:gridCol w:w="1145"/>
      </w:tblGrid>
      <w:tr w14:paraId="1C40D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695" w:type="dxa"/>
            <w:noWrap w:val="0"/>
            <w:vAlign w:val="center"/>
          </w:tcPr>
          <w:p w14:paraId="713F5A04">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序号</w:t>
            </w:r>
          </w:p>
        </w:tc>
        <w:tc>
          <w:tcPr>
            <w:tcW w:w="1282" w:type="dxa"/>
            <w:noWrap w:val="0"/>
            <w:vAlign w:val="center"/>
          </w:tcPr>
          <w:p w14:paraId="3F8C2428">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名称</w:t>
            </w:r>
          </w:p>
        </w:tc>
        <w:tc>
          <w:tcPr>
            <w:tcW w:w="1678" w:type="dxa"/>
            <w:noWrap w:val="0"/>
            <w:vAlign w:val="center"/>
          </w:tcPr>
          <w:p w14:paraId="5328C918">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规格型号</w:t>
            </w:r>
          </w:p>
        </w:tc>
        <w:tc>
          <w:tcPr>
            <w:tcW w:w="1445" w:type="dxa"/>
            <w:noWrap w:val="0"/>
            <w:vAlign w:val="center"/>
          </w:tcPr>
          <w:p w14:paraId="49382D10">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电压功率</w:t>
            </w:r>
          </w:p>
        </w:tc>
        <w:tc>
          <w:tcPr>
            <w:tcW w:w="668" w:type="dxa"/>
            <w:noWrap w:val="0"/>
            <w:vAlign w:val="center"/>
          </w:tcPr>
          <w:p w14:paraId="5DD6ECB6">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数量</w:t>
            </w:r>
          </w:p>
        </w:tc>
        <w:tc>
          <w:tcPr>
            <w:tcW w:w="1923" w:type="dxa"/>
            <w:noWrap w:val="0"/>
            <w:vAlign w:val="center"/>
          </w:tcPr>
          <w:p w14:paraId="19E75616">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生产厂家</w:t>
            </w:r>
          </w:p>
        </w:tc>
        <w:tc>
          <w:tcPr>
            <w:tcW w:w="1145" w:type="dxa"/>
            <w:noWrap w:val="0"/>
            <w:vAlign w:val="center"/>
          </w:tcPr>
          <w:p w14:paraId="5034F121">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出厂日期</w:t>
            </w:r>
          </w:p>
        </w:tc>
      </w:tr>
      <w:tr w14:paraId="70EA1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695" w:type="dxa"/>
            <w:tcBorders>
              <w:top w:val="single" w:color="auto" w:sz="4" w:space="0"/>
            </w:tcBorders>
            <w:noWrap w:val="0"/>
            <w:vAlign w:val="center"/>
          </w:tcPr>
          <w:p w14:paraId="56A33429">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1</w:t>
            </w:r>
          </w:p>
        </w:tc>
        <w:tc>
          <w:tcPr>
            <w:tcW w:w="1282" w:type="dxa"/>
            <w:noWrap w:val="0"/>
            <w:vAlign w:val="center"/>
          </w:tcPr>
          <w:p w14:paraId="3FDC43AD">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高压控制柜</w:t>
            </w:r>
          </w:p>
        </w:tc>
        <w:tc>
          <w:tcPr>
            <w:tcW w:w="1678" w:type="dxa"/>
            <w:noWrap w:val="0"/>
            <w:vAlign w:val="center"/>
          </w:tcPr>
          <w:p w14:paraId="7AF305BD">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KYN28-12</w:t>
            </w:r>
          </w:p>
        </w:tc>
        <w:tc>
          <w:tcPr>
            <w:tcW w:w="1445" w:type="dxa"/>
            <w:noWrap w:val="0"/>
            <w:vAlign w:val="center"/>
          </w:tcPr>
          <w:p w14:paraId="532DA5CC">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12KV/630A</w:t>
            </w:r>
          </w:p>
        </w:tc>
        <w:tc>
          <w:tcPr>
            <w:tcW w:w="668" w:type="dxa"/>
            <w:noWrap w:val="0"/>
            <w:vAlign w:val="center"/>
          </w:tcPr>
          <w:p w14:paraId="2873C63C">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8</w:t>
            </w:r>
          </w:p>
        </w:tc>
        <w:tc>
          <w:tcPr>
            <w:tcW w:w="1923" w:type="dxa"/>
            <w:noWrap w:val="0"/>
            <w:vAlign w:val="center"/>
          </w:tcPr>
          <w:p w14:paraId="00ADDA3D">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利通发电器设备厂</w:t>
            </w:r>
          </w:p>
        </w:tc>
        <w:tc>
          <w:tcPr>
            <w:tcW w:w="1145" w:type="dxa"/>
            <w:noWrap w:val="0"/>
            <w:vAlign w:val="center"/>
          </w:tcPr>
          <w:p w14:paraId="7EC32C9F">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p>
        </w:tc>
      </w:tr>
      <w:tr w14:paraId="1E658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695" w:type="dxa"/>
            <w:tcBorders>
              <w:top w:val="single" w:color="auto" w:sz="4" w:space="0"/>
            </w:tcBorders>
            <w:noWrap w:val="0"/>
            <w:vAlign w:val="center"/>
          </w:tcPr>
          <w:p w14:paraId="2DEC96C0">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2</w:t>
            </w:r>
          </w:p>
        </w:tc>
        <w:tc>
          <w:tcPr>
            <w:tcW w:w="1282" w:type="dxa"/>
            <w:noWrap w:val="0"/>
            <w:vAlign w:val="center"/>
          </w:tcPr>
          <w:p w14:paraId="0EA9B0F9">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变压器</w:t>
            </w:r>
          </w:p>
        </w:tc>
        <w:tc>
          <w:tcPr>
            <w:tcW w:w="1678" w:type="dxa"/>
            <w:noWrap w:val="0"/>
            <w:vAlign w:val="center"/>
          </w:tcPr>
          <w:p w14:paraId="352FD015">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SCB10-800/10</w:t>
            </w:r>
          </w:p>
        </w:tc>
        <w:tc>
          <w:tcPr>
            <w:tcW w:w="1445" w:type="dxa"/>
            <w:noWrap w:val="0"/>
            <w:vAlign w:val="center"/>
          </w:tcPr>
          <w:p w14:paraId="75C808AC">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10KV/800KVA</w:t>
            </w:r>
          </w:p>
        </w:tc>
        <w:tc>
          <w:tcPr>
            <w:tcW w:w="668" w:type="dxa"/>
            <w:noWrap w:val="0"/>
            <w:vAlign w:val="center"/>
          </w:tcPr>
          <w:p w14:paraId="47C572B5">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2</w:t>
            </w:r>
          </w:p>
        </w:tc>
        <w:tc>
          <w:tcPr>
            <w:tcW w:w="1923" w:type="dxa"/>
            <w:noWrap w:val="0"/>
            <w:vAlign w:val="center"/>
          </w:tcPr>
          <w:p w14:paraId="7D4351CB">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弘业电气</w:t>
            </w:r>
          </w:p>
        </w:tc>
        <w:tc>
          <w:tcPr>
            <w:tcW w:w="1145" w:type="dxa"/>
            <w:noWrap w:val="0"/>
            <w:vAlign w:val="center"/>
          </w:tcPr>
          <w:p w14:paraId="1A9F464F">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2018.11</w:t>
            </w:r>
          </w:p>
        </w:tc>
      </w:tr>
      <w:tr w14:paraId="58181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695" w:type="dxa"/>
            <w:noWrap w:val="0"/>
            <w:vAlign w:val="center"/>
          </w:tcPr>
          <w:p w14:paraId="5A2717B0">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3</w:t>
            </w:r>
          </w:p>
        </w:tc>
        <w:tc>
          <w:tcPr>
            <w:tcW w:w="1282" w:type="dxa"/>
            <w:noWrap w:val="0"/>
            <w:vAlign w:val="center"/>
          </w:tcPr>
          <w:p w14:paraId="22F9EAA6">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直流屏</w:t>
            </w:r>
          </w:p>
        </w:tc>
        <w:tc>
          <w:tcPr>
            <w:tcW w:w="1678" w:type="dxa"/>
            <w:noWrap w:val="0"/>
            <w:vAlign w:val="center"/>
          </w:tcPr>
          <w:p w14:paraId="104E6F42">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SZDW</w:t>
            </w:r>
          </w:p>
        </w:tc>
        <w:tc>
          <w:tcPr>
            <w:tcW w:w="1445" w:type="dxa"/>
            <w:noWrap w:val="0"/>
            <w:vAlign w:val="center"/>
          </w:tcPr>
          <w:p w14:paraId="658B5F24">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220V</w:t>
            </w:r>
          </w:p>
        </w:tc>
        <w:tc>
          <w:tcPr>
            <w:tcW w:w="668" w:type="dxa"/>
            <w:noWrap w:val="0"/>
            <w:vAlign w:val="center"/>
          </w:tcPr>
          <w:p w14:paraId="2B894B3E">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1</w:t>
            </w:r>
          </w:p>
        </w:tc>
        <w:tc>
          <w:tcPr>
            <w:tcW w:w="1923" w:type="dxa"/>
            <w:noWrap w:val="0"/>
            <w:vAlign w:val="center"/>
          </w:tcPr>
          <w:p w14:paraId="506AAB9D">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四方博瑞</w:t>
            </w:r>
          </w:p>
        </w:tc>
        <w:tc>
          <w:tcPr>
            <w:tcW w:w="1145" w:type="dxa"/>
            <w:noWrap w:val="0"/>
            <w:vAlign w:val="center"/>
          </w:tcPr>
          <w:p w14:paraId="337BEA68">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2018.12</w:t>
            </w:r>
          </w:p>
        </w:tc>
      </w:tr>
      <w:tr w14:paraId="7F87A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695" w:type="dxa"/>
            <w:noWrap w:val="0"/>
            <w:vAlign w:val="center"/>
          </w:tcPr>
          <w:p w14:paraId="53125F36">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4</w:t>
            </w:r>
          </w:p>
        </w:tc>
        <w:tc>
          <w:tcPr>
            <w:tcW w:w="1282" w:type="dxa"/>
            <w:noWrap w:val="0"/>
            <w:vAlign w:val="center"/>
          </w:tcPr>
          <w:p w14:paraId="63D9C0E6">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低压柜</w:t>
            </w:r>
          </w:p>
        </w:tc>
        <w:tc>
          <w:tcPr>
            <w:tcW w:w="1678" w:type="dxa"/>
            <w:noWrap w:val="0"/>
            <w:vAlign w:val="center"/>
          </w:tcPr>
          <w:p w14:paraId="6E56829E">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GCK交流低压开关柜</w:t>
            </w:r>
          </w:p>
        </w:tc>
        <w:tc>
          <w:tcPr>
            <w:tcW w:w="1445" w:type="dxa"/>
            <w:noWrap w:val="0"/>
            <w:vAlign w:val="center"/>
          </w:tcPr>
          <w:p w14:paraId="5BB6E9D9">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88V/50HZ</w:t>
            </w:r>
          </w:p>
        </w:tc>
        <w:tc>
          <w:tcPr>
            <w:tcW w:w="668" w:type="dxa"/>
            <w:noWrap w:val="0"/>
            <w:vAlign w:val="center"/>
          </w:tcPr>
          <w:p w14:paraId="4C5D87DD">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16</w:t>
            </w:r>
          </w:p>
        </w:tc>
        <w:tc>
          <w:tcPr>
            <w:tcW w:w="1923" w:type="dxa"/>
            <w:noWrap w:val="0"/>
            <w:vAlign w:val="center"/>
          </w:tcPr>
          <w:p w14:paraId="602E5EAD">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利通发电器设备厂</w:t>
            </w:r>
          </w:p>
        </w:tc>
        <w:tc>
          <w:tcPr>
            <w:tcW w:w="1145" w:type="dxa"/>
            <w:noWrap w:val="0"/>
            <w:vAlign w:val="center"/>
          </w:tcPr>
          <w:p w14:paraId="208D0ADD">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2018.12</w:t>
            </w:r>
          </w:p>
        </w:tc>
      </w:tr>
    </w:tbl>
    <w:p w14:paraId="561A8FEA">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 xml:space="preserve"> </w:t>
      </w:r>
    </w:p>
    <w:p w14:paraId="58B4EF18">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水泵房：</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569"/>
        <w:gridCol w:w="1391"/>
        <w:gridCol w:w="1418"/>
        <w:gridCol w:w="695"/>
        <w:gridCol w:w="1923"/>
        <w:gridCol w:w="1159"/>
      </w:tblGrid>
      <w:tr w14:paraId="1CD7C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695" w:type="dxa"/>
            <w:noWrap w:val="0"/>
            <w:vAlign w:val="center"/>
          </w:tcPr>
          <w:p w14:paraId="4E709E28">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序号</w:t>
            </w:r>
          </w:p>
        </w:tc>
        <w:tc>
          <w:tcPr>
            <w:tcW w:w="1569" w:type="dxa"/>
            <w:noWrap w:val="0"/>
            <w:vAlign w:val="center"/>
          </w:tcPr>
          <w:p w14:paraId="7ECF8112">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名称</w:t>
            </w:r>
          </w:p>
        </w:tc>
        <w:tc>
          <w:tcPr>
            <w:tcW w:w="1391" w:type="dxa"/>
            <w:noWrap w:val="0"/>
            <w:vAlign w:val="center"/>
          </w:tcPr>
          <w:p w14:paraId="1F1BCBB1">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规格型号</w:t>
            </w:r>
          </w:p>
        </w:tc>
        <w:tc>
          <w:tcPr>
            <w:tcW w:w="1418" w:type="dxa"/>
            <w:noWrap w:val="0"/>
            <w:vAlign w:val="center"/>
          </w:tcPr>
          <w:p w14:paraId="7A99368A">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电压功率</w:t>
            </w:r>
          </w:p>
        </w:tc>
        <w:tc>
          <w:tcPr>
            <w:tcW w:w="695" w:type="dxa"/>
            <w:noWrap w:val="0"/>
            <w:vAlign w:val="center"/>
          </w:tcPr>
          <w:p w14:paraId="5C810E6F">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数量</w:t>
            </w:r>
          </w:p>
        </w:tc>
        <w:tc>
          <w:tcPr>
            <w:tcW w:w="1923" w:type="dxa"/>
            <w:noWrap w:val="0"/>
            <w:vAlign w:val="center"/>
          </w:tcPr>
          <w:p w14:paraId="63BEFCF9">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生产厂家</w:t>
            </w:r>
          </w:p>
        </w:tc>
        <w:tc>
          <w:tcPr>
            <w:tcW w:w="1159" w:type="dxa"/>
            <w:noWrap w:val="0"/>
            <w:vAlign w:val="center"/>
          </w:tcPr>
          <w:p w14:paraId="7C341EB7">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出厂日期</w:t>
            </w:r>
          </w:p>
        </w:tc>
      </w:tr>
      <w:tr w14:paraId="74D54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695" w:type="dxa"/>
            <w:tcBorders>
              <w:top w:val="single" w:color="auto" w:sz="4" w:space="0"/>
            </w:tcBorders>
            <w:noWrap w:val="0"/>
            <w:vAlign w:val="center"/>
          </w:tcPr>
          <w:p w14:paraId="11DF5E6C">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1</w:t>
            </w:r>
          </w:p>
        </w:tc>
        <w:tc>
          <w:tcPr>
            <w:tcW w:w="1569" w:type="dxa"/>
            <w:noWrap w:val="0"/>
            <w:vAlign w:val="center"/>
          </w:tcPr>
          <w:p w14:paraId="26C34BD7">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空调循环泵</w:t>
            </w:r>
          </w:p>
        </w:tc>
        <w:tc>
          <w:tcPr>
            <w:tcW w:w="1391" w:type="dxa"/>
            <w:noWrap w:val="0"/>
            <w:vAlign w:val="center"/>
          </w:tcPr>
          <w:p w14:paraId="03D37BDD">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p>
        </w:tc>
        <w:tc>
          <w:tcPr>
            <w:tcW w:w="1418" w:type="dxa"/>
            <w:noWrap w:val="0"/>
            <w:vAlign w:val="center"/>
          </w:tcPr>
          <w:p w14:paraId="34E32C03">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380V/4KW</w:t>
            </w:r>
          </w:p>
        </w:tc>
        <w:tc>
          <w:tcPr>
            <w:tcW w:w="695" w:type="dxa"/>
            <w:noWrap w:val="0"/>
            <w:vAlign w:val="center"/>
          </w:tcPr>
          <w:p w14:paraId="31F7DD7E">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16</w:t>
            </w:r>
          </w:p>
        </w:tc>
        <w:tc>
          <w:tcPr>
            <w:tcW w:w="1923" w:type="dxa"/>
            <w:noWrap w:val="0"/>
            <w:vAlign w:val="center"/>
          </w:tcPr>
          <w:p w14:paraId="67D28C3E">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上海百诺</w:t>
            </w:r>
          </w:p>
        </w:tc>
        <w:tc>
          <w:tcPr>
            <w:tcW w:w="1159" w:type="dxa"/>
            <w:noWrap w:val="0"/>
            <w:vAlign w:val="center"/>
          </w:tcPr>
          <w:p w14:paraId="00DFBE45">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2018</w:t>
            </w:r>
          </w:p>
        </w:tc>
      </w:tr>
      <w:tr w14:paraId="6DBF5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695" w:type="dxa"/>
            <w:noWrap w:val="0"/>
            <w:vAlign w:val="center"/>
          </w:tcPr>
          <w:p w14:paraId="389081A2">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2</w:t>
            </w:r>
          </w:p>
        </w:tc>
        <w:tc>
          <w:tcPr>
            <w:tcW w:w="1569" w:type="dxa"/>
            <w:noWrap w:val="0"/>
            <w:vAlign w:val="center"/>
          </w:tcPr>
          <w:p w14:paraId="4DE59896">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太阳能热水泵</w:t>
            </w:r>
          </w:p>
        </w:tc>
        <w:tc>
          <w:tcPr>
            <w:tcW w:w="1391" w:type="dxa"/>
            <w:noWrap w:val="0"/>
            <w:vAlign w:val="center"/>
          </w:tcPr>
          <w:p w14:paraId="7DAB8DA7">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p>
        </w:tc>
        <w:tc>
          <w:tcPr>
            <w:tcW w:w="1418" w:type="dxa"/>
            <w:noWrap w:val="0"/>
            <w:vAlign w:val="center"/>
          </w:tcPr>
          <w:p w14:paraId="12A9A9EC">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380V/1.1KW</w:t>
            </w:r>
          </w:p>
        </w:tc>
        <w:tc>
          <w:tcPr>
            <w:tcW w:w="695" w:type="dxa"/>
            <w:noWrap w:val="0"/>
            <w:vAlign w:val="center"/>
          </w:tcPr>
          <w:p w14:paraId="7A4B6D65">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4</w:t>
            </w:r>
          </w:p>
        </w:tc>
        <w:tc>
          <w:tcPr>
            <w:tcW w:w="1923" w:type="dxa"/>
            <w:noWrap w:val="0"/>
            <w:vAlign w:val="center"/>
          </w:tcPr>
          <w:p w14:paraId="0DC20B87">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威乐</w:t>
            </w:r>
          </w:p>
        </w:tc>
        <w:tc>
          <w:tcPr>
            <w:tcW w:w="1159" w:type="dxa"/>
            <w:noWrap w:val="0"/>
            <w:vAlign w:val="center"/>
          </w:tcPr>
          <w:p w14:paraId="3DE36F46">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2018</w:t>
            </w:r>
          </w:p>
        </w:tc>
      </w:tr>
      <w:tr w14:paraId="70D41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695" w:type="dxa"/>
            <w:noWrap w:val="0"/>
            <w:vAlign w:val="center"/>
          </w:tcPr>
          <w:p w14:paraId="53296DBE">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3</w:t>
            </w:r>
          </w:p>
        </w:tc>
        <w:tc>
          <w:tcPr>
            <w:tcW w:w="1569" w:type="dxa"/>
            <w:noWrap w:val="0"/>
            <w:vAlign w:val="center"/>
          </w:tcPr>
          <w:p w14:paraId="68275C91">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太阳能热水泵</w:t>
            </w:r>
          </w:p>
        </w:tc>
        <w:tc>
          <w:tcPr>
            <w:tcW w:w="1391" w:type="dxa"/>
            <w:noWrap w:val="0"/>
            <w:vAlign w:val="center"/>
          </w:tcPr>
          <w:p w14:paraId="3110CB44">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p>
        </w:tc>
        <w:tc>
          <w:tcPr>
            <w:tcW w:w="1418" w:type="dxa"/>
            <w:noWrap w:val="0"/>
            <w:vAlign w:val="center"/>
          </w:tcPr>
          <w:p w14:paraId="650B85D1">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380V/0.75KW</w:t>
            </w:r>
          </w:p>
        </w:tc>
        <w:tc>
          <w:tcPr>
            <w:tcW w:w="695" w:type="dxa"/>
            <w:noWrap w:val="0"/>
            <w:vAlign w:val="center"/>
          </w:tcPr>
          <w:p w14:paraId="690415E3">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6</w:t>
            </w:r>
          </w:p>
        </w:tc>
        <w:tc>
          <w:tcPr>
            <w:tcW w:w="1923" w:type="dxa"/>
            <w:noWrap w:val="0"/>
            <w:vAlign w:val="center"/>
          </w:tcPr>
          <w:p w14:paraId="1408BBDC">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威乐</w:t>
            </w:r>
          </w:p>
        </w:tc>
        <w:tc>
          <w:tcPr>
            <w:tcW w:w="1159" w:type="dxa"/>
            <w:noWrap w:val="0"/>
            <w:vAlign w:val="center"/>
          </w:tcPr>
          <w:p w14:paraId="69806446">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2018</w:t>
            </w:r>
          </w:p>
        </w:tc>
      </w:tr>
      <w:tr w14:paraId="725F5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695" w:type="dxa"/>
            <w:noWrap w:val="0"/>
            <w:vAlign w:val="center"/>
          </w:tcPr>
          <w:p w14:paraId="2D4CD4AF">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4</w:t>
            </w:r>
          </w:p>
        </w:tc>
        <w:tc>
          <w:tcPr>
            <w:tcW w:w="1569" w:type="dxa"/>
            <w:noWrap w:val="0"/>
            <w:vAlign w:val="center"/>
          </w:tcPr>
          <w:p w14:paraId="18DBFFBC">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空调补水泵</w:t>
            </w:r>
          </w:p>
        </w:tc>
        <w:tc>
          <w:tcPr>
            <w:tcW w:w="1391" w:type="dxa"/>
            <w:noWrap w:val="0"/>
            <w:vAlign w:val="center"/>
          </w:tcPr>
          <w:p w14:paraId="38176CA9">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p>
        </w:tc>
        <w:tc>
          <w:tcPr>
            <w:tcW w:w="1418" w:type="dxa"/>
            <w:noWrap w:val="0"/>
            <w:vAlign w:val="center"/>
          </w:tcPr>
          <w:p w14:paraId="1FFF325D">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380V/0.37W</w:t>
            </w:r>
          </w:p>
        </w:tc>
        <w:tc>
          <w:tcPr>
            <w:tcW w:w="695" w:type="dxa"/>
            <w:noWrap w:val="0"/>
            <w:vAlign w:val="center"/>
          </w:tcPr>
          <w:p w14:paraId="374C3FCB">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16</w:t>
            </w:r>
          </w:p>
        </w:tc>
        <w:tc>
          <w:tcPr>
            <w:tcW w:w="1923" w:type="dxa"/>
            <w:noWrap w:val="0"/>
            <w:vAlign w:val="center"/>
          </w:tcPr>
          <w:p w14:paraId="242270DA">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南方</w:t>
            </w:r>
          </w:p>
        </w:tc>
        <w:tc>
          <w:tcPr>
            <w:tcW w:w="1159" w:type="dxa"/>
            <w:noWrap w:val="0"/>
            <w:vAlign w:val="center"/>
          </w:tcPr>
          <w:p w14:paraId="08C3D9D9">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2018</w:t>
            </w:r>
          </w:p>
        </w:tc>
      </w:tr>
      <w:tr w14:paraId="70F2F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exact"/>
        </w:trPr>
        <w:tc>
          <w:tcPr>
            <w:tcW w:w="695" w:type="dxa"/>
            <w:noWrap w:val="0"/>
            <w:vAlign w:val="center"/>
          </w:tcPr>
          <w:p w14:paraId="7728D6ED">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5</w:t>
            </w:r>
          </w:p>
        </w:tc>
        <w:tc>
          <w:tcPr>
            <w:tcW w:w="1569" w:type="dxa"/>
            <w:noWrap w:val="0"/>
            <w:vAlign w:val="center"/>
          </w:tcPr>
          <w:p w14:paraId="5C335CC3">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气压水罐</w:t>
            </w:r>
          </w:p>
        </w:tc>
        <w:tc>
          <w:tcPr>
            <w:tcW w:w="1391" w:type="dxa"/>
            <w:noWrap w:val="0"/>
            <w:vAlign w:val="center"/>
          </w:tcPr>
          <w:p w14:paraId="1B632219">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WG14-36-2</w:t>
            </w:r>
          </w:p>
        </w:tc>
        <w:tc>
          <w:tcPr>
            <w:tcW w:w="1418" w:type="dxa"/>
            <w:noWrap w:val="0"/>
            <w:vAlign w:val="center"/>
          </w:tcPr>
          <w:p w14:paraId="6AEF4853">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容积1m³压力  1.0 MPa</w:t>
            </w:r>
          </w:p>
        </w:tc>
        <w:tc>
          <w:tcPr>
            <w:tcW w:w="695" w:type="dxa"/>
            <w:noWrap w:val="0"/>
            <w:vAlign w:val="center"/>
          </w:tcPr>
          <w:p w14:paraId="50441381">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1</w:t>
            </w:r>
          </w:p>
        </w:tc>
        <w:tc>
          <w:tcPr>
            <w:tcW w:w="1923" w:type="dxa"/>
            <w:noWrap w:val="0"/>
            <w:vAlign w:val="center"/>
          </w:tcPr>
          <w:p w14:paraId="3ECD9D65">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青岛静水机电</w:t>
            </w:r>
          </w:p>
        </w:tc>
        <w:tc>
          <w:tcPr>
            <w:tcW w:w="1159" w:type="dxa"/>
            <w:noWrap w:val="0"/>
            <w:vAlign w:val="center"/>
          </w:tcPr>
          <w:p w14:paraId="6C6AAB00">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2028.7.1</w:t>
            </w:r>
          </w:p>
        </w:tc>
      </w:tr>
    </w:tbl>
    <w:p w14:paraId="379B6768">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kern w:val="0"/>
          <w:sz w:val="21"/>
          <w:szCs w:val="21"/>
          <w:lang w:eastAsia="en-US"/>
        </w:rPr>
      </w:pPr>
    </w:p>
    <w:p w14:paraId="23511993">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消防水泵房：</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255"/>
        <w:gridCol w:w="1705"/>
        <w:gridCol w:w="1431"/>
        <w:gridCol w:w="682"/>
        <w:gridCol w:w="1909"/>
        <w:gridCol w:w="1173"/>
      </w:tblGrid>
      <w:tr w14:paraId="55C37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695" w:type="dxa"/>
            <w:noWrap w:val="0"/>
            <w:vAlign w:val="center"/>
          </w:tcPr>
          <w:p w14:paraId="669D231C">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序号</w:t>
            </w:r>
          </w:p>
        </w:tc>
        <w:tc>
          <w:tcPr>
            <w:tcW w:w="1255" w:type="dxa"/>
            <w:noWrap w:val="0"/>
            <w:vAlign w:val="center"/>
          </w:tcPr>
          <w:p w14:paraId="0AC343B3">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名称</w:t>
            </w:r>
          </w:p>
        </w:tc>
        <w:tc>
          <w:tcPr>
            <w:tcW w:w="1705" w:type="dxa"/>
            <w:noWrap w:val="0"/>
            <w:vAlign w:val="center"/>
          </w:tcPr>
          <w:p w14:paraId="3F6BD9B7">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规格型号</w:t>
            </w:r>
          </w:p>
        </w:tc>
        <w:tc>
          <w:tcPr>
            <w:tcW w:w="1431" w:type="dxa"/>
            <w:noWrap w:val="0"/>
            <w:vAlign w:val="center"/>
          </w:tcPr>
          <w:p w14:paraId="04F8469A">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电压功率</w:t>
            </w:r>
          </w:p>
        </w:tc>
        <w:tc>
          <w:tcPr>
            <w:tcW w:w="682" w:type="dxa"/>
            <w:noWrap w:val="0"/>
            <w:vAlign w:val="center"/>
          </w:tcPr>
          <w:p w14:paraId="261E69EC">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数量</w:t>
            </w:r>
          </w:p>
        </w:tc>
        <w:tc>
          <w:tcPr>
            <w:tcW w:w="1909" w:type="dxa"/>
            <w:noWrap w:val="0"/>
            <w:vAlign w:val="center"/>
          </w:tcPr>
          <w:p w14:paraId="22400D81">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生产厂家</w:t>
            </w:r>
          </w:p>
        </w:tc>
        <w:tc>
          <w:tcPr>
            <w:tcW w:w="1173" w:type="dxa"/>
            <w:noWrap w:val="0"/>
            <w:vAlign w:val="center"/>
          </w:tcPr>
          <w:p w14:paraId="0AA155A0">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出厂日期</w:t>
            </w:r>
          </w:p>
        </w:tc>
      </w:tr>
      <w:tr w14:paraId="677A6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695" w:type="dxa"/>
            <w:tcBorders>
              <w:top w:val="single" w:color="auto" w:sz="4" w:space="0"/>
            </w:tcBorders>
            <w:noWrap w:val="0"/>
            <w:vAlign w:val="center"/>
          </w:tcPr>
          <w:p w14:paraId="21C4E0F8">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1</w:t>
            </w:r>
          </w:p>
        </w:tc>
        <w:tc>
          <w:tcPr>
            <w:tcW w:w="1255" w:type="dxa"/>
            <w:noWrap w:val="0"/>
            <w:vAlign w:val="center"/>
          </w:tcPr>
          <w:p w14:paraId="64E88B78">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消火栓泵</w:t>
            </w:r>
          </w:p>
        </w:tc>
        <w:tc>
          <w:tcPr>
            <w:tcW w:w="1705" w:type="dxa"/>
            <w:noWrap w:val="0"/>
            <w:vAlign w:val="center"/>
          </w:tcPr>
          <w:p w14:paraId="2B64284C">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XBD8.0/40G-ALG</w:t>
            </w:r>
          </w:p>
        </w:tc>
        <w:tc>
          <w:tcPr>
            <w:tcW w:w="1431" w:type="dxa"/>
            <w:noWrap w:val="0"/>
            <w:vAlign w:val="center"/>
          </w:tcPr>
          <w:p w14:paraId="79186A89">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380V/53KW</w:t>
            </w:r>
          </w:p>
        </w:tc>
        <w:tc>
          <w:tcPr>
            <w:tcW w:w="682" w:type="dxa"/>
            <w:noWrap w:val="0"/>
            <w:vAlign w:val="center"/>
          </w:tcPr>
          <w:p w14:paraId="0D33AE43">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2</w:t>
            </w:r>
          </w:p>
        </w:tc>
        <w:tc>
          <w:tcPr>
            <w:tcW w:w="1909" w:type="dxa"/>
            <w:noWrap w:val="0"/>
            <w:vAlign w:val="center"/>
          </w:tcPr>
          <w:p w14:paraId="32AA8976">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奥利机械</w:t>
            </w:r>
          </w:p>
        </w:tc>
        <w:tc>
          <w:tcPr>
            <w:tcW w:w="1173" w:type="dxa"/>
            <w:noWrap w:val="0"/>
            <w:vAlign w:val="center"/>
          </w:tcPr>
          <w:p w14:paraId="688FD072">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2018.6</w:t>
            </w:r>
          </w:p>
        </w:tc>
      </w:tr>
      <w:tr w14:paraId="140F6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695" w:type="dxa"/>
            <w:tcBorders>
              <w:top w:val="single" w:color="auto" w:sz="4" w:space="0"/>
            </w:tcBorders>
            <w:noWrap w:val="0"/>
            <w:vAlign w:val="center"/>
          </w:tcPr>
          <w:p w14:paraId="6D891ECC">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2</w:t>
            </w:r>
          </w:p>
        </w:tc>
        <w:tc>
          <w:tcPr>
            <w:tcW w:w="1255" w:type="dxa"/>
            <w:noWrap w:val="0"/>
            <w:vAlign w:val="center"/>
          </w:tcPr>
          <w:p w14:paraId="16C4A648">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消火栓泵</w:t>
            </w:r>
          </w:p>
        </w:tc>
        <w:tc>
          <w:tcPr>
            <w:tcW w:w="1705" w:type="dxa"/>
            <w:noWrap w:val="0"/>
            <w:vAlign w:val="center"/>
          </w:tcPr>
          <w:p w14:paraId="24A7CF8B">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XBD4.0/40G-ALG</w:t>
            </w:r>
          </w:p>
        </w:tc>
        <w:tc>
          <w:tcPr>
            <w:tcW w:w="1431" w:type="dxa"/>
            <w:noWrap w:val="0"/>
            <w:vAlign w:val="center"/>
          </w:tcPr>
          <w:p w14:paraId="26DB26CF">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380V/30KW</w:t>
            </w:r>
          </w:p>
        </w:tc>
        <w:tc>
          <w:tcPr>
            <w:tcW w:w="682" w:type="dxa"/>
            <w:noWrap w:val="0"/>
            <w:vAlign w:val="center"/>
          </w:tcPr>
          <w:p w14:paraId="48AE1EAC">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2</w:t>
            </w:r>
          </w:p>
        </w:tc>
        <w:tc>
          <w:tcPr>
            <w:tcW w:w="1909" w:type="dxa"/>
            <w:noWrap w:val="0"/>
            <w:vAlign w:val="center"/>
          </w:tcPr>
          <w:p w14:paraId="7CAA55E9">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奥利机械</w:t>
            </w:r>
          </w:p>
        </w:tc>
        <w:tc>
          <w:tcPr>
            <w:tcW w:w="1173" w:type="dxa"/>
            <w:noWrap w:val="0"/>
            <w:vAlign w:val="center"/>
          </w:tcPr>
          <w:p w14:paraId="3251180C">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2018.6</w:t>
            </w:r>
          </w:p>
        </w:tc>
      </w:tr>
      <w:tr w14:paraId="0386D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695" w:type="dxa"/>
            <w:tcBorders>
              <w:top w:val="single" w:color="auto" w:sz="4" w:space="0"/>
            </w:tcBorders>
            <w:noWrap w:val="0"/>
            <w:vAlign w:val="center"/>
          </w:tcPr>
          <w:p w14:paraId="605157AA">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3</w:t>
            </w:r>
          </w:p>
        </w:tc>
        <w:tc>
          <w:tcPr>
            <w:tcW w:w="1255" w:type="dxa"/>
            <w:noWrap w:val="0"/>
            <w:vAlign w:val="center"/>
          </w:tcPr>
          <w:p w14:paraId="3F10CC1D">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加压</w:t>
            </w:r>
          </w:p>
        </w:tc>
        <w:tc>
          <w:tcPr>
            <w:tcW w:w="1705" w:type="dxa"/>
            <w:noWrap w:val="0"/>
            <w:vAlign w:val="center"/>
          </w:tcPr>
          <w:p w14:paraId="292F45B6">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p>
        </w:tc>
        <w:tc>
          <w:tcPr>
            <w:tcW w:w="1431" w:type="dxa"/>
            <w:noWrap w:val="0"/>
            <w:vAlign w:val="center"/>
          </w:tcPr>
          <w:p w14:paraId="324EB152">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380V/3KW</w:t>
            </w:r>
          </w:p>
        </w:tc>
        <w:tc>
          <w:tcPr>
            <w:tcW w:w="682" w:type="dxa"/>
            <w:noWrap w:val="0"/>
            <w:vAlign w:val="center"/>
          </w:tcPr>
          <w:p w14:paraId="0777F915">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2</w:t>
            </w:r>
          </w:p>
        </w:tc>
        <w:tc>
          <w:tcPr>
            <w:tcW w:w="1909" w:type="dxa"/>
            <w:noWrap w:val="0"/>
            <w:vAlign w:val="center"/>
          </w:tcPr>
          <w:p w14:paraId="030B85A0">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p>
        </w:tc>
        <w:tc>
          <w:tcPr>
            <w:tcW w:w="1173" w:type="dxa"/>
            <w:noWrap w:val="0"/>
            <w:vAlign w:val="center"/>
          </w:tcPr>
          <w:p w14:paraId="362BC5E3">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p>
        </w:tc>
      </w:tr>
      <w:tr w14:paraId="1E84A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695" w:type="dxa"/>
            <w:tcBorders>
              <w:top w:val="single" w:color="auto" w:sz="4" w:space="0"/>
            </w:tcBorders>
            <w:noWrap w:val="0"/>
            <w:vAlign w:val="center"/>
          </w:tcPr>
          <w:p w14:paraId="7E67EA27">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4</w:t>
            </w:r>
          </w:p>
        </w:tc>
        <w:tc>
          <w:tcPr>
            <w:tcW w:w="1255" w:type="dxa"/>
            <w:noWrap w:val="0"/>
            <w:vAlign w:val="center"/>
          </w:tcPr>
          <w:p w14:paraId="50409383">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喷淋泵</w:t>
            </w:r>
          </w:p>
        </w:tc>
        <w:tc>
          <w:tcPr>
            <w:tcW w:w="1705" w:type="dxa"/>
            <w:noWrap w:val="0"/>
            <w:vAlign w:val="center"/>
          </w:tcPr>
          <w:p w14:paraId="7A92D6C6">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XBD8.0/30G-ALG</w:t>
            </w:r>
          </w:p>
        </w:tc>
        <w:tc>
          <w:tcPr>
            <w:tcW w:w="1431" w:type="dxa"/>
            <w:noWrap w:val="0"/>
            <w:vAlign w:val="center"/>
          </w:tcPr>
          <w:p w14:paraId="149561B2">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380V/37KW</w:t>
            </w:r>
          </w:p>
        </w:tc>
        <w:tc>
          <w:tcPr>
            <w:tcW w:w="682" w:type="dxa"/>
            <w:noWrap w:val="0"/>
            <w:vAlign w:val="center"/>
          </w:tcPr>
          <w:p w14:paraId="6311586F">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2</w:t>
            </w:r>
          </w:p>
        </w:tc>
        <w:tc>
          <w:tcPr>
            <w:tcW w:w="1909" w:type="dxa"/>
            <w:noWrap w:val="0"/>
            <w:vAlign w:val="center"/>
          </w:tcPr>
          <w:p w14:paraId="39F099B4">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奥利机械</w:t>
            </w:r>
          </w:p>
        </w:tc>
        <w:tc>
          <w:tcPr>
            <w:tcW w:w="1173" w:type="dxa"/>
            <w:noWrap w:val="0"/>
            <w:vAlign w:val="center"/>
          </w:tcPr>
          <w:p w14:paraId="6641AF6B">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2018.6</w:t>
            </w:r>
          </w:p>
        </w:tc>
      </w:tr>
    </w:tbl>
    <w:p w14:paraId="2E454861">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kern w:val="0"/>
          <w:sz w:val="21"/>
          <w:szCs w:val="21"/>
          <w:lang w:eastAsia="en-US"/>
        </w:rPr>
      </w:pPr>
    </w:p>
    <w:p w14:paraId="77FFD7DD">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生活水泵房：</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255"/>
        <w:gridCol w:w="1705"/>
        <w:gridCol w:w="1431"/>
        <w:gridCol w:w="682"/>
        <w:gridCol w:w="1909"/>
        <w:gridCol w:w="1173"/>
      </w:tblGrid>
      <w:tr w14:paraId="6F176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695" w:type="dxa"/>
            <w:noWrap w:val="0"/>
            <w:vAlign w:val="center"/>
          </w:tcPr>
          <w:p w14:paraId="2AA27D19">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序号</w:t>
            </w:r>
          </w:p>
        </w:tc>
        <w:tc>
          <w:tcPr>
            <w:tcW w:w="1255" w:type="dxa"/>
            <w:noWrap w:val="0"/>
            <w:vAlign w:val="center"/>
          </w:tcPr>
          <w:p w14:paraId="1FC9BA5F">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名称</w:t>
            </w:r>
          </w:p>
        </w:tc>
        <w:tc>
          <w:tcPr>
            <w:tcW w:w="1705" w:type="dxa"/>
            <w:noWrap w:val="0"/>
            <w:vAlign w:val="center"/>
          </w:tcPr>
          <w:p w14:paraId="53AAE12B">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规格型号</w:t>
            </w:r>
          </w:p>
        </w:tc>
        <w:tc>
          <w:tcPr>
            <w:tcW w:w="1431" w:type="dxa"/>
            <w:noWrap w:val="0"/>
            <w:vAlign w:val="center"/>
          </w:tcPr>
          <w:p w14:paraId="271953F8">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电压</w:t>
            </w:r>
          </w:p>
          <w:p w14:paraId="372ED581">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功率</w:t>
            </w:r>
          </w:p>
        </w:tc>
        <w:tc>
          <w:tcPr>
            <w:tcW w:w="682" w:type="dxa"/>
            <w:noWrap w:val="0"/>
            <w:vAlign w:val="center"/>
          </w:tcPr>
          <w:p w14:paraId="339C28EA">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数量</w:t>
            </w:r>
          </w:p>
        </w:tc>
        <w:tc>
          <w:tcPr>
            <w:tcW w:w="1909" w:type="dxa"/>
            <w:noWrap w:val="0"/>
            <w:vAlign w:val="center"/>
          </w:tcPr>
          <w:p w14:paraId="5B06046A">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生产厂家</w:t>
            </w:r>
          </w:p>
        </w:tc>
        <w:tc>
          <w:tcPr>
            <w:tcW w:w="1173" w:type="dxa"/>
            <w:noWrap w:val="0"/>
            <w:vAlign w:val="center"/>
          </w:tcPr>
          <w:p w14:paraId="0DB5B65F">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出厂日期</w:t>
            </w:r>
          </w:p>
        </w:tc>
      </w:tr>
      <w:tr w14:paraId="3BDF1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695" w:type="dxa"/>
            <w:tcBorders>
              <w:top w:val="single" w:color="auto" w:sz="4" w:space="0"/>
            </w:tcBorders>
            <w:noWrap w:val="0"/>
            <w:vAlign w:val="center"/>
          </w:tcPr>
          <w:p w14:paraId="2CBF463B">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1</w:t>
            </w:r>
          </w:p>
        </w:tc>
        <w:tc>
          <w:tcPr>
            <w:tcW w:w="1255" w:type="dxa"/>
            <w:noWrap w:val="0"/>
            <w:vAlign w:val="center"/>
          </w:tcPr>
          <w:p w14:paraId="782668E1">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生活水泵</w:t>
            </w:r>
          </w:p>
        </w:tc>
        <w:tc>
          <w:tcPr>
            <w:tcW w:w="1705" w:type="dxa"/>
            <w:noWrap w:val="0"/>
            <w:vAlign w:val="center"/>
          </w:tcPr>
          <w:p w14:paraId="34617E86">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CB15-03 A-F-A-E-H00T2</w:t>
            </w:r>
          </w:p>
        </w:tc>
        <w:tc>
          <w:tcPr>
            <w:tcW w:w="1431" w:type="dxa"/>
            <w:noWrap w:val="0"/>
            <w:vAlign w:val="center"/>
          </w:tcPr>
          <w:p w14:paraId="09611781">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380V/3KW</w:t>
            </w:r>
          </w:p>
        </w:tc>
        <w:tc>
          <w:tcPr>
            <w:tcW w:w="682" w:type="dxa"/>
            <w:noWrap w:val="0"/>
            <w:vAlign w:val="center"/>
          </w:tcPr>
          <w:p w14:paraId="41452CEA">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2</w:t>
            </w:r>
          </w:p>
        </w:tc>
        <w:tc>
          <w:tcPr>
            <w:tcW w:w="1909" w:type="dxa"/>
            <w:noWrap w:val="0"/>
            <w:vAlign w:val="center"/>
          </w:tcPr>
          <w:p w14:paraId="6829F1B8">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格兰富水泵</w:t>
            </w:r>
          </w:p>
        </w:tc>
        <w:tc>
          <w:tcPr>
            <w:tcW w:w="1173" w:type="dxa"/>
            <w:noWrap w:val="0"/>
            <w:vAlign w:val="center"/>
          </w:tcPr>
          <w:p w14:paraId="7E394CB5">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p>
        </w:tc>
      </w:tr>
    </w:tbl>
    <w:p w14:paraId="0FF7B2B5">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
          <w:bCs/>
          <w:snapToGrid w:val="0"/>
          <w:color w:val="000000"/>
          <w:kern w:val="0"/>
          <w:sz w:val="21"/>
          <w:szCs w:val="21"/>
          <w:lang w:eastAsia="en-US"/>
        </w:rPr>
      </w:pPr>
    </w:p>
    <w:p w14:paraId="19F763C5">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zh-CN"/>
        </w:rPr>
        <w:t>（</w:t>
      </w:r>
      <w:r>
        <w:rPr>
          <w:rFonts w:hint="eastAsia" w:ascii="宋体" w:hAnsi="宋体" w:eastAsia="宋体" w:cs="宋体"/>
          <w:snapToGrid w:val="0"/>
          <w:color w:val="060606"/>
          <w:kern w:val="0"/>
          <w:sz w:val="21"/>
          <w:szCs w:val="21"/>
          <w:lang w:val="en-US" w:eastAsia="zh-CN"/>
        </w:rPr>
        <w:t>4</w:t>
      </w:r>
      <w:r>
        <w:rPr>
          <w:rFonts w:hint="eastAsia" w:ascii="宋体" w:hAnsi="宋体" w:eastAsia="宋体" w:cs="宋体"/>
          <w:snapToGrid w:val="0"/>
          <w:color w:val="060606"/>
          <w:kern w:val="0"/>
          <w:sz w:val="21"/>
          <w:szCs w:val="21"/>
          <w:lang w:eastAsia="zh-CN"/>
        </w:rPr>
        <w:t>）</w:t>
      </w:r>
      <w:r>
        <w:rPr>
          <w:rFonts w:hint="eastAsia" w:ascii="宋体" w:hAnsi="宋体" w:eastAsia="宋体" w:cs="宋体"/>
          <w:snapToGrid w:val="0"/>
          <w:color w:val="060606"/>
          <w:kern w:val="0"/>
          <w:sz w:val="21"/>
          <w:szCs w:val="21"/>
          <w:lang w:eastAsia="en-US"/>
        </w:rPr>
        <w:t>宋庄法庭</w:t>
      </w:r>
    </w:p>
    <w:p w14:paraId="1F5258E9">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建筑物：</w:t>
      </w:r>
    </w:p>
    <w:tbl>
      <w:tblPr>
        <w:tblStyle w:val="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3879"/>
        <w:gridCol w:w="3737"/>
      </w:tblGrid>
      <w:tr w14:paraId="15EC8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83" w:type="dxa"/>
            <w:noWrap w:val="0"/>
            <w:vAlign w:val="center"/>
          </w:tcPr>
          <w:p w14:paraId="42BDF627">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序号</w:t>
            </w:r>
          </w:p>
        </w:tc>
        <w:tc>
          <w:tcPr>
            <w:tcW w:w="3879" w:type="dxa"/>
            <w:noWrap w:val="0"/>
            <w:vAlign w:val="center"/>
          </w:tcPr>
          <w:p w14:paraId="4917FC49">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位置</w:t>
            </w:r>
          </w:p>
        </w:tc>
        <w:tc>
          <w:tcPr>
            <w:tcW w:w="3737" w:type="dxa"/>
            <w:noWrap w:val="0"/>
            <w:vAlign w:val="center"/>
          </w:tcPr>
          <w:p w14:paraId="65731F50">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面积（单位：平方米）</w:t>
            </w:r>
          </w:p>
        </w:tc>
      </w:tr>
      <w:tr w14:paraId="2F4C5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83" w:type="dxa"/>
            <w:noWrap w:val="0"/>
            <w:vAlign w:val="center"/>
          </w:tcPr>
          <w:p w14:paraId="6F1DDB58">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1</w:t>
            </w:r>
          </w:p>
        </w:tc>
        <w:tc>
          <w:tcPr>
            <w:tcW w:w="3879" w:type="dxa"/>
            <w:noWrap w:val="0"/>
            <w:vAlign w:val="center"/>
          </w:tcPr>
          <w:p w14:paraId="51CA57D1">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收发室、门卫室、安检大厅</w:t>
            </w:r>
          </w:p>
        </w:tc>
        <w:tc>
          <w:tcPr>
            <w:tcW w:w="3737" w:type="dxa"/>
            <w:noWrap w:val="0"/>
            <w:vAlign w:val="center"/>
          </w:tcPr>
          <w:p w14:paraId="339031FF">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109.75</w:t>
            </w:r>
            <w:r>
              <w:rPr>
                <w:rFonts w:hint="eastAsia" w:ascii="宋体" w:hAnsi="宋体" w:eastAsia="宋体" w:cs="宋体"/>
                <w:bCs/>
                <w:snapToGrid w:val="0"/>
                <w:color w:val="060606"/>
                <w:kern w:val="0"/>
                <w:sz w:val="21"/>
                <w:szCs w:val="21"/>
                <w:lang w:eastAsia="en-US"/>
              </w:rPr>
              <w:t>㎡</w:t>
            </w:r>
          </w:p>
        </w:tc>
      </w:tr>
      <w:tr w14:paraId="7828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83" w:type="dxa"/>
            <w:noWrap w:val="0"/>
            <w:vAlign w:val="center"/>
          </w:tcPr>
          <w:p w14:paraId="3F49F05B">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2</w:t>
            </w:r>
          </w:p>
        </w:tc>
        <w:tc>
          <w:tcPr>
            <w:tcW w:w="3879" w:type="dxa"/>
            <w:noWrap w:val="0"/>
            <w:vAlign w:val="center"/>
          </w:tcPr>
          <w:p w14:paraId="3137370F">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办公楼</w:t>
            </w:r>
          </w:p>
        </w:tc>
        <w:tc>
          <w:tcPr>
            <w:tcW w:w="3737" w:type="dxa"/>
            <w:noWrap w:val="0"/>
            <w:vAlign w:val="center"/>
          </w:tcPr>
          <w:p w14:paraId="3685CC19">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996.12</w:t>
            </w:r>
            <w:r>
              <w:rPr>
                <w:rFonts w:hint="eastAsia" w:ascii="宋体" w:hAnsi="宋体" w:eastAsia="宋体" w:cs="宋体"/>
                <w:bCs/>
                <w:snapToGrid w:val="0"/>
                <w:color w:val="060606"/>
                <w:kern w:val="0"/>
                <w:sz w:val="21"/>
                <w:szCs w:val="21"/>
                <w:lang w:eastAsia="en-US"/>
              </w:rPr>
              <w:t>㎡</w:t>
            </w:r>
          </w:p>
        </w:tc>
      </w:tr>
      <w:tr w14:paraId="1185C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83" w:type="dxa"/>
            <w:noWrap w:val="0"/>
            <w:vAlign w:val="center"/>
          </w:tcPr>
          <w:p w14:paraId="55AB3F9F">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3</w:t>
            </w:r>
          </w:p>
        </w:tc>
        <w:tc>
          <w:tcPr>
            <w:tcW w:w="3879" w:type="dxa"/>
            <w:noWrap w:val="0"/>
            <w:vAlign w:val="center"/>
          </w:tcPr>
          <w:p w14:paraId="6295D35A">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平房</w:t>
            </w:r>
          </w:p>
        </w:tc>
        <w:tc>
          <w:tcPr>
            <w:tcW w:w="3737" w:type="dxa"/>
            <w:noWrap w:val="0"/>
            <w:vAlign w:val="center"/>
          </w:tcPr>
          <w:p w14:paraId="71AC0B9E">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237.96</w:t>
            </w:r>
            <w:r>
              <w:rPr>
                <w:rFonts w:hint="eastAsia" w:ascii="宋体" w:hAnsi="宋体" w:eastAsia="宋体" w:cs="宋体"/>
                <w:bCs/>
                <w:snapToGrid w:val="0"/>
                <w:color w:val="060606"/>
                <w:kern w:val="0"/>
                <w:sz w:val="21"/>
                <w:szCs w:val="21"/>
                <w:lang w:eastAsia="en-US"/>
              </w:rPr>
              <w:t>㎡</w:t>
            </w:r>
          </w:p>
        </w:tc>
      </w:tr>
    </w:tbl>
    <w:p w14:paraId="334ACE23">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60606"/>
          <w:kern w:val="0"/>
          <w:sz w:val="21"/>
          <w:szCs w:val="21"/>
          <w:lang w:eastAsia="en-US"/>
        </w:rPr>
      </w:pPr>
    </w:p>
    <w:p w14:paraId="7EDB4D0A">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会议室：</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2638"/>
        <w:gridCol w:w="2264"/>
        <w:gridCol w:w="2714"/>
      </w:tblGrid>
      <w:tr w14:paraId="4067C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684" w:type="dxa"/>
            <w:noWrap w:val="0"/>
            <w:vAlign w:val="center"/>
          </w:tcPr>
          <w:p w14:paraId="0CF48B5F">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序号</w:t>
            </w:r>
          </w:p>
        </w:tc>
        <w:tc>
          <w:tcPr>
            <w:tcW w:w="2638" w:type="dxa"/>
            <w:noWrap w:val="0"/>
            <w:vAlign w:val="top"/>
          </w:tcPr>
          <w:p w14:paraId="274D9E37">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名称</w:t>
            </w:r>
          </w:p>
        </w:tc>
        <w:tc>
          <w:tcPr>
            <w:tcW w:w="2264" w:type="dxa"/>
            <w:noWrap w:val="0"/>
            <w:vAlign w:val="center"/>
          </w:tcPr>
          <w:p w14:paraId="5319DA4E">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位置</w:t>
            </w:r>
          </w:p>
        </w:tc>
        <w:tc>
          <w:tcPr>
            <w:tcW w:w="2714" w:type="dxa"/>
            <w:noWrap w:val="0"/>
            <w:vAlign w:val="center"/>
          </w:tcPr>
          <w:p w14:paraId="17EDFF8F">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面积（单位：平方米）</w:t>
            </w:r>
          </w:p>
        </w:tc>
      </w:tr>
      <w:tr w14:paraId="696B0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684" w:type="dxa"/>
            <w:tcBorders>
              <w:top w:val="single" w:color="auto" w:sz="4" w:space="0"/>
            </w:tcBorders>
            <w:noWrap w:val="0"/>
            <w:vAlign w:val="center"/>
          </w:tcPr>
          <w:p w14:paraId="4CC4AF54">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1</w:t>
            </w:r>
          </w:p>
        </w:tc>
        <w:tc>
          <w:tcPr>
            <w:tcW w:w="2638" w:type="dxa"/>
            <w:noWrap w:val="0"/>
            <w:vAlign w:val="center"/>
          </w:tcPr>
          <w:p w14:paraId="0EF9CCC3">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会议室</w:t>
            </w:r>
          </w:p>
        </w:tc>
        <w:tc>
          <w:tcPr>
            <w:tcW w:w="2264" w:type="dxa"/>
            <w:noWrap w:val="0"/>
            <w:vAlign w:val="center"/>
          </w:tcPr>
          <w:p w14:paraId="6998CD17">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三层</w:t>
            </w:r>
          </w:p>
        </w:tc>
        <w:tc>
          <w:tcPr>
            <w:tcW w:w="2714" w:type="dxa"/>
            <w:noWrap w:val="0"/>
            <w:vAlign w:val="center"/>
          </w:tcPr>
          <w:p w14:paraId="4673CA71">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78.88㎡</w:t>
            </w:r>
          </w:p>
        </w:tc>
      </w:tr>
    </w:tbl>
    <w:p w14:paraId="4EF1F18E">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kern w:val="0"/>
          <w:sz w:val="21"/>
          <w:szCs w:val="21"/>
          <w:lang w:eastAsia="en-US"/>
        </w:rPr>
      </w:pPr>
    </w:p>
    <w:p w14:paraId="6B201153">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各类机房：</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973"/>
        <w:gridCol w:w="1661"/>
        <w:gridCol w:w="1216"/>
        <w:gridCol w:w="2766"/>
      </w:tblGrid>
      <w:tr w14:paraId="0BA48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684" w:type="dxa"/>
            <w:noWrap w:val="0"/>
            <w:vAlign w:val="center"/>
          </w:tcPr>
          <w:p w14:paraId="185D6051">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序号</w:t>
            </w:r>
          </w:p>
        </w:tc>
        <w:tc>
          <w:tcPr>
            <w:tcW w:w="1973" w:type="dxa"/>
            <w:noWrap w:val="0"/>
            <w:vAlign w:val="center"/>
          </w:tcPr>
          <w:p w14:paraId="4D7766B2">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名称</w:t>
            </w:r>
          </w:p>
        </w:tc>
        <w:tc>
          <w:tcPr>
            <w:tcW w:w="1661" w:type="dxa"/>
            <w:noWrap w:val="0"/>
            <w:vAlign w:val="center"/>
          </w:tcPr>
          <w:p w14:paraId="0EECE350">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位置</w:t>
            </w:r>
          </w:p>
        </w:tc>
        <w:tc>
          <w:tcPr>
            <w:tcW w:w="1216" w:type="dxa"/>
            <w:noWrap w:val="0"/>
            <w:vAlign w:val="center"/>
          </w:tcPr>
          <w:p w14:paraId="64974623">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数量</w:t>
            </w:r>
          </w:p>
        </w:tc>
        <w:tc>
          <w:tcPr>
            <w:tcW w:w="2766" w:type="dxa"/>
            <w:noWrap w:val="0"/>
            <w:vAlign w:val="center"/>
          </w:tcPr>
          <w:p w14:paraId="76ED18EC">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面积（单位：平方米）</w:t>
            </w:r>
          </w:p>
        </w:tc>
      </w:tr>
      <w:tr w14:paraId="055B7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684" w:type="dxa"/>
            <w:tcBorders>
              <w:top w:val="single" w:color="auto" w:sz="4" w:space="0"/>
            </w:tcBorders>
            <w:noWrap w:val="0"/>
            <w:vAlign w:val="center"/>
          </w:tcPr>
          <w:p w14:paraId="43DEABBF">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1</w:t>
            </w:r>
          </w:p>
        </w:tc>
        <w:tc>
          <w:tcPr>
            <w:tcW w:w="1973" w:type="dxa"/>
            <w:noWrap w:val="0"/>
            <w:vAlign w:val="center"/>
          </w:tcPr>
          <w:p w14:paraId="5A7975D2">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监控室、中控室</w:t>
            </w:r>
          </w:p>
        </w:tc>
        <w:tc>
          <w:tcPr>
            <w:tcW w:w="1661" w:type="dxa"/>
            <w:noWrap w:val="0"/>
            <w:vAlign w:val="center"/>
          </w:tcPr>
          <w:p w14:paraId="4223E5DC">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主楼一层</w:t>
            </w:r>
          </w:p>
        </w:tc>
        <w:tc>
          <w:tcPr>
            <w:tcW w:w="1216" w:type="dxa"/>
            <w:noWrap w:val="0"/>
            <w:vAlign w:val="center"/>
          </w:tcPr>
          <w:p w14:paraId="2A8A09FD">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1</w:t>
            </w:r>
          </w:p>
        </w:tc>
        <w:tc>
          <w:tcPr>
            <w:tcW w:w="2766" w:type="dxa"/>
            <w:noWrap w:val="0"/>
            <w:vAlign w:val="center"/>
          </w:tcPr>
          <w:p w14:paraId="40C909E8">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14.97㎡</w:t>
            </w:r>
          </w:p>
        </w:tc>
      </w:tr>
    </w:tbl>
    <w:p w14:paraId="15EA9122">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kern w:val="0"/>
          <w:sz w:val="21"/>
          <w:szCs w:val="21"/>
          <w:lang w:eastAsia="en-US"/>
        </w:rPr>
      </w:pPr>
    </w:p>
    <w:p w14:paraId="1D0C58C0">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空调机房：</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633"/>
        <w:gridCol w:w="1513"/>
        <w:gridCol w:w="1309"/>
        <w:gridCol w:w="723"/>
        <w:gridCol w:w="1255"/>
        <w:gridCol w:w="1213"/>
      </w:tblGrid>
      <w:tr w14:paraId="4B7CF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672" w:type="dxa"/>
            <w:noWrap w:val="0"/>
            <w:vAlign w:val="center"/>
          </w:tcPr>
          <w:p w14:paraId="64F8A9F8">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序号</w:t>
            </w:r>
          </w:p>
        </w:tc>
        <w:tc>
          <w:tcPr>
            <w:tcW w:w="1633" w:type="dxa"/>
            <w:noWrap w:val="0"/>
            <w:vAlign w:val="center"/>
          </w:tcPr>
          <w:p w14:paraId="5A53A0AE">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名称</w:t>
            </w:r>
          </w:p>
        </w:tc>
        <w:tc>
          <w:tcPr>
            <w:tcW w:w="1513" w:type="dxa"/>
            <w:noWrap w:val="0"/>
            <w:vAlign w:val="center"/>
          </w:tcPr>
          <w:p w14:paraId="31CF01DB">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规格型号</w:t>
            </w:r>
          </w:p>
        </w:tc>
        <w:tc>
          <w:tcPr>
            <w:tcW w:w="1309" w:type="dxa"/>
            <w:noWrap w:val="0"/>
            <w:vAlign w:val="center"/>
          </w:tcPr>
          <w:p w14:paraId="33C35D20">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电压功率</w:t>
            </w:r>
          </w:p>
        </w:tc>
        <w:tc>
          <w:tcPr>
            <w:tcW w:w="723" w:type="dxa"/>
            <w:noWrap w:val="0"/>
            <w:vAlign w:val="center"/>
          </w:tcPr>
          <w:p w14:paraId="7A9C814F">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数量</w:t>
            </w:r>
          </w:p>
        </w:tc>
        <w:tc>
          <w:tcPr>
            <w:tcW w:w="1255" w:type="dxa"/>
            <w:noWrap w:val="0"/>
            <w:vAlign w:val="center"/>
          </w:tcPr>
          <w:p w14:paraId="7D5700B1">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生产厂家</w:t>
            </w:r>
          </w:p>
        </w:tc>
        <w:tc>
          <w:tcPr>
            <w:tcW w:w="1213" w:type="dxa"/>
            <w:noWrap w:val="0"/>
            <w:vAlign w:val="center"/>
          </w:tcPr>
          <w:p w14:paraId="76DC7B01">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出厂日期</w:t>
            </w:r>
          </w:p>
        </w:tc>
      </w:tr>
      <w:tr w14:paraId="07DB4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672" w:type="dxa"/>
            <w:tcBorders>
              <w:top w:val="single" w:color="auto" w:sz="4" w:space="0"/>
            </w:tcBorders>
            <w:noWrap w:val="0"/>
            <w:vAlign w:val="center"/>
          </w:tcPr>
          <w:p w14:paraId="2F3DC6BE">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1</w:t>
            </w:r>
          </w:p>
        </w:tc>
        <w:tc>
          <w:tcPr>
            <w:tcW w:w="1633" w:type="dxa"/>
            <w:noWrap w:val="0"/>
            <w:vAlign w:val="center"/>
          </w:tcPr>
          <w:p w14:paraId="51606640">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一层空调机房</w:t>
            </w:r>
          </w:p>
        </w:tc>
        <w:tc>
          <w:tcPr>
            <w:tcW w:w="1513" w:type="dxa"/>
            <w:noWrap w:val="0"/>
            <w:vAlign w:val="center"/>
          </w:tcPr>
          <w:p w14:paraId="00981BF9">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KFR-32W-KGQE</w:t>
            </w:r>
          </w:p>
        </w:tc>
        <w:tc>
          <w:tcPr>
            <w:tcW w:w="1309" w:type="dxa"/>
            <w:noWrap w:val="0"/>
            <w:vAlign w:val="center"/>
          </w:tcPr>
          <w:p w14:paraId="139BC994">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380V/11KW</w:t>
            </w:r>
          </w:p>
        </w:tc>
        <w:tc>
          <w:tcPr>
            <w:tcW w:w="723" w:type="dxa"/>
            <w:noWrap w:val="0"/>
            <w:vAlign w:val="center"/>
          </w:tcPr>
          <w:p w14:paraId="60D28FC1">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10</w:t>
            </w:r>
          </w:p>
        </w:tc>
        <w:tc>
          <w:tcPr>
            <w:tcW w:w="1255" w:type="dxa"/>
            <w:noWrap w:val="0"/>
            <w:vAlign w:val="center"/>
          </w:tcPr>
          <w:p w14:paraId="341306B8">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格力、海尔</w:t>
            </w:r>
          </w:p>
        </w:tc>
        <w:tc>
          <w:tcPr>
            <w:tcW w:w="1213" w:type="dxa"/>
            <w:noWrap w:val="0"/>
            <w:vAlign w:val="center"/>
          </w:tcPr>
          <w:p w14:paraId="5D93658B">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2010.7</w:t>
            </w:r>
          </w:p>
        </w:tc>
      </w:tr>
      <w:tr w14:paraId="2CB2A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672" w:type="dxa"/>
            <w:tcBorders>
              <w:top w:val="single" w:color="auto" w:sz="4" w:space="0"/>
            </w:tcBorders>
            <w:noWrap w:val="0"/>
            <w:vAlign w:val="center"/>
          </w:tcPr>
          <w:p w14:paraId="5D77338A">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p>
          <w:p w14:paraId="2603F41C">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p>
          <w:p w14:paraId="140C07F2">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p>
        </w:tc>
        <w:tc>
          <w:tcPr>
            <w:tcW w:w="1633" w:type="dxa"/>
            <w:noWrap w:val="0"/>
            <w:vAlign w:val="center"/>
          </w:tcPr>
          <w:p w14:paraId="5F46455C">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bCs/>
                <w:snapToGrid w:val="0"/>
                <w:color w:val="060606"/>
                <w:kern w:val="0"/>
                <w:sz w:val="21"/>
                <w:szCs w:val="21"/>
                <w:lang w:eastAsia="en-US"/>
              </w:rPr>
            </w:pPr>
          </w:p>
        </w:tc>
        <w:tc>
          <w:tcPr>
            <w:tcW w:w="1513" w:type="dxa"/>
            <w:noWrap w:val="0"/>
            <w:vAlign w:val="center"/>
          </w:tcPr>
          <w:p w14:paraId="672C6918">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bCs/>
                <w:snapToGrid w:val="0"/>
                <w:color w:val="060606"/>
                <w:kern w:val="0"/>
                <w:sz w:val="21"/>
                <w:szCs w:val="21"/>
                <w:lang w:eastAsia="en-US"/>
              </w:rPr>
            </w:pPr>
          </w:p>
        </w:tc>
        <w:tc>
          <w:tcPr>
            <w:tcW w:w="1309" w:type="dxa"/>
            <w:noWrap w:val="0"/>
            <w:vAlign w:val="center"/>
          </w:tcPr>
          <w:p w14:paraId="2B1BFE98">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bCs/>
                <w:snapToGrid w:val="0"/>
                <w:color w:val="060606"/>
                <w:kern w:val="0"/>
                <w:sz w:val="21"/>
                <w:szCs w:val="21"/>
                <w:lang w:eastAsia="en-US"/>
              </w:rPr>
            </w:pPr>
          </w:p>
        </w:tc>
        <w:tc>
          <w:tcPr>
            <w:tcW w:w="723" w:type="dxa"/>
            <w:noWrap w:val="0"/>
            <w:vAlign w:val="center"/>
          </w:tcPr>
          <w:p w14:paraId="1F88E7EB">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p>
        </w:tc>
        <w:tc>
          <w:tcPr>
            <w:tcW w:w="1255" w:type="dxa"/>
            <w:noWrap w:val="0"/>
            <w:vAlign w:val="center"/>
          </w:tcPr>
          <w:p w14:paraId="16CD0647">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bCs/>
                <w:snapToGrid w:val="0"/>
                <w:color w:val="060606"/>
                <w:kern w:val="0"/>
                <w:sz w:val="21"/>
                <w:szCs w:val="21"/>
                <w:lang w:eastAsia="en-US"/>
              </w:rPr>
            </w:pPr>
          </w:p>
        </w:tc>
        <w:tc>
          <w:tcPr>
            <w:tcW w:w="1213" w:type="dxa"/>
            <w:noWrap w:val="0"/>
            <w:vAlign w:val="center"/>
          </w:tcPr>
          <w:p w14:paraId="7B27C556">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p>
        </w:tc>
      </w:tr>
      <w:tr w14:paraId="75573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672" w:type="dxa"/>
            <w:tcBorders>
              <w:top w:val="single" w:color="auto" w:sz="4" w:space="0"/>
              <w:bottom w:val="single" w:color="auto" w:sz="4" w:space="0"/>
            </w:tcBorders>
            <w:noWrap w:val="0"/>
            <w:vAlign w:val="center"/>
          </w:tcPr>
          <w:p w14:paraId="6832F799">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2</w:t>
            </w:r>
          </w:p>
        </w:tc>
        <w:tc>
          <w:tcPr>
            <w:tcW w:w="1633" w:type="dxa"/>
            <w:noWrap w:val="0"/>
            <w:vAlign w:val="center"/>
          </w:tcPr>
          <w:p w14:paraId="4A906769">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二层空调机房</w:t>
            </w:r>
          </w:p>
        </w:tc>
        <w:tc>
          <w:tcPr>
            <w:tcW w:w="1513" w:type="dxa"/>
            <w:noWrap w:val="0"/>
            <w:vAlign w:val="center"/>
          </w:tcPr>
          <w:p w14:paraId="7A41D346">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KFRSOW-1932</w:t>
            </w:r>
          </w:p>
        </w:tc>
        <w:tc>
          <w:tcPr>
            <w:tcW w:w="1309" w:type="dxa"/>
            <w:noWrap w:val="0"/>
            <w:vAlign w:val="center"/>
          </w:tcPr>
          <w:p w14:paraId="7276E776">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380V/11KW</w:t>
            </w:r>
          </w:p>
        </w:tc>
        <w:tc>
          <w:tcPr>
            <w:tcW w:w="723" w:type="dxa"/>
            <w:noWrap w:val="0"/>
            <w:vAlign w:val="center"/>
          </w:tcPr>
          <w:p w14:paraId="4C1DB487">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8</w:t>
            </w:r>
          </w:p>
        </w:tc>
        <w:tc>
          <w:tcPr>
            <w:tcW w:w="1255" w:type="dxa"/>
            <w:noWrap w:val="0"/>
            <w:vAlign w:val="center"/>
          </w:tcPr>
          <w:p w14:paraId="14570B47">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海尔</w:t>
            </w:r>
          </w:p>
        </w:tc>
        <w:tc>
          <w:tcPr>
            <w:tcW w:w="1213" w:type="dxa"/>
            <w:noWrap w:val="0"/>
            <w:vAlign w:val="center"/>
          </w:tcPr>
          <w:p w14:paraId="7B41FD1A">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2010.7</w:t>
            </w:r>
          </w:p>
        </w:tc>
      </w:tr>
      <w:tr w14:paraId="200ED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672" w:type="dxa"/>
            <w:tcBorders>
              <w:top w:val="single" w:color="auto" w:sz="4" w:space="0"/>
              <w:bottom w:val="single" w:color="auto" w:sz="4" w:space="0"/>
            </w:tcBorders>
            <w:noWrap w:val="0"/>
            <w:vAlign w:val="center"/>
          </w:tcPr>
          <w:p w14:paraId="1A2089C0">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3</w:t>
            </w:r>
          </w:p>
        </w:tc>
        <w:tc>
          <w:tcPr>
            <w:tcW w:w="1633" w:type="dxa"/>
            <w:noWrap w:val="0"/>
            <w:vAlign w:val="center"/>
          </w:tcPr>
          <w:p w14:paraId="1F558537">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三层空调机房</w:t>
            </w:r>
          </w:p>
        </w:tc>
        <w:tc>
          <w:tcPr>
            <w:tcW w:w="1513" w:type="dxa"/>
            <w:noWrap w:val="0"/>
            <w:vAlign w:val="center"/>
          </w:tcPr>
          <w:p w14:paraId="721299FE">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KFRSOW-11-2</w:t>
            </w:r>
          </w:p>
        </w:tc>
        <w:tc>
          <w:tcPr>
            <w:tcW w:w="1309" w:type="dxa"/>
            <w:noWrap w:val="0"/>
            <w:vAlign w:val="center"/>
          </w:tcPr>
          <w:p w14:paraId="5900BAD5">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380V/11KW</w:t>
            </w:r>
          </w:p>
        </w:tc>
        <w:tc>
          <w:tcPr>
            <w:tcW w:w="723" w:type="dxa"/>
            <w:noWrap w:val="0"/>
            <w:vAlign w:val="center"/>
          </w:tcPr>
          <w:p w14:paraId="2D7D8625">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9</w:t>
            </w:r>
          </w:p>
        </w:tc>
        <w:tc>
          <w:tcPr>
            <w:tcW w:w="1255" w:type="dxa"/>
            <w:noWrap w:val="0"/>
            <w:vAlign w:val="center"/>
          </w:tcPr>
          <w:p w14:paraId="4F2F457B">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格力</w:t>
            </w:r>
          </w:p>
        </w:tc>
        <w:tc>
          <w:tcPr>
            <w:tcW w:w="1213" w:type="dxa"/>
            <w:noWrap w:val="0"/>
            <w:vAlign w:val="center"/>
          </w:tcPr>
          <w:p w14:paraId="29C57968">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2014.4</w:t>
            </w:r>
          </w:p>
        </w:tc>
      </w:tr>
    </w:tbl>
    <w:p w14:paraId="19E31F7F">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60606"/>
          <w:kern w:val="0"/>
          <w:sz w:val="21"/>
          <w:szCs w:val="21"/>
          <w:lang w:eastAsia="en-US"/>
        </w:rPr>
      </w:pPr>
    </w:p>
    <w:p w14:paraId="5C020BD6">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zh-CN"/>
        </w:rPr>
        <w:t>（</w:t>
      </w:r>
      <w:r>
        <w:rPr>
          <w:rFonts w:hint="eastAsia" w:ascii="宋体" w:hAnsi="宋体" w:eastAsia="宋体" w:cs="宋体"/>
          <w:snapToGrid w:val="0"/>
          <w:color w:val="060606"/>
          <w:kern w:val="0"/>
          <w:sz w:val="21"/>
          <w:szCs w:val="21"/>
          <w:lang w:val="en-US" w:eastAsia="zh-CN"/>
        </w:rPr>
        <w:t>5</w:t>
      </w:r>
      <w:r>
        <w:rPr>
          <w:rFonts w:hint="eastAsia" w:ascii="宋体" w:hAnsi="宋体" w:eastAsia="宋体" w:cs="宋体"/>
          <w:snapToGrid w:val="0"/>
          <w:color w:val="060606"/>
          <w:kern w:val="0"/>
          <w:sz w:val="21"/>
          <w:szCs w:val="21"/>
          <w:lang w:eastAsia="zh-CN"/>
        </w:rPr>
        <w:t>）</w:t>
      </w:r>
      <w:r>
        <w:rPr>
          <w:rFonts w:hint="eastAsia" w:ascii="宋体" w:hAnsi="宋体" w:eastAsia="宋体" w:cs="宋体"/>
          <w:snapToGrid w:val="0"/>
          <w:color w:val="060606"/>
          <w:kern w:val="0"/>
          <w:sz w:val="21"/>
          <w:szCs w:val="21"/>
          <w:lang w:eastAsia="en-US"/>
        </w:rPr>
        <w:t>张家湾法庭</w:t>
      </w:r>
    </w:p>
    <w:p w14:paraId="249648BD">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建筑物：</w:t>
      </w:r>
    </w:p>
    <w:tbl>
      <w:tblPr>
        <w:tblStyle w:val="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3791"/>
        <w:gridCol w:w="3723"/>
      </w:tblGrid>
      <w:tr w14:paraId="4D521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85" w:type="dxa"/>
            <w:noWrap w:val="0"/>
            <w:vAlign w:val="center"/>
          </w:tcPr>
          <w:p w14:paraId="5475E9BC">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序号</w:t>
            </w:r>
          </w:p>
        </w:tc>
        <w:tc>
          <w:tcPr>
            <w:tcW w:w="3791" w:type="dxa"/>
            <w:noWrap w:val="0"/>
            <w:vAlign w:val="center"/>
          </w:tcPr>
          <w:p w14:paraId="5182F285">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位置</w:t>
            </w:r>
          </w:p>
        </w:tc>
        <w:tc>
          <w:tcPr>
            <w:tcW w:w="3723" w:type="dxa"/>
            <w:noWrap w:val="0"/>
            <w:vAlign w:val="center"/>
          </w:tcPr>
          <w:p w14:paraId="2A104067">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面积（单位：平方米）</w:t>
            </w:r>
          </w:p>
        </w:tc>
      </w:tr>
      <w:tr w14:paraId="26129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85" w:type="dxa"/>
            <w:noWrap w:val="0"/>
            <w:vAlign w:val="center"/>
          </w:tcPr>
          <w:p w14:paraId="42848409">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1</w:t>
            </w:r>
          </w:p>
        </w:tc>
        <w:tc>
          <w:tcPr>
            <w:tcW w:w="3791" w:type="dxa"/>
            <w:noWrap w:val="0"/>
            <w:vAlign w:val="center"/>
          </w:tcPr>
          <w:p w14:paraId="3BB9A83B">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收发室、门卫室、安检大厅</w:t>
            </w:r>
          </w:p>
        </w:tc>
        <w:tc>
          <w:tcPr>
            <w:tcW w:w="3723" w:type="dxa"/>
            <w:noWrap w:val="0"/>
            <w:vAlign w:val="center"/>
          </w:tcPr>
          <w:p w14:paraId="1BA14595">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90.73</w:t>
            </w:r>
            <w:r>
              <w:rPr>
                <w:rFonts w:hint="eastAsia" w:ascii="宋体" w:hAnsi="宋体" w:eastAsia="宋体" w:cs="宋体"/>
                <w:bCs/>
                <w:snapToGrid w:val="0"/>
                <w:color w:val="060606"/>
                <w:kern w:val="0"/>
                <w:sz w:val="21"/>
                <w:szCs w:val="21"/>
                <w:lang w:eastAsia="en-US"/>
              </w:rPr>
              <w:t>㎡</w:t>
            </w:r>
          </w:p>
        </w:tc>
      </w:tr>
      <w:tr w14:paraId="367EC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85" w:type="dxa"/>
            <w:noWrap w:val="0"/>
            <w:vAlign w:val="center"/>
          </w:tcPr>
          <w:p w14:paraId="7E650822">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2</w:t>
            </w:r>
          </w:p>
        </w:tc>
        <w:tc>
          <w:tcPr>
            <w:tcW w:w="3791" w:type="dxa"/>
            <w:noWrap w:val="0"/>
            <w:vAlign w:val="center"/>
          </w:tcPr>
          <w:p w14:paraId="152B4617">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办公楼</w:t>
            </w:r>
          </w:p>
        </w:tc>
        <w:tc>
          <w:tcPr>
            <w:tcW w:w="3723" w:type="dxa"/>
            <w:noWrap w:val="0"/>
            <w:vAlign w:val="center"/>
          </w:tcPr>
          <w:p w14:paraId="5B0E62F3">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1269.93</w:t>
            </w:r>
            <w:r>
              <w:rPr>
                <w:rFonts w:hint="eastAsia" w:ascii="宋体" w:hAnsi="宋体" w:eastAsia="宋体" w:cs="宋体"/>
                <w:bCs/>
                <w:snapToGrid w:val="0"/>
                <w:color w:val="060606"/>
                <w:kern w:val="0"/>
                <w:sz w:val="21"/>
                <w:szCs w:val="21"/>
                <w:lang w:eastAsia="en-US"/>
              </w:rPr>
              <w:t>㎡</w:t>
            </w:r>
          </w:p>
        </w:tc>
      </w:tr>
      <w:tr w14:paraId="06E6B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85" w:type="dxa"/>
            <w:noWrap w:val="0"/>
            <w:vAlign w:val="center"/>
          </w:tcPr>
          <w:p w14:paraId="181FB536">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3</w:t>
            </w:r>
          </w:p>
        </w:tc>
        <w:tc>
          <w:tcPr>
            <w:tcW w:w="3791" w:type="dxa"/>
            <w:noWrap w:val="0"/>
            <w:vAlign w:val="center"/>
          </w:tcPr>
          <w:p w14:paraId="1766AB36">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平房</w:t>
            </w:r>
          </w:p>
        </w:tc>
        <w:tc>
          <w:tcPr>
            <w:tcW w:w="3723" w:type="dxa"/>
            <w:noWrap w:val="0"/>
            <w:vAlign w:val="center"/>
          </w:tcPr>
          <w:p w14:paraId="3DE16D37">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245.1</w:t>
            </w:r>
            <w:r>
              <w:rPr>
                <w:rFonts w:hint="eastAsia" w:ascii="宋体" w:hAnsi="宋体" w:eastAsia="宋体" w:cs="宋体"/>
                <w:bCs/>
                <w:snapToGrid w:val="0"/>
                <w:color w:val="060606"/>
                <w:kern w:val="0"/>
                <w:sz w:val="21"/>
                <w:szCs w:val="21"/>
                <w:lang w:eastAsia="en-US"/>
              </w:rPr>
              <w:t>㎡</w:t>
            </w:r>
          </w:p>
        </w:tc>
      </w:tr>
    </w:tbl>
    <w:p w14:paraId="125E616C">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60606"/>
          <w:kern w:val="0"/>
          <w:sz w:val="21"/>
          <w:szCs w:val="21"/>
          <w:lang w:eastAsia="en-US"/>
        </w:rPr>
      </w:pPr>
    </w:p>
    <w:p w14:paraId="7420B4CB">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会议室：</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2345"/>
        <w:gridCol w:w="2428"/>
        <w:gridCol w:w="2850"/>
      </w:tblGrid>
      <w:tr w14:paraId="44E73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677" w:type="dxa"/>
            <w:noWrap w:val="0"/>
            <w:vAlign w:val="center"/>
          </w:tcPr>
          <w:p w14:paraId="291AE5B6">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序号</w:t>
            </w:r>
          </w:p>
        </w:tc>
        <w:tc>
          <w:tcPr>
            <w:tcW w:w="2345" w:type="dxa"/>
            <w:noWrap w:val="0"/>
            <w:vAlign w:val="top"/>
          </w:tcPr>
          <w:p w14:paraId="4E0539EC">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名称</w:t>
            </w:r>
          </w:p>
        </w:tc>
        <w:tc>
          <w:tcPr>
            <w:tcW w:w="2428" w:type="dxa"/>
            <w:noWrap w:val="0"/>
            <w:vAlign w:val="center"/>
          </w:tcPr>
          <w:p w14:paraId="0E7EAE2F">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位置</w:t>
            </w:r>
          </w:p>
        </w:tc>
        <w:tc>
          <w:tcPr>
            <w:tcW w:w="2850" w:type="dxa"/>
            <w:noWrap w:val="0"/>
            <w:vAlign w:val="center"/>
          </w:tcPr>
          <w:p w14:paraId="3BFBEC97">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面积（单位：平方米）</w:t>
            </w:r>
          </w:p>
        </w:tc>
      </w:tr>
      <w:tr w14:paraId="7123D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677" w:type="dxa"/>
            <w:tcBorders>
              <w:top w:val="single" w:color="auto" w:sz="4" w:space="0"/>
            </w:tcBorders>
            <w:noWrap w:val="0"/>
            <w:vAlign w:val="center"/>
          </w:tcPr>
          <w:p w14:paraId="28BAD042">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1</w:t>
            </w:r>
          </w:p>
        </w:tc>
        <w:tc>
          <w:tcPr>
            <w:tcW w:w="2345" w:type="dxa"/>
            <w:noWrap w:val="0"/>
            <w:vAlign w:val="center"/>
          </w:tcPr>
          <w:p w14:paraId="5A4005B0">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会议室</w:t>
            </w:r>
          </w:p>
        </w:tc>
        <w:tc>
          <w:tcPr>
            <w:tcW w:w="2428" w:type="dxa"/>
            <w:noWrap w:val="0"/>
            <w:vAlign w:val="center"/>
          </w:tcPr>
          <w:p w14:paraId="4106B363">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304</w:t>
            </w:r>
          </w:p>
        </w:tc>
        <w:tc>
          <w:tcPr>
            <w:tcW w:w="2850" w:type="dxa"/>
            <w:noWrap w:val="0"/>
            <w:vAlign w:val="center"/>
          </w:tcPr>
          <w:p w14:paraId="61873D4C">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34.34㎡</w:t>
            </w:r>
          </w:p>
        </w:tc>
      </w:tr>
    </w:tbl>
    <w:p w14:paraId="65495C7C">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kern w:val="0"/>
          <w:sz w:val="21"/>
          <w:szCs w:val="21"/>
          <w:lang w:eastAsia="en-US"/>
        </w:rPr>
      </w:pPr>
    </w:p>
    <w:p w14:paraId="31F3FC97">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各类机房：</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980"/>
        <w:gridCol w:w="1661"/>
        <w:gridCol w:w="1216"/>
        <w:gridCol w:w="2766"/>
      </w:tblGrid>
      <w:tr w14:paraId="61272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677" w:type="dxa"/>
            <w:noWrap w:val="0"/>
            <w:vAlign w:val="center"/>
          </w:tcPr>
          <w:p w14:paraId="57EA4D98">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序号</w:t>
            </w:r>
          </w:p>
        </w:tc>
        <w:tc>
          <w:tcPr>
            <w:tcW w:w="1980" w:type="dxa"/>
            <w:noWrap w:val="0"/>
            <w:vAlign w:val="center"/>
          </w:tcPr>
          <w:p w14:paraId="5CD91953">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名称</w:t>
            </w:r>
          </w:p>
        </w:tc>
        <w:tc>
          <w:tcPr>
            <w:tcW w:w="1661" w:type="dxa"/>
            <w:noWrap w:val="0"/>
            <w:vAlign w:val="center"/>
          </w:tcPr>
          <w:p w14:paraId="1D14B1FB">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位置</w:t>
            </w:r>
          </w:p>
        </w:tc>
        <w:tc>
          <w:tcPr>
            <w:tcW w:w="1216" w:type="dxa"/>
            <w:noWrap w:val="0"/>
            <w:vAlign w:val="center"/>
          </w:tcPr>
          <w:p w14:paraId="61EB3D5B">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数量</w:t>
            </w:r>
          </w:p>
        </w:tc>
        <w:tc>
          <w:tcPr>
            <w:tcW w:w="2766" w:type="dxa"/>
            <w:noWrap w:val="0"/>
            <w:vAlign w:val="center"/>
          </w:tcPr>
          <w:p w14:paraId="0E20E875">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面积（单位：平方米）</w:t>
            </w:r>
          </w:p>
        </w:tc>
      </w:tr>
      <w:tr w14:paraId="665E8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677" w:type="dxa"/>
            <w:tcBorders>
              <w:top w:val="single" w:color="auto" w:sz="4" w:space="0"/>
            </w:tcBorders>
            <w:noWrap w:val="0"/>
            <w:vAlign w:val="center"/>
          </w:tcPr>
          <w:p w14:paraId="1CB2E651">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1</w:t>
            </w:r>
          </w:p>
        </w:tc>
        <w:tc>
          <w:tcPr>
            <w:tcW w:w="1980" w:type="dxa"/>
            <w:noWrap w:val="0"/>
            <w:vAlign w:val="center"/>
          </w:tcPr>
          <w:p w14:paraId="75C3336A">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监控室、中控室</w:t>
            </w:r>
          </w:p>
        </w:tc>
        <w:tc>
          <w:tcPr>
            <w:tcW w:w="1661" w:type="dxa"/>
            <w:noWrap w:val="0"/>
            <w:vAlign w:val="center"/>
          </w:tcPr>
          <w:p w14:paraId="6E4E2E11">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主楼一层</w:t>
            </w:r>
          </w:p>
        </w:tc>
        <w:tc>
          <w:tcPr>
            <w:tcW w:w="1216" w:type="dxa"/>
            <w:noWrap w:val="0"/>
            <w:vAlign w:val="center"/>
          </w:tcPr>
          <w:p w14:paraId="66F934EB">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1</w:t>
            </w:r>
          </w:p>
        </w:tc>
        <w:tc>
          <w:tcPr>
            <w:tcW w:w="2766" w:type="dxa"/>
            <w:noWrap w:val="0"/>
            <w:vAlign w:val="center"/>
          </w:tcPr>
          <w:p w14:paraId="042D3FC2">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14.88㎡</w:t>
            </w:r>
          </w:p>
        </w:tc>
      </w:tr>
    </w:tbl>
    <w:p w14:paraId="4E21DFF5">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1"/>
          <w:szCs w:val="21"/>
          <w:lang w:eastAsia="en-US"/>
        </w:rPr>
      </w:pPr>
    </w:p>
    <w:p w14:paraId="66B1E03B">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1"/>
          <w:szCs w:val="21"/>
          <w:lang w:eastAsia="en-US"/>
        </w:rPr>
      </w:pPr>
    </w:p>
    <w:p w14:paraId="4BCA6D07">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生活水泵房：</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132"/>
        <w:gridCol w:w="1200"/>
        <w:gridCol w:w="1296"/>
        <w:gridCol w:w="804"/>
        <w:gridCol w:w="2100"/>
        <w:gridCol w:w="1078"/>
      </w:tblGrid>
      <w:tr w14:paraId="4E47E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695" w:type="dxa"/>
            <w:noWrap w:val="0"/>
            <w:vAlign w:val="center"/>
          </w:tcPr>
          <w:p w14:paraId="25996524">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序号</w:t>
            </w:r>
          </w:p>
        </w:tc>
        <w:tc>
          <w:tcPr>
            <w:tcW w:w="1132" w:type="dxa"/>
            <w:noWrap w:val="0"/>
            <w:vAlign w:val="center"/>
          </w:tcPr>
          <w:p w14:paraId="72ECE2F2">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名称</w:t>
            </w:r>
          </w:p>
        </w:tc>
        <w:tc>
          <w:tcPr>
            <w:tcW w:w="1200" w:type="dxa"/>
            <w:noWrap w:val="0"/>
            <w:vAlign w:val="center"/>
          </w:tcPr>
          <w:p w14:paraId="5FFAAEBE">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规格型号</w:t>
            </w:r>
          </w:p>
        </w:tc>
        <w:tc>
          <w:tcPr>
            <w:tcW w:w="1296" w:type="dxa"/>
            <w:noWrap w:val="0"/>
            <w:vAlign w:val="center"/>
          </w:tcPr>
          <w:p w14:paraId="314AF085">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电压功率</w:t>
            </w:r>
          </w:p>
        </w:tc>
        <w:tc>
          <w:tcPr>
            <w:tcW w:w="804" w:type="dxa"/>
            <w:noWrap w:val="0"/>
            <w:vAlign w:val="center"/>
          </w:tcPr>
          <w:p w14:paraId="7E44B646">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数量</w:t>
            </w:r>
          </w:p>
        </w:tc>
        <w:tc>
          <w:tcPr>
            <w:tcW w:w="2100" w:type="dxa"/>
            <w:noWrap w:val="0"/>
            <w:vAlign w:val="center"/>
          </w:tcPr>
          <w:p w14:paraId="3E721C67">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生产厂家</w:t>
            </w:r>
          </w:p>
        </w:tc>
        <w:tc>
          <w:tcPr>
            <w:tcW w:w="1078" w:type="dxa"/>
            <w:noWrap w:val="0"/>
            <w:vAlign w:val="center"/>
          </w:tcPr>
          <w:p w14:paraId="1B36EA90">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出厂日期</w:t>
            </w:r>
          </w:p>
        </w:tc>
      </w:tr>
      <w:tr w14:paraId="5D5D8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exact"/>
        </w:trPr>
        <w:tc>
          <w:tcPr>
            <w:tcW w:w="695" w:type="dxa"/>
            <w:tcBorders>
              <w:top w:val="single" w:color="auto" w:sz="4" w:space="0"/>
            </w:tcBorders>
            <w:noWrap w:val="0"/>
            <w:vAlign w:val="center"/>
          </w:tcPr>
          <w:p w14:paraId="0B616DA1">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1</w:t>
            </w:r>
          </w:p>
        </w:tc>
        <w:tc>
          <w:tcPr>
            <w:tcW w:w="1132" w:type="dxa"/>
            <w:noWrap w:val="0"/>
            <w:vAlign w:val="center"/>
          </w:tcPr>
          <w:p w14:paraId="6E3B3870">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生活水泵</w:t>
            </w:r>
          </w:p>
        </w:tc>
        <w:tc>
          <w:tcPr>
            <w:tcW w:w="1200" w:type="dxa"/>
            <w:noWrap w:val="0"/>
            <w:vAlign w:val="center"/>
          </w:tcPr>
          <w:p w14:paraId="5882C3BE">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YEZ-90L-2</w:t>
            </w:r>
          </w:p>
        </w:tc>
        <w:tc>
          <w:tcPr>
            <w:tcW w:w="1296" w:type="dxa"/>
            <w:noWrap w:val="0"/>
            <w:vAlign w:val="center"/>
          </w:tcPr>
          <w:p w14:paraId="4DCB4333">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380V/22KW</w:t>
            </w:r>
          </w:p>
        </w:tc>
        <w:tc>
          <w:tcPr>
            <w:tcW w:w="804" w:type="dxa"/>
            <w:noWrap w:val="0"/>
            <w:vAlign w:val="center"/>
          </w:tcPr>
          <w:p w14:paraId="70F11A9C">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2</w:t>
            </w:r>
          </w:p>
        </w:tc>
        <w:tc>
          <w:tcPr>
            <w:tcW w:w="2100" w:type="dxa"/>
            <w:noWrap w:val="0"/>
            <w:vAlign w:val="center"/>
          </w:tcPr>
          <w:p w14:paraId="0092E3E8">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奥达机电科技有限公司</w:t>
            </w:r>
          </w:p>
        </w:tc>
        <w:tc>
          <w:tcPr>
            <w:tcW w:w="1078" w:type="dxa"/>
            <w:noWrap w:val="0"/>
            <w:vAlign w:val="center"/>
          </w:tcPr>
          <w:p w14:paraId="5D3856DB">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2020.3</w:t>
            </w:r>
          </w:p>
        </w:tc>
      </w:tr>
    </w:tbl>
    <w:p w14:paraId="45B4CADA">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60606"/>
          <w:kern w:val="0"/>
          <w:sz w:val="21"/>
          <w:szCs w:val="21"/>
          <w:lang w:eastAsia="en-US"/>
        </w:rPr>
      </w:pPr>
    </w:p>
    <w:p w14:paraId="6D8B0430">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zh-CN"/>
        </w:rPr>
        <w:t>（</w:t>
      </w:r>
      <w:r>
        <w:rPr>
          <w:rFonts w:hint="eastAsia" w:ascii="宋体" w:hAnsi="宋体" w:eastAsia="宋体" w:cs="宋体"/>
          <w:snapToGrid w:val="0"/>
          <w:color w:val="060606"/>
          <w:kern w:val="0"/>
          <w:sz w:val="21"/>
          <w:szCs w:val="21"/>
          <w:lang w:val="en-US" w:eastAsia="zh-CN"/>
        </w:rPr>
        <w:t>6</w:t>
      </w:r>
      <w:r>
        <w:rPr>
          <w:rFonts w:hint="eastAsia" w:ascii="宋体" w:hAnsi="宋体" w:eastAsia="宋体" w:cs="宋体"/>
          <w:snapToGrid w:val="0"/>
          <w:color w:val="060606"/>
          <w:kern w:val="0"/>
          <w:sz w:val="21"/>
          <w:szCs w:val="21"/>
          <w:lang w:eastAsia="zh-CN"/>
        </w:rPr>
        <w:t>）</w:t>
      </w:r>
      <w:r>
        <w:rPr>
          <w:rFonts w:hint="eastAsia" w:ascii="宋体" w:hAnsi="宋体" w:eastAsia="宋体" w:cs="宋体"/>
          <w:snapToGrid w:val="0"/>
          <w:color w:val="060606"/>
          <w:kern w:val="0"/>
          <w:sz w:val="21"/>
          <w:szCs w:val="21"/>
          <w:lang w:eastAsia="en-US"/>
        </w:rPr>
        <w:t>台湖法庭</w:t>
      </w:r>
    </w:p>
    <w:p w14:paraId="4101BF63">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建筑物：</w:t>
      </w:r>
    </w:p>
    <w:tbl>
      <w:tblPr>
        <w:tblStyle w:val="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3819"/>
        <w:gridCol w:w="3791"/>
      </w:tblGrid>
      <w:tr w14:paraId="587DC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689" w:type="dxa"/>
            <w:noWrap w:val="0"/>
            <w:vAlign w:val="center"/>
          </w:tcPr>
          <w:p w14:paraId="773C43DA">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序号</w:t>
            </w:r>
          </w:p>
        </w:tc>
        <w:tc>
          <w:tcPr>
            <w:tcW w:w="3819" w:type="dxa"/>
            <w:noWrap w:val="0"/>
            <w:vAlign w:val="center"/>
          </w:tcPr>
          <w:p w14:paraId="700D2329">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位置</w:t>
            </w:r>
          </w:p>
        </w:tc>
        <w:tc>
          <w:tcPr>
            <w:tcW w:w="3791" w:type="dxa"/>
            <w:noWrap w:val="0"/>
            <w:vAlign w:val="center"/>
          </w:tcPr>
          <w:p w14:paraId="34409DF3">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面积（单位：平方米）</w:t>
            </w:r>
          </w:p>
        </w:tc>
      </w:tr>
      <w:tr w14:paraId="7EB8B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689" w:type="dxa"/>
            <w:noWrap w:val="0"/>
            <w:vAlign w:val="center"/>
          </w:tcPr>
          <w:p w14:paraId="091FA7F7">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1</w:t>
            </w:r>
          </w:p>
        </w:tc>
        <w:tc>
          <w:tcPr>
            <w:tcW w:w="3819" w:type="dxa"/>
            <w:noWrap w:val="0"/>
            <w:vAlign w:val="center"/>
          </w:tcPr>
          <w:p w14:paraId="7B663E5D">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收发室、门卫室、安检房</w:t>
            </w:r>
          </w:p>
        </w:tc>
        <w:tc>
          <w:tcPr>
            <w:tcW w:w="3791" w:type="dxa"/>
            <w:noWrap w:val="0"/>
            <w:vAlign w:val="center"/>
          </w:tcPr>
          <w:p w14:paraId="5169F6B8">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47.14</w:t>
            </w:r>
            <w:r>
              <w:rPr>
                <w:rFonts w:hint="eastAsia" w:ascii="宋体" w:hAnsi="宋体" w:eastAsia="宋体" w:cs="宋体"/>
                <w:bCs/>
                <w:snapToGrid w:val="0"/>
                <w:color w:val="060606"/>
                <w:kern w:val="0"/>
                <w:sz w:val="21"/>
                <w:szCs w:val="21"/>
                <w:lang w:eastAsia="en-US"/>
              </w:rPr>
              <w:t>㎡</w:t>
            </w:r>
          </w:p>
        </w:tc>
      </w:tr>
      <w:tr w14:paraId="68328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689" w:type="dxa"/>
            <w:noWrap w:val="0"/>
            <w:vAlign w:val="center"/>
          </w:tcPr>
          <w:p w14:paraId="5C1E29DB">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2</w:t>
            </w:r>
          </w:p>
        </w:tc>
        <w:tc>
          <w:tcPr>
            <w:tcW w:w="3819" w:type="dxa"/>
            <w:noWrap w:val="0"/>
            <w:vAlign w:val="center"/>
          </w:tcPr>
          <w:p w14:paraId="3EC03EF3">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办公楼</w:t>
            </w:r>
          </w:p>
        </w:tc>
        <w:tc>
          <w:tcPr>
            <w:tcW w:w="3791" w:type="dxa"/>
            <w:noWrap w:val="0"/>
            <w:vAlign w:val="center"/>
          </w:tcPr>
          <w:p w14:paraId="74C24635">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4656.12</w:t>
            </w:r>
            <w:r>
              <w:rPr>
                <w:rFonts w:hint="eastAsia" w:ascii="宋体" w:hAnsi="宋体" w:eastAsia="宋体" w:cs="宋体"/>
                <w:bCs/>
                <w:snapToGrid w:val="0"/>
                <w:color w:val="060606"/>
                <w:kern w:val="0"/>
                <w:sz w:val="21"/>
                <w:szCs w:val="21"/>
                <w:lang w:eastAsia="en-US"/>
              </w:rPr>
              <w:t>㎡</w:t>
            </w:r>
          </w:p>
        </w:tc>
      </w:tr>
    </w:tbl>
    <w:p w14:paraId="7A93DB90">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60606"/>
          <w:kern w:val="0"/>
          <w:sz w:val="21"/>
          <w:szCs w:val="21"/>
          <w:lang w:eastAsia="en-US"/>
        </w:rPr>
      </w:pPr>
    </w:p>
    <w:p w14:paraId="542EDF4F">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会议室：</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2537"/>
        <w:gridCol w:w="2291"/>
        <w:gridCol w:w="2795"/>
      </w:tblGrid>
      <w:tr w14:paraId="1795C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690" w:type="dxa"/>
            <w:noWrap w:val="0"/>
            <w:vAlign w:val="center"/>
          </w:tcPr>
          <w:p w14:paraId="650D27D8">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序号</w:t>
            </w:r>
          </w:p>
        </w:tc>
        <w:tc>
          <w:tcPr>
            <w:tcW w:w="2537" w:type="dxa"/>
            <w:noWrap w:val="0"/>
            <w:vAlign w:val="top"/>
          </w:tcPr>
          <w:p w14:paraId="5EA12B8F">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名称</w:t>
            </w:r>
          </w:p>
        </w:tc>
        <w:tc>
          <w:tcPr>
            <w:tcW w:w="2291" w:type="dxa"/>
            <w:noWrap w:val="0"/>
            <w:vAlign w:val="center"/>
          </w:tcPr>
          <w:p w14:paraId="5A0543DF">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位置</w:t>
            </w:r>
          </w:p>
        </w:tc>
        <w:tc>
          <w:tcPr>
            <w:tcW w:w="2795" w:type="dxa"/>
            <w:noWrap w:val="0"/>
            <w:vAlign w:val="center"/>
          </w:tcPr>
          <w:p w14:paraId="00F31A9A">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面积（单位：平方米）</w:t>
            </w:r>
          </w:p>
        </w:tc>
      </w:tr>
      <w:tr w14:paraId="171EB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690" w:type="dxa"/>
            <w:tcBorders>
              <w:top w:val="single" w:color="auto" w:sz="4" w:space="0"/>
            </w:tcBorders>
            <w:noWrap w:val="0"/>
            <w:vAlign w:val="center"/>
          </w:tcPr>
          <w:p w14:paraId="23DBA6FC">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1</w:t>
            </w:r>
          </w:p>
        </w:tc>
        <w:tc>
          <w:tcPr>
            <w:tcW w:w="2537" w:type="dxa"/>
            <w:noWrap w:val="0"/>
            <w:vAlign w:val="center"/>
          </w:tcPr>
          <w:p w14:paraId="4AD30C4F">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会议室</w:t>
            </w:r>
          </w:p>
        </w:tc>
        <w:tc>
          <w:tcPr>
            <w:tcW w:w="2291" w:type="dxa"/>
            <w:noWrap w:val="0"/>
            <w:vAlign w:val="center"/>
          </w:tcPr>
          <w:p w14:paraId="588150D4">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413</w:t>
            </w:r>
          </w:p>
        </w:tc>
        <w:tc>
          <w:tcPr>
            <w:tcW w:w="2795" w:type="dxa"/>
            <w:noWrap w:val="0"/>
            <w:vAlign w:val="center"/>
          </w:tcPr>
          <w:p w14:paraId="07F095F2">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26.48㎡</w:t>
            </w:r>
          </w:p>
        </w:tc>
      </w:tr>
      <w:tr w14:paraId="42BA9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690" w:type="dxa"/>
            <w:tcBorders>
              <w:top w:val="single" w:color="auto" w:sz="4" w:space="0"/>
            </w:tcBorders>
            <w:noWrap w:val="0"/>
            <w:vAlign w:val="center"/>
          </w:tcPr>
          <w:p w14:paraId="72D26D45">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2</w:t>
            </w:r>
          </w:p>
        </w:tc>
        <w:tc>
          <w:tcPr>
            <w:tcW w:w="2537" w:type="dxa"/>
            <w:noWrap w:val="0"/>
            <w:vAlign w:val="center"/>
          </w:tcPr>
          <w:p w14:paraId="7054516F">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会议室</w:t>
            </w:r>
          </w:p>
        </w:tc>
        <w:tc>
          <w:tcPr>
            <w:tcW w:w="2291" w:type="dxa"/>
            <w:noWrap w:val="0"/>
            <w:vAlign w:val="center"/>
          </w:tcPr>
          <w:p w14:paraId="5B97F700">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411</w:t>
            </w:r>
          </w:p>
        </w:tc>
        <w:tc>
          <w:tcPr>
            <w:tcW w:w="2795" w:type="dxa"/>
            <w:noWrap w:val="0"/>
            <w:vAlign w:val="center"/>
          </w:tcPr>
          <w:p w14:paraId="3F0D21E5">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86.46㎡</w:t>
            </w:r>
          </w:p>
        </w:tc>
      </w:tr>
    </w:tbl>
    <w:p w14:paraId="45297CC0">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kern w:val="0"/>
          <w:sz w:val="21"/>
          <w:szCs w:val="21"/>
          <w:lang w:eastAsia="en-US"/>
        </w:rPr>
      </w:pPr>
    </w:p>
    <w:p w14:paraId="2D83739A">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各类机房：</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2167"/>
        <w:gridCol w:w="1718"/>
        <w:gridCol w:w="848"/>
        <w:gridCol w:w="2779"/>
      </w:tblGrid>
      <w:tr w14:paraId="005C2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1" w:type="dxa"/>
            <w:noWrap w:val="0"/>
            <w:vAlign w:val="center"/>
          </w:tcPr>
          <w:p w14:paraId="67B7DB5A">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序号</w:t>
            </w:r>
          </w:p>
        </w:tc>
        <w:tc>
          <w:tcPr>
            <w:tcW w:w="2167" w:type="dxa"/>
            <w:noWrap w:val="0"/>
            <w:vAlign w:val="center"/>
          </w:tcPr>
          <w:p w14:paraId="7FB8D335">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名称</w:t>
            </w:r>
          </w:p>
        </w:tc>
        <w:tc>
          <w:tcPr>
            <w:tcW w:w="1718" w:type="dxa"/>
            <w:noWrap w:val="0"/>
            <w:vAlign w:val="center"/>
          </w:tcPr>
          <w:p w14:paraId="65493584">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位置</w:t>
            </w:r>
          </w:p>
        </w:tc>
        <w:tc>
          <w:tcPr>
            <w:tcW w:w="848" w:type="dxa"/>
            <w:noWrap w:val="0"/>
            <w:vAlign w:val="center"/>
          </w:tcPr>
          <w:p w14:paraId="00A8E218">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数量</w:t>
            </w:r>
          </w:p>
        </w:tc>
        <w:tc>
          <w:tcPr>
            <w:tcW w:w="2779" w:type="dxa"/>
            <w:noWrap w:val="0"/>
            <w:vAlign w:val="center"/>
          </w:tcPr>
          <w:p w14:paraId="16E465B2">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面积（单位：平方米）</w:t>
            </w:r>
          </w:p>
        </w:tc>
      </w:tr>
      <w:tr w14:paraId="4E2E3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1" w:type="dxa"/>
            <w:tcBorders>
              <w:top w:val="single" w:color="auto" w:sz="4" w:space="0"/>
            </w:tcBorders>
            <w:noWrap w:val="0"/>
            <w:vAlign w:val="center"/>
          </w:tcPr>
          <w:p w14:paraId="5E2F79B9">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1</w:t>
            </w:r>
          </w:p>
        </w:tc>
        <w:tc>
          <w:tcPr>
            <w:tcW w:w="2167" w:type="dxa"/>
            <w:noWrap w:val="0"/>
            <w:vAlign w:val="center"/>
          </w:tcPr>
          <w:p w14:paraId="68FBF8FE">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监控室、中控室</w:t>
            </w:r>
          </w:p>
        </w:tc>
        <w:tc>
          <w:tcPr>
            <w:tcW w:w="1718" w:type="dxa"/>
            <w:noWrap w:val="0"/>
            <w:vAlign w:val="center"/>
          </w:tcPr>
          <w:p w14:paraId="5F6741F2">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主楼一层</w:t>
            </w:r>
          </w:p>
        </w:tc>
        <w:tc>
          <w:tcPr>
            <w:tcW w:w="848" w:type="dxa"/>
            <w:noWrap w:val="0"/>
            <w:vAlign w:val="center"/>
          </w:tcPr>
          <w:p w14:paraId="381EF718">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1</w:t>
            </w:r>
          </w:p>
        </w:tc>
        <w:tc>
          <w:tcPr>
            <w:tcW w:w="2779" w:type="dxa"/>
            <w:noWrap w:val="0"/>
            <w:vAlign w:val="center"/>
          </w:tcPr>
          <w:p w14:paraId="5F6A7AA4">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17.55㎡</w:t>
            </w:r>
          </w:p>
        </w:tc>
      </w:tr>
      <w:tr w14:paraId="585FA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1" w:type="dxa"/>
            <w:noWrap w:val="0"/>
            <w:vAlign w:val="center"/>
          </w:tcPr>
          <w:p w14:paraId="60BA2E2F">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2</w:t>
            </w:r>
          </w:p>
        </w:tc>
        <w:tc>
          <w:tcPr>
            <w:tcW w:w="2167" w:type="dxa"/>
            <w:noWrap w:val="0"/>
            <w:vAlign w:val="center"/>
          </w:tcPr>
          <w:p w14:paraId="74D5BE6C">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消防泵房</w:t>
            </w:r>
          </w:p>
        </w:tc>
        <w:tc>
          <w:tcPr>
            <w:tcW w:w="1718" w:type="dxa"/>
            <w:noWrap w:val="0"/>
            <w:vAlign w:val="center"/>
          </w:tcPr>
          <w:p w14:paraId="7F7A659D">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地下一层</w:t>
            </w:r>
          </w:p>
        </w:tc>
        <w:tc>
          <w:tcPr>
            <w:tcW w:w="848" w:type="dxa"/>
            <w:noWrap w:val="0"/>
            <w:vAlign w:val="center"/>
          </w:tcPr>
          <w:p w14:paraId="59594D4A">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1</w:t>
            </w:r>
          </w:p>
        </w:tc>
        <w:tc>
          <w:tcPr>
            <w:tcW w:w="2779" w:type="dxa"/>
            <w:noWrap w:val="0"/>
            <w:vAlign w:val="center"/>
          </w:tcPr>
          <w:p w14:paraId="56878E41">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66.92㎡</w:t>
            </w:r>
          </w:p>
        </w:tc>
      </w:tr>
      <w:tr w14:paraId="2FA8D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1" w:type="dxa"/>
            <w:noWrap w:val="0"/>
            <w:vAlign w:val="center"/>
          </w:tcPr>
          <w:p w14:paraId="794C78A8">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3</w:t>
            </w:r>
          </w:p>
        </w:tc>
        <w:tc>
          <w:tcPr>
            <w:tcW w:w="2167" w:type="dxa"/>
            <w:noWrap w:val="0"/>
            <w:vAlign w:val="center"/>
          </w:tcPr>
          <w:p w14:paraId="64DA413B">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高压配电室</w:t>
            </w:r>
          </w:p>
        </w:tc>
        <w:tc>
          <w:tcPr>
            <w:tcW w:w="1718" w:type="dxa"/>
            <w:noWrap w:val="0"/>
            <w:vAlign w:val="center"/>
          </w:tcPr>
          <w:p w14:paraId="6871311E">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地下一层</w:t>
            </w:r>
          </w:p>
        </w:tc>
        <w:tc>
          <w:tcPr>
            <w:tcW w:w="848" w:type="dxa"/>
            <w:noWrap w:val="0"/>
            <w:vAlign w:val="center"/>
          </w:tcPr>
          <w:p w14:paraId="7F39C2A8">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1</w:t>
            </w:r>
          </w:p>
        </w:tc>
        <w:tc>
          <w:tcPr>
            <w:tcW w:w="2779" w:type="dxa"/>
            <w:noWrap w:val="0"/>
            <w:vAlign w:val="center"/>
          </w:tcPr>
          <w:p w14:paraId="0F6E1984">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13.88㎡</w:t>
            </w:r>
          </w:p>
        </w:tc>
      </w:tr>
    </w:tbl>
    <w:p w14:paraId="096BDF03">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kern w:val="0"/>
          <w:sz w:val="21"/>
          <w:szCs w:val="21"/>
          <w:lang w:eastAsia="en-US"/>
        </w:rPr>
      </w:pPr>
    </w:p>
    <w:p w14:paraId="39D711CC">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强、弱电间</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86"/>
        <w:gridCol w:w="1185"/>
        <w:gridCol w:w="1170"/>
        <w:gridCol w:w="1396"/>
        <w:gridCol w:w="1240"/>
        <w:gridCol w:w="1305"/>
      </w:tblGrid>
      <w:tr w14:paraId="595EA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31" w:type="dxa"/>
            <w:vMerge w:val="restart"/>
            <w:noWrap w:val="0"/>
            <w:vAlign w:val="center"/>
          </w:tcPr>
          <w:p w14:paraId="3993D611">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序号</w:t>
            </w:r>
          </w:p>
        </w:tc>
        <w:tc>
          <w:tcPr>
            <w:tcW w:w="1286" w:type="dxa"/>
            <w:vMerge w:val="restart"/>
            <w:noWrap w:val="0"/>
            <w:vAlign w:val="center"/>
          </w:tcPr>
          <w:p w14:paraId="7B7FBE29">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名称位置</w:t>
            </w:r>
          </w:p>
        </w:tc>
        <w:tc>
          <w:tcPr>
            <w:tcW w:w="2355" w:type="dxa"/>
            <w:gridSpan w:val="2"/>
            <w:noWrap w:val="0"/>
            <w:vAlign w:val="center"/>
          </w:tcPr>
          <w:p w14:paraId="1C369D5C">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面积（单位：平方米）</w:t>
            </w:r>
          </w:p>
        </w:tc>
        <w:tc>
          <w:tcPr>
            <w:tcW w:w="1396" w:type="dxa"/>
            <w:vMerge w:val="restart"/>
            <w:noWrap w:val="0"/>
            <w:vAlign w:val="center"/>
          </w:tcPr>
          <w:p w14:paraId="7C44A751">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名称位置</w:t>
            </w:r>
          </w:p>
        </w:tc>
        <w:tc>
          <w:tcPr>
            <w:tcW w:w="2545" w:type="dxa"/>
            <w:gridSpan w:val="2"/>
            <w:noWrap w:val="0"/>
            <w:vAlign w:val="center"/>
          </w:tcPr>
          <w:p w14:paraId="3ECC0B93">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面积（单位：平方米）</w:t>
            </w:r>
          </w:p>
        </w:tc>
      </w:tr>
      <w:tr w14:paraId="0BCFB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31" w:type="dxa"/>
            <w:vMerge w:val="continue"/>
            <w:noWrap w:val="0"/>
            <w:vAlign w:val="center"/>
          </w:tcPr>
          <w:p w14:paraId="6588F35A">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60606"/>
                <w:kern w:val="0"/>
                <w:sz w:val="21"/>
                <w:szCs w:val="21"/>
                <w:lang w:eastAsia="en-US"/>
              </w:rPr>
            </w:pPr>
          </w:p>
        </w:tc>
        <w:tc>
          <w:tcPr>
            <w:tcW w:w="1286" w:type="dxa"/>
            <w:vMerge w:val="continue"/>
            <w:noWrap w:val="0"/>
            <w:vAlign w:val="center"/>
          </w:tcPr>
          <w:p w14:paraId="7EBCC40D">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p>
        </w:tc>
        <w:tc>
          <w:tcPr>
            <w:tcW w:w="1185" w:type="dxa"/>
            <w:noWrap w:val="0"/>
            <w:vAlign w:val="center"/>
          </w:tcPr>
          <w:p w14:paraId="071E2AE9">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东侧</w:t>
            </w:r>
          </w:p>
        </w:tc>
        <w:tc>
          <w:tcPr>
            <w:tcW w:w="1170" w:type="dxa"/>
            <w:noWrap w:val="0"/>
            <w:vAlign w:val="center"/>
          </w:tcPr>
          <w:p w14:paraId="2BA3FA4F">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西侧</w:t>
            </w:r>
          </w:p>
        </w:tc>
        <w:tc>
          <w:tcPr>
            <w:tcW w:w="1396" w:type="dxa"/>
            <w:vMerge w:val="continue"/>
            <w:noWrap w:val="0"/>
            <w:vAlign w:val="center"/>
          </w:tcPr>
          <w:p w14:paraId="1215C732">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p>
        </w:tc>
        <w:tc>
          <w:tcPr>
            <w:tcW w:w="1240" w:type="dxa"/>
            <w:noWrap w:val="0"/>
            <w:vAlign w:val="center"/>
          </w:tcPr>
          <w:p w14:paraId="7E2B656A">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东侧</w:t>
            </w:r>
          </w:p>
        </w:tc>
        <w:tc>
          <w:tcPr>
            <w:tcW w:w="1305" w:type="dxa"/>
            <w:noWrap w:val="0"/>
            <w:vAlign w:val="center"/>
          </w:tcPr>
          <w:p w14:paraId="51B217E9">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西侧</w:t>
            </w:r>
          </w:p>
        </w:tc>
      </w:tr>
      <w:tr w14:paraId="60A9F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31" w:type="dxa"/>
            <w:tcBorders>
              <w:top w:val="single" w:color="auto" w:sz="4" w:space="0"/>
            </w:tcBorders>
            <w:noWrap w:val="0"/>
            <w:vAlign w:val="center"/>
          </w:tcPr>
          <w:p w14:paraId="0EE14F6B">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1</w:t>
            </w:r>
          </w:p>
        </w:tc>
        <w:tc>
          <w:tcPr>
            <w:tcW w:w="1286" w:type="dxa"/>
            <w:noWrap w:val="0"/>
            <w:vAlign w:val="center"/>
          </w:tcPr>
          <w:p w14:paraId="16700F61">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一层强电间</w:t>
            </w:r>
          </w:p>
        </w:tc>
        <w:tc>
          <w:tcPr>
            <w:tcW w:w="1185" w:type="dxa"/>
            <w:noWrap w:val="0"/>
            <w:vAlign w:val="center"/>
          </w:tcPr>
          <w:p w14:paraId="3FD96506">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2.89㎡</w:t>
            </w:r>
          </w:p>
        </w:tc>
        <w:tc>
          <w:tcPr>
            <w:tcW w:w="1170" w:type="dxa"/>
            <w:noWrap w:val="0"/>
            <w:vAlign w:val="center"/>
          </w:tcPr>
          <w:p w14:paraId="37CB8FE4">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p>
        </w:tc>
        <w:tc>
          <w:tcPr>
            <w:tcW w:w="1396" w:type="dxa"/>
            <w:noWrap w:val="0"/>
            <w:vAlign w:val="center"/>
          </w:tcPr>
          <w:p w14:paraId="5517DF91">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一层弱电间</w:t>
            </w:r>
          </w:p>
        </w:tc>
        <w:tc>
          <w:tcPr>
            <w:tcW w:w="1240" w:type="dxa"/>
            <w:noWrap w:val="0"/>
            <w:vAlign w:val="center"/>
          </w:tcPr>
          <w:p w14:paraId="2F2F5CFE">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2.89㎡</w:t>
            </w:r>
          </w:p>
        </w:tc>
        <w:tc>
          <w:tcPr>
            <w:tcW w:w="1305" w:type="dxa"/>
            <w:noWrap w:val="0"/>
            <w:vAlign w:val="center"/>
          </w:tcPr>
          <w:p w14:paraId="088B2469">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p>
        </w:tc>
      </w:tr>
      <w:tr w14:paraId="00719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31" w:type="dxa"/>
            <w:tcBorders>
              <w:top w:val="single" w:color="auto" w:sz="4" w:space="0"/>
            </w:tcBorders>
            <w:noWrap w:val="0"/>
            <w:vAlign w:val="center"/>
          </w:tcPr>
          <w:p w14:paraId="43848AB7">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2</w:t>
            </w:r>
          </w:p>
        </w:tc>
        <w:tc>
          <w:tcPr>
            <w:tcW w:w="1286" w:type="dxa"/>
            <w:noWrap w:val="0"/>
            <w:vAlign w:val="center"/>
          </w:tcPr>
          <w:p w14:paraId="349B5AAE">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二层强电间</w:t>
            </w:r>
          </w:p>
        </w:tc>
        <w:tc>
          <w:tcPr>
            <w:tcW w:w="1185" w:type="dxa"/>
            <w:noWrap w:val="0"/>
            <w:vAlign w:val="center"/>
          </w:tcPr>
          <w:p w14:paraId="252C690F">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2.89㎡</w:t>
            </w:r>
          </w:p>
        </w:tc>
        <w:tc>
          <w:tcPr>
            <w:tcW w:w="1170" w:type="dxa"/>
            <w:noWrap w:val="0"/>
            <w:vAlign w:val="center"/>
          </w:tcPr>
          <w:p w14:paraId="6F522213">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p>
        </w:tc>
        <w:tc>
          <w:tcPr>
            <w:tcW w:w="1396" w:type="dxa"/>
            <w:noWrap w:val="0"/>
            <w:vAlign w:val="center"/>
          </w:tcPr>
          <w:p w14:paraId="767B1258">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二层弱电间</w:t>
            </w:r>
          </w:p>
        </w:tc>
        <w:tc>
          <w:tcPr>
            <w:tcW w:w="1240" w:type="dxa"/>
            <w:noWrap w:val="0"/>
            <w:vAlign w:val="center"/>
          </w:tcPr>
          <w:p w14:paraId="38C8E7E5">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2.89㎡</w:t>
            </w:r>
          </w:p>
        </w:tc>
        <w:tc>
          <w:tcPr>
            <w:tcW w:w="1305" w:type="dxa"/>
            <w:noWrap w:val="0"/>
            <w:vAlign w:val="center"/>
          </w:tcPr>
          <w:p w14:paraId="299DE927">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p>
        </w:tc>
      </w:tr>
      <w:tr w14:paraId="0F0B2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31" w:type="dxa"/>
            <w:noWrap w:val="0"/>
            <w:vAlign w:val="center"/>
          </w:tcPr>
          <w:p w14:paraId="0E55565C">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3</w:t>
            </w:r>
          </w:p>
        </w:tc>
        <w:tc>
          <w:tcPr>
            <w:tcW w:w="1286" w:type="dxa"/>
            <w:noWrap w:val="0"/>
            <w:vAlign w:val="center"/>
          </w:tcPr>
          <w:p w14:paraId="20B0D914">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三层强电间</w:t>
            </w:r>
          </w:p>
        </w:tc>
        <w:tc>
          <w:tcPr>
            <w:tcW w:w="1185" w:type="dxa"/>
            <w:noWrap w:val="0"/>
            <w:vAlign w:val="center"/>
          </w:tcPr>
          <w:p w14:paraId="43506867">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2.89㎡</w:t>
            </w:r>
          </w:p>
        </w:tc>
        <w:tc>
          <w:tcPr>
            <w:tcW w:w="1170" w:type="dxa"/>
            <w:noWrap w:val="0"/>
            <w:vAlign w:val="center"/>
          </w:tcPr>
          <w:p w14:paraId="3DDF02EB">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p>
        </w:tc>
        <w:tc>
          <w:tcPr>
            <w:tcW w:w="1396" w:type="dxa"/>
            <w:noWrap w:val="0"/>
            <w:vAlign w:val="center"/>
          </w:tcPr>
          <w:p w14:paraId="202D728F">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三层弱电间</w:t>
            </w:r>
          </w:p>
        </w:tc>
        <w:tc>
          <w:tcPr>
            <w:tcW w:w="1240" w:type="dxa"/>
            <w:noWrap w:val="0"/>
            <w:vAlign w:val="center"/>
          </w:tcPr>
          <w:p w14:paraId="43E85451">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2.89㎡</w:t>
            </w:r>
          </w:p>
        </w:tc>
        <w:tc>
          <w:tcPr>
            <w:tcW w:w="1305" w:type="dxa"/>
            <w:noWrap w:val="0"/>
            <w:vAlign w:val="center"/>
          </w:tcPr>
          <w:p w14:paraId="2B8958A7">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p>
        </w:tc>
      </w:tr>
      <w:tr w14:paraId="52D7C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31" w:type="dxa"/>
            <w:noWrap w:val="0"/>
            <w:vAlign w:val="center"/>
          </w:tcPr>
          <w:p w14:paraId="63511205">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4</w:t>
            </w:r>
          </w:p>
        </w:tc>
        <w:tc>
          <w:tcPr>
            <w:tcW w:w="1286" w:type="dxa"/>
            <w:noWrap w:val="0"/>
            <w:vAlign w:val="center"/>
          </w:tcPr>
          <w:p w14:paraId="5AF54D0D">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四层强电间</w:t>
            </w:r>
          </w:p>
        </w:tc>
        <w:tc>
          <w:tcPr>
            <w:tcW w:w="1185" w:type="dxa"/>
            <w:noWrap w:val="0"/>
            <w:vAlign w:val="center"/>
          </w:tcPr>
          <w:p w14:paraId="0A5CD3ED">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2.89㎡</w:t>
            </w:r>
          </w:p>
        </w:tc>
        <w:tc>
          <w:tcPr>
            <w:tcW w:w="1170" w:type="dxa"/>
            <w:noWrap w:val="0"/>
            <w:vAlign w:val="center"/>
          </w:tcPr>
          <w:p w14:paraId="3E3EC611">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p>
        </w:tc>
        <w:tc>
          <w:tcPr>
            <w:tcW w:w="1396" w:type="dxa"/>
            <w:noWrap w:val="0"/>
            <w:vAlign w:val="center"/>
          </w:tcPr>
          <w:p w14:paraId="2B580800">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四层弱电间</w:t>
            </w:r>
          </w:p>
        </w:tc>
        <w:tc>
          <w:tcPr>
            <w:tcW w:w="1240" w:type="dxa"/>
            <w:noWrap w:val="0"/>
            <w:vAlign w:val="center"/>
          </w:tcPr>
          <w:p w14:paraId="725B1842">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2.89㎡</w:t>
            </w:r>
          </w:p>
        </w:tc>
        <w:tc>
          <w:tcPr>
            <w:tcW w:w="1305" w:type="dxa"/>
            <w:noWrap w:val="0"/>
            <w:vAlign w:val="center"/>
          </w:tcPr>
          <w:p w14:paraId="43996215">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p>
        </w:tc>
      </w:tr>
    </w:tbl>
    <w:p w14:paraId="439578EC">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kern w:val="0"/>
          <w:sz w:val="21"/>
          <w:szCs w:val="21"/>
          <w:lang w:eastAsia="en-US"/>
        </w:rPr>
      </w:pPr>
    </w:p>
    <w:p w14:paraId="5186DC05">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高压配电室：</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269"/>
        <w:gridCol w:w="1445"/>
        <w:gridCol w:w="1514"/>
        <w:gridCol w:w="668"/>
        <w:gridCol w:w="1636"/>
        <w:gridCol w:w="1064"/>
      </w:tblGrid>
      <w:tr w14:paraId="41550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36" w:type="dxa"/>
            <w:noWrap w:val="0"/>
            <w:vAlign w:val="center"/>
          </w:tcPr>
          <w:p w14:paraId="1205F630">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序号</w:t>
            </w:r>
          </w:p>
        </w:tc>
        <w:tc>
          <w:tcPr>
            <w:tcW w:w="1269" w:type="dxa"/>
            <w:noWrap w:val="0"/>
            <w:vAlign w:val="center"/>
          </w:tcPr>
          <w:p w14:paraId="605B8B88">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名称</w:t>
            </w:r>
          </w:p>
        </w:tc>
        <w:tc>
          <w:tcPr>
            <w:tcW w:w="1445" w:type="dxa"/>
            <w:noWrap w:val="0"/>
            <w:vAlign w:val="center"/>
          </w:tcPr>
          <w:p w14:paraId="55EC0934">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规格型号</w:t>
            </w:r>
          </w:p>
        </w:tc>
        <w:tc>
          <w:tcPr>
            <w:tcW w:w="1514" w:type="dxa"/>
            <w:noWrap w:val="0"/>
            <w:vAlign w:val="center"/>
          </w:tcPr>
          <w:p w14:paraId="58DB3DB8">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电压功率</w:t>
            </w:r>
          </w:p>
        </w:tc>
        <w:tc>
          <w:tcPr>
            <w:tcW w:w="668" w:type="dxa"/>
            <w:noWrap w:val="0"/>
            <w:vAlign w:val="center"/>
          </w:tcPr>
          <w:p w14:paraId="0F3FA431">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数量</w:t>
            </w:r>
          </w:p>
        </w:tc>
        <w:tc>
          <w:tcPr>
            <w:tcW w:w="1636" w:type="dxa"/>
            <w:noWrap w:val="0"/>
            <w:vAlign w:val="center"/>
          </w:tcPr>
          <w:p w14:paraId="6140B3A2">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生产厂家</w:t>
            </w:r>
          </w:p>
        </w:tc>
        <w:tc>
          <w:tcPr>
            <w:tcW w:w="1064" w:type="dxa"/>
            <w:noWrap w:val="0"/>
            <w:vAlign w:val="center"/>
          </w:tcPr>
          <w:p w14:paraId="2621FD9C">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出厂日期</w:t>
            </w:r>
          </w:p>
        </w:tc>
      </w:tr>
      <w:tr w14:paraId="7E1EC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exact"/>
        </w:trPr>
        <w:tc>
          <w:tcPr>
            <w:tcW w:w="736" w:type="dxa"/>
            <w:tcBorders>
              <w:top w:val="single" w:color="auto" w:sz="4" w:space="0"/>
            </w:tcBorders>
            <w:noWrap w:val="0"/>
            <w:vAlign w:val="center"/>
          </w:tcPr>
          <w:p w14:paraId="1AD79F11">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1</w:t>
            </w:r>
          </w:p>
        </w:tc>
        <w:tc>
          <w:tcPr>
            <w:tcW w:w="1269" w:type="dxa"/>
            <w:noWrap w:val="0"/>
            <w:vAlign w:val="center"/>
          </w:tcPr>
          <w:p w14:paraId="777A2968">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高压控制柜</w:t>
            </w:r>
          </w:p>
        </w:tc>
        <w:tc>
          <w:tcPr>
            <w:tcW w:w="1445" w:type="dxa"/>
            <w:noWrap w:val="0"/>
            <w:vAlign w:val="center"/>
          </w:tcPr>
          <w:p w14:paraId="35841364">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XL-4</w:t>
            </w:r>
          </w:p>
        </w:tc>
        <w:tc>
          <w:tcPr>
            <w:tcW w:w="1514" w:type="dxa"/>
            <w:noWrap w:val="0"/>
            <w:vAlign w:val="center"/>
          </w:tcPr>
          <w:p w14:paraId="1DD7FFD6">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12KV/6000A</w:t>
            </w:r>
          </w:p>
        </w:tc>
        <w:tc>
          <w:tcPr>
            <w:tcW w:w="668" w:type="dxa"/>
            <w:noWrap w:val="0"/>
            <w:vAlign w:val="center"/>
          </w:tcPr>
          <w:p w14:paraId="3738F670">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4</w:t>
            </w:r>
          </w:p>
        </w:tc>
        <w:tc>
          <w:tcPr>
            <w:tcW w:w="1636" w:type="dxa"/>
            <w:noWrap w:val="0"/>
            <w:vAlign w:val="center"/>
          </w:tcPr>
          <w:p w14:paraId="3A00390C">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北继德电气工程有限公司</w:t>
            </w:r>
          </w:p>
        </w:tc>
        <w:tc>
          <w:tcPr>
            <w:tcW w:w="1064" w:type="dxa"/>
            <w:noWrap w:val="0"/>
            <w:vAlign w:val="center"/>
          </w:tcPr>
          <w:p w14:paraId="515F7EA6">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2022.3</w:t>
            </w:r>
          </w:p>
        </w:tc>
      </w:tr>
      <w:tr w14:paraId="5945D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exact"/>
        </w:trPr>
        <w:tc>
          <w:tcPr>
            <w:tcW w:w="736" w:type="dxa"/>
            <w:tcBorders>
              <w:top w:val="single" w:color="auto" w:sz="4" w:space="0"/>
            </w:tcBorders>
            <w:noWrap w:val="0"/>
            <w:vAlign w:val="center"/>
          </w:tcPr>
          <w:p w14:paraId="2933890B">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2</w:t>
            </w:r>
          </w:p>
        </w:tc>
        <w:tc>
          <w:tcPr>
            <w:tcW w:w="1269" w:type="dxa"/>
            <w:noWrap w:val="0"/>
            <w:vAlign w:val="center"/>
          </w:tcPr>
          <w:p w14:paraId="4E3AC9F5">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变压器</w:t>
            </w:r>
          </w:p>
        </w:tc>
        <w:tc>
          <w:tcPr>
            <w:tcW w:w="1445" w:type="dxa"/>
            <w:noWrap w:val="0"/>
            <w:vAlign w:val="center"/>
          </w:tcPr>
          <w:p w14:paraId="3486347D">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SB-M-250/10</w:t>
            </w:r>
          </w:p>
        </w:tc>
        <w:tc>
          <w:tcPr>
            <w:tcW w:w="1514" w:type="dxa"/>
            <w:noWrap w:val="0"/>
            <w:vAlign w:val="center"/>
          </w:tcPr>
          <w:p w14:paraId="6EF2DD6D">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12KV/250KVA</w:t>
            </w:r>
          </w:p>
        </w:tc>
        <w:tc>
          <w:tcPr>
            <w:tcW w:w="668" w:type="dxa"/>
            <w:noWrap w:val="0"/>
            <w:vAlign w:val="center"/>
          </w:tcPr>
          <w:p w14:paraId="1C30CD42">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2</w:t>
            </w:r>
          </w:p>
        </w:tc>
        <w:tc>
          <w:tcPr>
            <w:tcW w:w="1636" w:type="dxa"/>
            <w:noWrap w:val="0"/>
            <w:vAlign w:val="center"/>
          </w:tcPr>
          <w:p w14:paraId="2FCA04FB">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北京合纵科技股份有限公司</w:t>
            </w:r>
          </w:p>
        </w:tc>
        <w:tc>
          <w:tcPr>
            <w:tcW w:w="1064" w:type="dxa"/>
            <w:noWrap w:val="0"/>
            <w:vAlign w:val="center"/>
          </w:tcPr>
          <w:p w14:paraId="30C5D348">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2022.9</w:t>
            </w:r>
          </w:p>
        </w:tc>
      </w:tr>
    </w:tbl>
    <w:p w14:paraId="6F6F470F">
      <w:pPr>
        <w:widowControl/>
        <w:numPr>
          <w:ilvl w:val="0"/>
          <w:numId w:val="0"/>
        </w:numPr>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kern w:val="0"/>
          <w:sz w:val="21"/>
          <w:szCs w:val="21"/>
          <w:lang w:eastAsia="en-US"/>
        </w:rPr>
      </w:pPr>
    </w:p>
    <w:p w14:paraId="2BCDA39B">
      <w:pPr>
        <w:widowControl/>
        <w:numPr>
          <w:ilvl w:val="0"/>
          <w:numId w:val="0"/>
        </w:numPr>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消防水泵房：</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269"/>
        <w:gridCol w:w="1445"/>
        <w:gridCol w:w="1514"/>
        <w:gridCol w:w="668"/>
        <w:gridCol w:w="1636"/>
        <w:gridCol w:w="1078"/>
      </w:tblGrid>
      <w:tr w14:paraId="51B82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736" w:type="dxa"/>
            <w:noWrap w:val="0"/>
            <w:vAlign w:val="center"/>
          </w:tcPr>
          <w:p w14:paraId="015CD2D9">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序号</w:t>
            </w:r>
          </w:p>
        </w:tc>
        <w:tc>
          <w:tcPr>
            <w:tcW w:w="1269" w:type="dxa"/>
            <w:noWrap w:val="0"/>
            <w:vAlign w:val="center"/>
          </w:tcPr>
          <w:p w14:paraId="339E0368">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名称</w:t>
            </w:r>
          </w:p>
        </w:tc>
        <w:tc>
          <w:tcPr>
            <w:tcW w:w="1445" w:type="dxa"/>
            <w:noWrap w:val="0"/>
            <w:vAlign w:val="center"/>
          </w:tcPr>
          <w:p w14:paraId="2F74E3E3">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规格型号</w:t>
            </w:r>
          </w:p>
        </w:tc>
        <w:tc>
          <w:tcPr>
            <w:tcW w:w="1514" w:type="dxa"/>
            <w:noWrap w:val="0"/>
            <w:vAlign w:val="center"/>
          </w:tcPr>
          <w:p w14:paraId="7892B0FF">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电压功率</w:t>
            </w:r>
          </w:p>
        </w:tc>
        <w:tc>
          <w:tcPr>
            <w:tcW w:w="668" w:type="dxa"/>
            <w:noWrap w:val="0"/>
            <w:vAlign w:val="center"/>
          </w:tcPr>
          <w:p w14:paraId="3581D436">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数量</w:t>
            </w:r>
          </w:p>
        </w:tc>
        <w:tc>
          <w:tcPr>
            <w:tcW w:w="1636" w:type="dxa"/>
            <w:noWrap w:val="0"/>
            <w:vAlign w:val="center"/>
          </w:tcPr>
          <w:p w14:paraId="4D2D6E15">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生产厂家</w:t>
            </w:r>
          </w:p>
        </w:tc>
        <w:tc>
          <w:tcPr>
            <w:tcW w:w="1078" w:type="dxa"/>
            <w:noWrap w:val="0"/>
            <w:vAlign w:val="center"/>
          </w:tcPr>
          <w:p w14:paraId="4542DD8E">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出厂日期</w:t>
            </w:r>
          </w:p>
        </w:tc>
      </w:tr>
      <w:tr w14:paraId="2FF64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3" w:hRule="atLeast"/>
        </w:trPr>
        <w:tc>
          <w:tcPr>
            <w:tcW w:w="736" w:type="dxa"/>
            <w:tcBorders>
              <w:top w:val="single" w:color="auto" w:sz="4" w:space="0"/>
            </w:tcBorders>
            <w:noWrap w:val="0"/>
            <w:vAlign w:val="center"/>
          </w:tcPr>
          <w:p w14:paraId="6F4EAC8E">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1</w:t>
            </w:r>
          </w:p>
        </w:tc>
        <w:tc>
          <w:tcPr>
            <w:tcW w:w="1269" w:type="dxa"/>
            <w:noWrap w:val="0"/>
            <w:vAlign w:val="center"/>
          </w:tcPr>
          <w:p w14:paraId="016C793E">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消防泵</w:t>
            </w:r>
          </w:p>
        </w:tc>
        <w:tc>
          <w:tcPr>
            <w:tcW w:w="1445" w:type="dxa"/>
            <w:noWrap w:val="0"/>
            <w:vAlign w:val="center"/>
          </w:tcPr>
          <w:p w14:paraId="7398DB34">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YE2-160L2-2</w:t>
            </w:r>
          </w:p>
        </w:tc>
        <w:tc>
          <w:tcPr>
            <w:tcW w:w="1514" w:type="dxa"/>
            <w:noWrap w:val="0"/>
            <w:vAlign w:val="center"/>
          </w:tcPr>
          <w:p w14:paraId="6330410A">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380V/15KW</w:t>
            </w:r>
          </w:p>
        </w:tc>
        <w:tc>
          <w:tcPr>
            <w:tcW w:w="668" w:type="dxa"/>
            <w:noWrap w:val="0"/>
            <w:vAlign w:val="center"/>
          </w:tcPr>
          <w:p w14:paraId="752B58D0">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2</w:t>
            </w:r>
          </w:p>
        </w:tc>
        <w:tc>
          <w:tcPr>
            <w:tcW w:w="1636" w:type="dxa"/>
            <w:noWrap w:val="0"/>
            <w:vAlign w:val="center"/>
          </w:tcPr>
          <w:p w14:paraId="248BE3DB">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上海铭河泵业制造有限公司</w:t>
            </w:r>
          </w:p>
        </w:tc>
        <w:tc>
          <w:tcPr>
            <w:tcW w:w="1078" w:type="dxa"/>
            <w:noWrap w:val="0"/>
            <w:vAlign w:val="center"/>
          </w:tcPr>
          <w:p w14:paraId="3D5C5E1C">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2021.8</w:t>
            </w:r>
          </w:p>
        </w:tc>
      </w:tr>
      <w:tr w14:paraId="23284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3" w:hRule="atLeast"/>
        </w:trPr>
        <w:tc>
          <w:tcPr>
            <w:tcW w:w="736" w:type="dxa"/>
            <w:tcBorders>
              <w:top w:val="single" w:color="auto" w:sz="4" w:space="0"/>
            </w:tcBorders>
            <w:noWrap w:val="0"/>
            <w:vAlign w:val="center"/>
          </w:tcPr>
          <w:p w14:paraId="4347FA33">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2</w:t>
            </w:r>
          </w:p>
        </w:tc>
        <w:tc>
          <w:tcPr>
            <w:tcW w:w="1269" w:type="dxa"/>
            <w:noWrap w:val="0"/>
            <w:vAlign w:val="center"/>
          </w:tcPr>
          <w:p w14:paraId="64F00197">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喷淋泵</w:t>
            </w:r>
          </w:p>
        </w:tc>
        <w:tc>
          <w:tcPr>
            <w:tcW w:w="1445" w:type="dxa"/>
            <w:noWrap w:val="0"/>
            <w:vAlign w:val="center"/>
          </w:tcPr>
          <w:p w14:paraId="6CE218DB">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YE2-160L2-2</w:t>
            </w:r>
          </w:p>
        </w:tc>
        <w:tc>
          <w:tcPr>
            <w:tcW w:w="1514" w:type="dxa"/>
            <w:noWrap w:val="0"/>
            <w:vAlign w:val="center"/>
          </w:tcPr>
          <w:p w14:paraId="065A2E8F">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380V/15KW</w:t>
            </w:r>
          </w:p>
        </w:tc>
        <w:tc>
          <w:tcPr>
            <w:tcW w:w="668" w:type="dxa"/>
            <w:noWrap w:val="0"/>
            <w:vAlign w:val="center"/>
          </w:tcPr>
          <w:p w14:paraId="06267BA1">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2</w:t>
            </w:r>
          </w:p>
        </w:tc>
        <w:tc>
          <w:tcPr>
            <w:tcW w:w="1636" w:type="dxa"/>
            <w:noWrap w:val="0"/>
            <w:vAlign w:val="center"/>
          </w:tcPr>
          <w:p w14:paraId="250130AF">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上海铭河泵业制造有限公司</w:t>
            </w:r>
          </w:p>
        </w:tc>
        <w:tc>
          <w:tcPr>
            <w:tcW w:w="1078" w:type="dxa"/>
            <w:noWrap w:val="0"/>
            <w:vAlign w:val="center"/>
          </w:tcPr>
          <w:p w14:paraId="2CC216D1">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2021.8</w:t>
            </w:r>
          </w:p>
        </w:tc>
      </w:tr>
    </w:tbl>
    <w:p w14:paraId="49B1B16A">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kern w:val="0"/>
          <w:sz w:val="21"/>
          <w:szCs w:val="21"/>
          <w:lang w:eastAsia="en-US"/>
        </w:rPr>
      </w:pPr>
    </w:p>
    <w:p w14:paraId="2D74A886">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生活水泵房：</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269"/>
        <w:gridCol w:w="1418"/>
        <w:gridCol w:w="1268"/>
        <w:gridCol w:w="654"/>
        <w:gridCol w:w="1664"/>
        <w:gridCol w:w="1337"/>
      </w:tblGrid>
      <w:tr w14:paraId="035A1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22" w:type="dxa"/>
            <w:noWrap w:val="0"/>
            <w:vAlign w:val="center"/>
          </w:tcPr>
          <w:p w14:paraId="600C4242">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序号</w:t>
            </w:r>
          </w:p>
        </w:tc>
        <w:tc>
          <w:tcPr>
            <w:tcW w:w="1269" w:type="dxa"/>
            <w:noWrap w:val="0"/>
            <w:vAlign w:val="center"/>
          </w:tcPr>
          <w:p w14:paraId="469B3B88">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名称</w:t>
            </w:r>
          </w:p>
        </w:tc>
        <w:tc>
          <w:tcPr>
            <w:tcW w:w="1418" w:type="dxa"/>
            <w:noWrap w:val="0"/>
            <w:vAlign w:val="center"/>
          </w:tcPr>
          <w:p w14:paraId="4A6A4C4D">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规格型号</w:t>
            </w:r>
          </w:p>
        </w:tc>
        <w:tc>
          <w:tcPr>
            <w:tcW w:w="1268" w:type="dxa"/>
            <w:noWrap w:val="0"/>
            <w:vAlign w:val="center"/>
          </w:tcPr>
          <w:p w14:paraId="560C4F4C">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电压功率</w:t>
            </w:r>
          </w:p>
        </w:tc>
        <w:tc>
          <w:tcPr>
            <w:tcW w:w="654" w:type="dxa"/>
            <w:noWrap w:val="0"/>
            <w:vAlign w:val="center"/>
          </w:tcPr>
          <w:p w14:paraId="48FF5CA1">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数量</w:t>
            </w:r>
          </w:p>
        </w:tc>
        <w:tc>
          <w:tcPr>
            <w:tcW w:w="1664" w:type="dxa"/>
            <w:noWrap w:val="0"/>
            <w:vAlign w:val="center"/>
          </w:tcPr>
          <w:p w14:paraId="5DF6BFFE">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生产厂家</w:t>
            </w:r>
          </w:p>
        </w:tc>
        <w:tc>
          <w:tcPr>
            <w:tcW w:w="1337" w:type="dxa"/>
            <w:noWrap w:val="0"/>
            <w:vAlign w:val="center"/>
          </w:tcPr>
          <w:p w14:paraId="0C40D141">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出厂日期</w:t>
            </w:r>
          </w:p>
        </w:tc>
      </w:tr>
      <w:tr w14:paraId="1327D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exact"/>
        </w:trPr>
        <w:tc>
          <w:tcPr>
            <w:tcW w:w="722" w:type="dxa"/>
            <w:tcBorders>
              <w:top w:val="single" w:color="auto" w:sz="4" w:space="0"/>
            </w:tcBorders>
            <w:noWrap w:val="0"/>
            <w:vAlign w:val="center"/>
          </w:tcPr>
          <w:p w14:paraId="268E1EE6">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1</w:t>
            </w:r>
          </w:p>
        </w:tc>
        <w:tc>
          <w:tcPr>
            <w:tcW w:w="1269" w:type="dxa"/>
            <w:noWrap w:val="0"/>
            <w:vAlign w:val="center"/>
          </w:tcPr>
          <w:p w14:paraId="2CBAEA80">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生活水泵</w:t>
            </w:r>
          </w:p>
        </w:tc>
        <w:tc>
          <w:tcPr>
            <w:tcW w:w="1418" w:type="dxa"/>
            <w:noWrap w:val="0"/>
            <w:vAlign w:val="center"/>
          </w:tcPr>
          <w:p w14:paraId="020CED82">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TYPEYE3-100L-2</w:t>
            </w:r>
          </w:p>
        </w:tc>
        <w:tc>
          <w:tcPr>
            <w:tcW w:w="1268" w:type="dxa"/>
            <w:noWrap w:val="0"/>
            <w:vAlign w:val="center"/>
          </w:tcPr>
          <w:p w14:paraId="63F28752">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380V/12KW</w:t>
            </w:r>
          </w:p>
        </w:tc>
        <w:tc>
          <w:tcPr>
            <w:tcW w:w="654" w:type="dxa"/>
            <w:noWrap w:val="0"/>
            <w:vAlign w:val="center"/>
          </w:tcPr>
          <w:p w14:paraId="3A69EDF3">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2</w:t>
            </w:r>
          </w:p>
        </w:tc>
        <w:tc>
          <w:tcPr>
            <w:tcW w:w="1664" w:type="dxa"/>
            <w:noWrap w:val="0"/>
            <w:vAlign w:val="center"/>
          </w:tcPr>
          <w:p w14:paraId="01AF0715">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艺坤智慧水务集团有限公司</w:t>
            </w:r>
          </w:p>
        </w:tc>
        <w:tc>
          <w:tcPr>
            <w:tcW w:w="1337" w:type="dxa"/>
            <w:noWrap w:val="0"/>
            <w:vAlign w:val="center"/>
          </w:tcPr>
          <w:p w14:paraId="029677AB">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2022.2.20</w:t>
            </w:r>
          </w:p>
        </w:tc>
      </w:tr>
      <w:tr w14:paraId="25943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exact"/>
        </w:trPr>
        <w:tc>
          <w:tcPr>
            <w:tcW w:w="722" w:type="dxa"/>
            <w:tcBorders>
              <w:top w:val="single" w:color="auto" w:sz="4" w:space="0"/>
            </w:tcBorders>
            <w:noWrap w:val="0"/>
            <w:vAlign w:val="center"/>
          </w:tcPr>
          <w:p w14:paraId="1BFE0816">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2</w:t>
            </w:r>
          </w:p>
        </w:tc>
        <w:tc>
          <w:tcPr>
            <w:tcW w:w="1269" w:type="dxa"/>
            <w:noWrap w:val="0"/>
            <w:vAlign w:val="center"/>
          </w:tcPr>
          <w:p w14:paraId="012DE7C8">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稳压泵</w:t>
            </w:r>
          </w:p>
        </w:tc>
        <w:tc>
          <w:tcPr>
            <w:tcW w:w="1418" w:type="dxa"/>
            <w:noWrap w:val="0"/>
            <w:vAlign w:val="center"/>
          </w:tcPr>
          <w:p w14:paraId="43CD2E6F">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SQL600X1.0</w:t>
            </w:r>
          </w:p>
        </w:tc>
        <w:tc>
          <w:tcPr>
            <w:tcW w:w="1268" w:type="dxa"/>
            <w:noWrap w:val="0"/>
            <w:vAlign w:val="center"/>
          </w:tcPr>
          <w:p w14:paraId="2828C703">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380V/4.2KW</w:t>
            </w:r>
          </w:p>
        </w:tc>
        <w:tc>
          <w:tcPr>
            <w:tcW w:w="654" w:type="dxa"/>
            <w:noWrap w:val="0"/>
            <w:vAlign w:val="center"/>
          </w:tcPr>
          <w:p w14:paraId="308ED5F8">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1</w:t>
            </w:r>
          </w:p>
        </w:tc>
        <w:tc>
          <w:tcPr>
            <w:tcW w:w="1664" w:type="dxa"/>
            <w:noWrap w:val="0"/>
            <w:vAlign w:val="center"/>
          </w:tcPr>
          <w:p w14:paraId="491A8691">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江苏安胜达有限公司</w:t>
            </w:r>
          </w:p>
        </w:tc>
        <w:tc>
          <w:tcPr>
            <w:tcW w:w="1337" w:type="dxa"/>
            <w:noWrap w:val="0"/>
            <w:vAlign w:val="center"/>
          </w:tcPr>
          <w:p w14:paraId="10D527CC">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2021.12.11</w:t>
            </w:r>
          </w:p>
        </w:tc>
      </w:tr>
    </w:tbl>
    <w:p w14:paraId="62DACD79">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kern w:val="0"/>
          <w:sz w:val="21"/>
          <w:szCs w:val="21"/>
          <w:lang w:eastAsia="en-US"/>
        </w:rPr>
      </w:pPr>
    </w:p>
    <w:p w14:paraId="2A894865">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空调机房：</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160"/>
        <w:gridCol w:w="1009"/>
        <w:gridCol w:w="122"/>
        <w:gridCol w:w="1146"/>
        <w:gridCol w:w="695"/>
        <w:gridCol w:w="2141"/>
        <w:gridCol w:w="1337"/>
      </w:tblGrid>
      <w:tr w14:paraId="46B82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22" w:type="dxa"/>
            <w:noWrap w:val="0"/>
            <w:vAlign w:val="center"/>
          </w:tcPr>
          <w:p w14:paraId="7033A03A">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序号</w:t>
            </w:r>
          </w:p>
        </w:tc>
        <w:tc>
          <w:tcPr>
            <w:tcW w:w="1160" w:type="dxa"/>
            <w:noWrap w:val="0"/>
            <w:vAlign w:val="center"/>
          </w:tcPr>
          <w:p w14:paraId="45D6296D">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名称</w:t>
            </w:r>
          </w:p>
        </w:tc>
        <w:tc>
          <w:tcPr>
            <w:tcW w:w="1131" w:type="dxa"/>
            <w:gridSpan w:val="2"/>
            <w:noWrap w:val="0"/>
            <w:vAlign w:val="center"/>
          </w:tcPr>
          <w:p w14:paraId="1FE03220">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规格型号</w:t>
            </w:r>
          </w:p>
        </w:tc>
        <w:tc>
          <w:tcPr>
            <w:tcW w:w="1146" w:type="dxa"/>
            <w:noWrap w:val="0"/>
            <w:vAlign w:val="center"/>
          </w:tcPr>
          <w:p w14:paraId="3A1AAF85">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电压功率</w:t>
            </w:r>
          </w:p>
        </w:tc>
        <w:tc>
          <w:tcPr>
            <w:tcW w:w="695" w:type="dxa"/>
            <w:noWrap w:val="0"/>
            <w:vAlign w:val="center"/>
          </w:tcPr>
          <w:p w14:paraId="327924AD">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数量</w:t>
            </w:r>
          </w:p>
        </w:tc>
        <w:tc>
          <w:tcPr>
            <w:tcW w:w="2141" w:type="dxa"/>
            <w:noWrap w:val="0"/>
            <w:vAlign w:val="center"/>
          </w:tcPr>
          <w:p w14:paraId="3C4FDB5D">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生产厂家</w:t>
            </w:r>
          </w:p>
        </w:tc>
        <w:tc>
          <w:tcPr>
            <w:tcW w:w="1337" w:type="dxa"/>
            <w:noWrap w:val="0"/>
            <w:vAlign w:val="center"/>
          </w:tcPr>
          <w:p w14:paraId="7B243BEB">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出厂日期</w:t>
            </w:r>
          </w:p>
        </w:tc>
      </w:tr>
      <w:tr w14:paraId="700D8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22" w:type="dxa"/>
            <w:tcBorders>
              <w:top w:val="single" w:color="auto" w:sz="4" w:space="0"/>
            </w:tcBorders>
            <w:noWrap w:val="0"/>
            <w:vAlign w:val="center"/>
          </w:tcPr>
          <w:p w14:paraId="331F97BD">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1</w:t>
            </w:r>
          </w:p>
        </w:tc>
        <w:tc>
          <w:tcPr>
            <w:tcW w:w="1160" w:type="dxa"/>
            <w:noWrap w:val="0"/>
            <w:vAlign w:val="center"/>
          </w:tcPr>
          <w:p w14:paraId="0890F91C">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中央空调</w:t>
            </w:r>
          </w:p>
        </w:tc>
        <w:tc>
          <w:tcPr>
            <w:tcW w:w="1009" w:type="dxa"/>
            <w:noWrap w:val="0"/>
            <w:vAlign w:val="center"/>
          </w:tcPr>
          <w:p w14:paraId="300426E1">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p>
        </w:tc>
        <w:tc>
          <w:tcPr>
            <w:tcW w:w="1268" w:type="dxa"/>
            <w:gridSpan w:val="2"/>
            <w:noWrap w:val="0"/>
            <w:vAlign w:val="center"/>
          </w:tcPr>
          <w:p w14:paraId="3709361A">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380V/11KW</w:t>
            </w:r>
          </w:p>
        </w:tc>
        <w:tc>
          <w:tcPr>
            <w:tcW w:w="695" w:type="dxa"/>
            <w:noWrap w:val="0"/>
            <w:vAlign w:val="center"/>
          </w:tcPr>
          <w:p w14:paraId="60B90104">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7</w:t>
            </w:r>
          </w:p>
        </w:tc>
        <w:tc>
          <w:tcPr>
            <w:tcW w:w="2141" w:type="dxa"/>
            <w:noWrap w:val="0"/>
            <w:vAlign w:val="center"/>
          </w:tcPr>
          <w:p w14:paraId="21602FBB">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美的空气能中央空调</w:t>
            </w:r>
          </w:p>
        </w:tc>
        <w:tc>
          <w:tcPr>
            <w:tcW w:w="1337" w:type="dxa"/>
            <w:noWrap w:val="0"/>
            <w:vAlign w:val="center"/>
          </w:tcPr>
          <w:p w14:paraId="6E8E252F">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2022</w:t>
            </w:r>
          </w:p>
        </w:tc>
      </w:tr>
    </w:tbl>
    <w:p w14:paraId="08B8EED5">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60606"/>
          <w:kern w:val="0"/>
          <w:sz w:val="21"/>
          <w:szCs w:val="21"/>
          <w:lang w:eastAsia="en-US"/>
        </w:rPr>
      </w:pPr>
    </w:p>
    <w:p w14:paraId="50249A03">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zh-CN"/>
        </w:rPr>
        <w:t>（</w:t>
      </w:r>
      <w:r>
        <w:rPr>
          <w:rFonts w:hint="eastAsia" w:ascii="宋体" w:hAnsi="宋体" w:eastAsia="宋体" w:cs="宋体"/>
          <w:snapToGrid w:val="0"/>
          <w:color w:val="060606"/>
          <w:kern w:val="0"/>
          <w:sz w:val="21"/>
          <w:szCs w:val="21"/>
          <w:lang w:val="en-US" w:eastAsia="zh-CN"/>
        </w:rPr>
        <w:t>7</w:t>
      </w:r>
      <w:r>
        <w:rPr>
          <w:rFonts w:hint="eastAsia" w:ascii="宋体" w:hAnsi="宋体" w:eastAsia="宋体" w:cs="宋体"/>
          <w:snapToGrid w:val="0"/>
          <w:color w:val="060606"/>
          <w:kern w:val="0"/>
          <w:sz w:val="21"/>
          <w:szCs w:val="21"/>
          <w:lang w:eastAsia="zh-CN"/>
        </w:rPr>
        <w:t>）</w:t>
      </w:r>
      <w:r>
        <w:rPr>
          <w:rFonts w:hint="eastAsia" w:ascii="宋体" w:hAnsi="宋体" w:eastAsia="宋体" w:cs="宋体"/>
          <w:snapToGrid w:val="0"/>
          <w:color w:val="060606"/>
          <w:kern w:val="0"/>
          <w:sz w:val="21"/>
          <w:szCs w:val="21"/>
          <w:lang w:eastAsia="en-US"/>
        </w:rPr>
        <w:t>漷县法庭</w:t>
      </w:r>
    </w:p>
    <w:p w14:paraId="039E5F41">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建筑物：</w:t>
      </w:r>
    </w:p>
    <w:tbl>
      <w:tblPr>
        <w:tblStyle w:val="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3736"/>
        <w:gridCol w:w="3832"/>
      </w:tblGrid>
      <w:tr w14:paraId="1E5E6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44" w:type="dxa"/>
            <w:noWrap w:val="0"/>
            <w:vAlign w:val="center"/>
          </w:tcPr>
          <w:p w14:paraId="43AE2DED">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序号</w:t>
            </w:r>
          </w:p>
        </w:tc>
        <w:tc>
          <w:tcPr>
            <w:tcW w:w="3736" w:type="dxa"/>
            <w:noWrap w:val="0"/>
            <w:vAlign w:val="center"/>
          </w:tcPr>
          <w:p w14:paraId="1F1732C6">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位置</w:t>
            </w:r>
          </w:p>
        </w:tc>
        <w:tc>
          <w:tcPr>
            <w:tcW w:w="3832" w:type="dxa"/>
            <w:noWrap w:val="0"/>
            <w:vAlign w:val="center"/>
          </w:tcPr>
          <w:p w14:paraId="0D98B9C6">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面积（单位：平方米）</w:t>
            </w:r>
          </w:p>
        </w:tc>
      </w:tr>
      <w:tr w14:paraId="2F559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44" w:type="dxa"/>
            <w:noWrap w:val="0"/>
            <w:vAlign w:val="center"/>
          </w:tcPr>
          <w:p w14:paraId="4192E663">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1</w:t>
            </w:r>
          </w:p>
        </w:tc>
        <w:tc>
          <w:tcPr>
            <w:tcW w:w="3736" w:type="dxa"/>
            <w:noWrap w:val="0"/>
            <w:vAlign w:val="center"/>
          </w:tcPr>
          <w:p w14:paraId="24878F97">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收发室、门卫室</w:t>
            </w:r>
          </w:p>
        </w:tc>
        <w:tc>
          <w:tcPr>
            <w:tcW w:w="3832" w:type="dxa"/>
            <w:noWrap w:val="0"/>
            <w:vAlign w:val="center"/>
          </w:tcPr>
          <w:p w14:paraId="436F7B6B">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3.2</w:t>
            </w:r>
            <w:r>
              <w:rPr>
                <w:rFonts w:hint="eastAsia" w:ascii="宋体" w:hAnsi="宋体" w:eastAsia="宋体" w:cs="宋体"/>
                <w:bCs/>
                <w:snapToGrid w:val="0"/>
                <w:color w:val="060606"/>
                <w:kern w:val="0"/>
                <w:sz w:val="21"/>
                <w:szCs w:val="21"/>
                <w:lang w:eastAsia="en-US"/>
              </w:rPr>
              <w:t>㎡</w:t>
            </w:r>
          </w:p>
        </w:tc>
      </w:tr>
      <w:tr w14:paraId="2B7D9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44" w:type="dxa"/>
            <w:noWrap w:val="0"/>
            <w:vAlign w:val="center"/>
          </w:tcPr>
          <w:p w14:paraId="3AD9CF6A">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2</w:t>
            </w:r>
          </w:p>
        </w:tc>
        <w:tc>
          <w:tcPr>
            <w:tcW w:w="3736" w:type="dxa"/>
            <w:noWrap w:val="0"/>
            <w:vAlign w:val="center"/>
          </w:tcPr>
          <w:p w14:paraId="3A7F67A9">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安检大厅</w:t>
            </w:r>
          </w:p>
        </w:tc>
        <w:tc>
          <w:tcPr>
            <w:tcW w:w="3832" w:type="dxa"/>
            <w:noWrap w:val="0"/>
            <w:vAlign w:val="center"/>
          </w:tcPr>
          <w:p w14:paraId="2428D56A">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26.45</w:t>
            </w:r>
            <w:r>
              <w:rPr>
                <w:rFonts w:hint="eastAsia" w:ascii="宋体" w:hAnsi="宋体" w:eastAsia="宋体" w:cs="宋体"/>
                <w:bCs/>
                <w:snapToGrid w:val="0"/>
                <w:color w:val="060606"/>
                <w:kern w:val="0"/>
                <w:sz w:val="21"/>
                <w:szCs w:val="21"/>
                <w:lang w:eastAsia="en-US"/>
              </w:rPr>
              <w:t>㎡</w:t>
            </w:r>
          </w:p>
        </w:tc>
      </w:tr>
      <w:tr w14:paraId="0CA77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44" w:type="dxa"/>
            <w:noWrap w:val="0"/>
            <w:vAlign w:val="center"/>
          </w:tcPr>
          <w:p w14:paraId="69DEFD45">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3</w:t>
            </w:r>
          </w:p>
        </w:tc>
        <w:tc>
          <w:tcPr>
            <w:tcW w:w="3736" w:type="dxa"/>
            <w:noWrap w:val="0"/>
            <w:vAlign w:val="center"/>
          </w:tcPr>
          <w:p w14:paraId="55D95A2D">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办公楼</w:t>
            </w:r>
          </w:p>
        </w:tc>
        <w:tc>
          <w:tcPr>
            <w:tcW w:w="3832" w:type="dxa"/>
            <w:noWrap w:val="0"/>
            <w:vAlign w:val="center"/>
          </w:tcPr>
          <w:p w14:paraId="6D983265">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4296.72</w:t>
            </w:r>
            <w:r>
              <w:rPr>
                <w:rFonts w:hint="eastAsia" w:ascii="宋体" w:hAnsi="宋体" w:eastAsia="宋体" w:cs="宋体"/>
                <w:bCs/>
                <w:snapToGrid w:val="0"/>
                <w:color w:val="060606"/>
                <w:kern w:val="0"/>
                <w:sz w:val="21"/>
                <w:szCs w:val="21"/>
                <w:lang w:eastAsia="en-US"/>
              </w:rPr>
              <w:t>㎡</w:t>
            </w:r>
          </w:p>
        </w:tc>
      </w:tr>
      <w:tr w14:paraId="1A92C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44" w:type="dxa"/>
            <w:noWrap w:val="0"/>
            <w:vAlign w:val="center"/>
          </w:tcPr>
          <w:p w14:paraId="6F363858">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4</w:t>
            </w:r>
          </w:p>
        </w:tc>
        <w:tc>
          <w:tcPr>
            <w:tcW w:w="3736" w:type="dxa"/>
            <w:noWrap w:val="0"/>
            <w:vAlign w:val="center"/>
          </w:tcPr>
          <w:p w14:paraId="25F8ECC5">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垃圾房</w:t>
            </w:r>
          </w:p>
        </w:tc>
        <w:tc>
          <w:tcPr>
            <w:tcW w:w="3832" w:type="dxa"/>
            <w:noWrap w:val="0"/>
            <w:vAlign w:val="center"/>
          </w:tcPr>
          <w:p w14:paraId="2D741CA4">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51</w:t>
            </w:r>
            <w:r>
              <w:rPr>
                <w:rFonts w:hint="eastAsia" w:ascii="宋体" w:hAnsi="宋体" w:eastAsia="宋体" w:cs="宋体"/>
                <w:bCs/>
                <w:snapToGrid w:val="0"/>
                <w:color w:val="060606"/>
                <w:kern w:val="0"/>
                <w:sz w:val="21"/>
                <w:szCs w:val="21"/>
                <w:lang w:eastAsia="en-US"/>
              </w:rPr>
              <w:t>㎡</w:t>
            </w:r>
          </w:p>
        </w:tc>
      </w:tr>
    </w:tbl>
    <w:p w14:paraId="23C0F69E">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60606"/>
          <w:kern w:val="0"/>
          <w:sz w:val="21"/>
          <w:szCs w:val="21"/>
          <w:lang w:eastAsia="en-US"/>
        </w:rPr>
      </w:pPr>
    </w:p>
    <w:p w14:paraId="7750E15E">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会议室：</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2277"/>
        <w:gridCol w:w="2400"/>
        <w:gridCol w:w="2919"/>
      </w:tblGrid>
      <w:tr w14:paraId="7A1FB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45" w:type="dxa"/>
            <w:noWrap w:val="0"/>
            <w:vAlign w:val="center"/>
          </w:tcPr>
          <w:p w14:paraId="488D8C19">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序号</w:t>
            </w:r>
          </w:p>
        </w:tc>
        <w:tc>
          <w:tcPr>
            <w:tcW w:w="2277" w:type="dxa"/>
            <w:noWrap w:val="0"/>
            <w:vAlign w:val="top"/>
          </w:tcPr>
          <w:p w14:paraId="4A9D7E09">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名称</w:t>
            </w:r>
          </w:p>
        </w:tc>
        <w:tc>
          <w:tcPr>
            <w:tcW w:w="2400" w:type="dxa"/>
            <w:noWrap w:val="0"/>
            <w:vAlign w:val="center"/>
          </w:tcPr>
          <w:p w14:paraId="50A9E679">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位置</w:t>
            </w:r>
          </w:p>
        </w:tc>
        <w:tc>
          <w:tcPr>
            <w:tcW w:w="2919" w:type="dxa"/>
            <w:noWrap w:val="0"/>
            <w:vAlign w:val="center"/>
          </w:tcPr>
          <w:p w14:paraId="649563C0">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面积（单位：平方米）</w:t>
            </w:r>
          </w:p>
        </w:tc>
      </w:tr>
      <w:tr w14:paraId="1D9D6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45" w:type="dxa"/>
            <w:tcBorders>
              <w:top w:val="single" w:color="auto" w:sz="4" w:space="0"/>
            </w:tcBorders>
            <w:noWrap w:val="0"/>
            <w:vAlign w:val="center"/>
          </w:tcPr>
          <w:p w14:paraId="1DDD44E9">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1</w:t>
            </w:r>
          </w:p>
        </w:tc>
        <w:tc>
          <w:tcPr>
            <w:tcW w:w="2277" w:type="dxa"/>
            <w:noWrap w:val="0"/>
            <w:vAlign w:val="center"/>
          </w:tcPr>
          <w:p w14:paraId="2A847E60">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会议室</w:t>
            </w:r>
          </w:p>
        </w:tc>
        <w:tc>
          <w:tcPr>
            <w:tcW w:w="2400" w:type="dxa"/>
            <w:noWrap w:val="0"/>
            <w:vAlign w:val="center"/>
          </w:tcPr>
          <w:p w14:paraId="3162FCA8">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三审四层</w:t>
            </w:r>
          </w:p>
        </w:tc>
        <w:tc>
          <w:tcPr>
            <w:tcW w:w="2919" w:type="dxa"/>
            <w:noWrap w:val="0"/>
            <w:vAlign w:val="center"/>
          </w:tcPr>
          <w:p w14:paraId="7BA3B687">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52.54㎡</w:t>
            </w:r>
          </w:p>
        </w:tc>
      </w:tr>
    </w:tbl>
    <w:p w14:paraId="5436E47C">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kern w:val="0"/>
          <w:sz w:val="21"/>
          <w:szCs w:val="21"/>
          <w:lang w:eastAsia="en-US"/>
        </w:rPr>
      </w:pPr>
    </w:p>
    <w:p w14:paraId="4FB4979C">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各类机房：</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926"/>
        <w:gridCol w:w="1893"/>
        <w:gridCol w:w="859"/>
        <w:gridCol w:w="2932"/>
      </w:tblGrid>
      <w:tr w14:paraId="29F72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31" w:type="dxa"/>
            <w:noWrap w:val="0"/>
            <w:vAlign w:val="center"/>
          </w:tcPr>
          <w:p w14:paraId="1913C026">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序号</w:t>
            </w:r>
          </w:p>
        </w:tc>
        <w:tc>
          <w:tcPr>
            <w:tcW w:w="1926" w:type="dxa"/>
            <w:noWrap w:val="0"/>
            <w:vAlign w:val="center"/>
          </w:tcPr>
          <w:p w14:paraId="5E816C36">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名称</w:t>
            </w:r>
          </w:p>
        </w:tc>
        <w:tc>
          <w:tcPr>
            <w:tcW w:w="1893" w:type="dxa"/>
            <w:noWrap w:val="0"/>
            <w:vAlign w:val="center"/>
          </w:tcPr>
          <w:p w14:paraId="54419307">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位置</w:t>
            </w:r>
          </w:p>
        </w:tc>
        <w:tc>
          <w:tcPr>
            <w:tcW w:w="859" w:type="dxa"/>
            <w:noWrap w:val="0"/>
            <w:vAlign w:val="center"/>
          </w:tcPr>
          <w:p w14:paraId="0E089997">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数量</w:t>
            </w:r>
          </w:p>
        </w:tc>
        <w:tc>
          <w:tcPr>
            <w:tcW w:w="2932" w:type="dxa"/>
            <w:noWrap w:val="0"/>
            <w:vAlign w:val="center"/>
          </w:tcPr>
          <w:p w14:paraId="523A9040">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面积（单位：平方米）</w:t>
            </w:r>
          </w:p>
        </w:tc>
      </w:tr>
      <w:tr w14:paraId="5B9F5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31" w:type="dxa"/>
            <w:tcBorders>
              <w:top w:val="single" w:color="auto" w:sz="4" w:space="0"/>
            </w:tcBorders>
            <w:noWrap w:val="0"/>
            <w:vAlign w:val="center"/>
          </w:tcPr>
          <w:p w14:paraId="3AB6A12A">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1</w:t>
            </w:r>
          </w:p>
        </w:tc>
        <w:tc>
          <w:tcPr>
            <w:tcW w:w="1926" w:type="dxa"/>
            <w:noWrap w:val="0"/>
            <w:vAlign w:val="center"/>
          </w:tcPr>
          <w:p w14:paraId="142F8F65">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监控室、中控室</w:t>
            </w:r>
          </w:p>
        </w:tc>
        <w:tc>
          <w:tcPr>
            <w:tcW w:w="1893" w:type="dxa"/>
            <w:noWrap w:val="0"/>
            <w:vAlign w:val="center"/>
          </w:tcPr>
          <w:p w14:paraId="41FEBA24">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主楼一层</w:t>
            </w:r>
          </w:p>
        </w:tc>
        <w:tc>
          <w:tcPr>
            <w:tcW w:w="859" w:type="dxa"/>
            <w:noWrap w:val="0"/>
            <w:vAlign w:val="center"/>
          </w:tcPr>
          <w:p w14:paraId="7596AF64">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1</w:t>
            </w:r>
          </w:p>
        </w:tc>
        <w:tc>
          <w:tcPr>
            <w:tcW w:w="2932" w:type="dxa"/>
            <w:noWrap w:val="0"/>
            <w:vAlign w:val="center"/>
          </w:tcPr>
          <w:p w14:paraId="4A39B255">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10.50㎡</w:t>
            </w:r>
          </w:p>
        </w:tc>
      </w:tr>
      <w:tr w14:paraId="6ECFC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31" w:type="dxa"/>
            <w:noWrap w:val="0"/>
            <w:vAlign w:val="center"/>
          </w:tcPr>
          <w:p w14:paraId="7CBCFDE5">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2</w:t>
            </w:r>
          </w:p>
        </w:tc>
        <w:tc>
          <w:tcPr>
            <w:tcW w:w="1926" w:type="dxa"/>
            <w:noWrap w:val="0"/>
            <w:vAlign w:val="center"/>
          </w:tcPr>
          <w:p w14:paraId="7748D764">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消防泵房</w:t>
            </w:r>
          </w:p>
        </w:tc>
        <w:tc>
          <w:tcPr>
            <w:tcW w:w="1893" w:type="dxa"/>
            <w:noWrap w:val="0"/>
            <w:vAlign w:val="center"/>
          </w:tcPr>
          <w:p w14:paraId="20907CE1">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地下一层</w:t>
            </w:r>
          </w:p>
        </w:tc>
        <w:tc>
          <w:tcPr>
            <w:tcW w:w="859" w:type="dxa"/>
            <w:noWrap w:val="0"/>
            <w:vAlign w:val="center"/>
          </w:tcPr>
          <w:p w14:paraId="627B0C75">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1</w:t>
            </w:r>
          </w:p>
        </w:tc>
        <w:tc>
          <w:tcPr>
            <w:tcW w:w="2932" w:type="dxa"/>
            <w:noWrap w:val="0"/>
            <w:vAlign w:val="center"/>
          </w:tcPr>
          <w:p w14:paraId="2A7DA550">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62.54㎡</w:t>
            </w:r>
          </w:p>
        </w:tc>
      </w:tr>
      <w:tr w14:paraId="1BB8B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31" w:type="dxa"/>
            <w:noWrap w:val="0"/>
            <w:vAlign w:val="center"/>
          </w:tcPr>
          <w:p w14:paraId="69E2D6FD">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3</w:t>
            </w:r>
          </w:p>
        </w:tc>
        <w:tc>
          <w:tcPr>
            <w:tcW w:w="1926" w:type="dxa"/>
            <w:noWrap w:val="0"/>
            <w:vAlign w:val="center"/>
          </w:tcPr>
          <w:p w14:paraId="1842B5AF">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高压配电室</w:t>
            </w:r>
          </w:p>
        </w:tc>
        <w:tc>
          <w:tcPr>
            <w:tcW w:w="1893" w:type="dxa"/>
            <w:noWrap w:val="0"/>
            <w:vAlign w:val="center"/>
          </w:tcPr>
          <w:p w14:paraId="3290FFE6">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地下一层</w:t>
            </w:r>
          </w:p>
        </w:tc>
        <w:tc>
          <w:tcPr>
            <w:tcW w:w="859" w:type="dxa"/>
            <w:noWrap w:val="0"/>
            <w:vAlign w:val="center"/>
          </w:tcPr>
          <w:p w14:paraId="6E17E730">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1</w:t>
            </w:r>
          </w:p>
        </w:tc>
        <w:tc>
          <w:tcPr>
            <w:tcW w:w="2932" w:type="dxa"/>
            <w:noWrap w:val="0"/>
            <w:vAlign w:val="center"/>
          </w:tcPr>
          <w:p w14:paraId="1698661C">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12.64㎡</w:t>
            </w:r>
          </w:p>
        </w:tc>
      </w:tr>
    </w:tbl>
    <w:p w14:paraId="69040F94">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kern w:val="0"/>
          <w:sz w:val="21"/>
          <w:szCs w:val="21"/>
          <w:lang w:eastAsia="en-US"/>
        </w:rPr>
      </w:pPr>
    </w:p>
    <w:p w14:paraId="40B956DB">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强、弱电间</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3982"/>
        <w:gridCol w:w="3586"/>
      </w:tblGrid>
      <w:tr w14:paraId="4C2B9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45" w:type="dxa"/>
            <w:noWrap w:val="0"/>
            <w:vAlign w:val="center"/>
          </w:tcPr>
          <w:p w14:paraId="17102779">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序号</w:t>
            </w:r>
          </w:p>
        </w:tc>
        <w:tc>
          <w:tcPr>
            <w:tcW w:w="3982" w:type="dxa"/>
            <w:noWrap w:val="0"/>
            <w:vAlign w:val="center"/>
          </w:tcPr>
          <w:p w14:paraId="7AD47EF1">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名称位置</w:t>
            </w:r>
          </w:p>
        </w:tc>
        <w:tc>
          <w:tcPr>
            <w:tcW w:w="3586" w:type="dxa"/>
            <w:noWrap w:val="0"/>
            <w:vAlign w:val="center"/>
          </w:tcPr>
          <w:p w14:paraId="623B5595">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面积（单位：平方米）</w:t>
            </w:r>
          </w:p>
        </w:tc>
      </w:tr>
      <w:tr w14:paraId="7BD78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45" w:type="dxa"/>
            <w:tcBorders>
              <w:top w:val="single" w:color="auto" w:sz="4" w:space="0"/>
            </w:tcBorders>
            <w:noWrap w:val="0"/>
            <w:vAlign w:val="center"/>
          </w:tcPr>
          <w:p w14:paraId="4D48B91B">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1</w:t>
            </w:r>
          </w:p>
        </w:tc>
        <w:tc>
          <w:tcPr>
            <w:tcW w:w="3982" w:type="dxa"/>
            <w:noWrap w:val="0"/>
            <w:vAlign w:val="center"/>
          </w:tcPr>
          <w:p w14:paraId="61CAA782">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一层强电间</w:t>
            </w:r>
          </w:p>
        </w:tc>
        <w:tc>
          <w:tcPr>
            <w:tcW w:w="3586" w:type="dxa"/>
            <w:noWrap w:val="0"/>
            <w:vAlign w:val="center"/>
          </w:tcPr>
          <w:p w14:paraId="100D14A2">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4.5㎡</w:t>
            </w:r>
          </w:p>
        </w:tc>
      </w:tr>
      <w:tr w14:paraId="4104B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45" w:type="dxa"/>
            <w:tcBorders>
              <w:top w:val="single" w:color="auto" w:sz="4" w:space="0"/>
            </w:tcBorders>
            <w:noWrap w:val="0"/>
            <w:vAlign w:val="center"/>
          </w:tcPr>
          <w:p w14:paraId="62ABB54D">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2</w:t>
            </w:r>
          </w:p>
        </w:tc>
        <w:tc>
          <w:tcPr>
            <w:tcW w:w="3982" w:type="dxa"/>
            <w:noWrap w:val="0"/>
            <w:vAlign w:val="center"/>
          </w:tcPr>
          <w:p w14:paraId="7B247228">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二层强电间</w:t>
            </w:r>
          </w:p>
        </w:tc>
        <w:tc>
          <w:tcPr>
            <w:tcW w:w="3586" w:type="dxa"/>
            <w:noWrap w:val="0"/>
            <w:vAlign w:val="center"/>
          </w:tcPr>
          <w:p w14:paraId="045BC054">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4.5㎡</w:t>
            </w:r>
          </w:p>
        </w:tc>
      </w:tr>
      <w:tr w14:paraId="35045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45" w:type="dxa"/>
            <w:noWrap w:val="0"/>
            <w:vAlign w:val="center"/>
          </w:tcPr>
          <w:p w14:paraId="3755F3AD">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3</w:t>
            </w:r>
          </w:p>
        </w:tc>
        <w:tc>
          <w:tcPr>
            <w:tcW w:w="3982" w:type="dxa"/>
            <w:noWrap w:val="0"/>
            <w:vAlign w:val="center"/>
          </w:tcPr>
          <w:p w14:paraId="5CA81F61">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三层强电间</w:t>
            </w:r>
          </w:p>
        </w:tc>
        <w:tc>
          <w:tcPr>
            <w:tcW w:w="3586" w:type="dxa"/>
            <w:noWrap w:val="0"/>
            <w:vAlign w:val="center"/>
          </w:tcPr>
          <w:p w14:paraId="15F7E467">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4.5㎡</w:t>
            </w:r>
          </w:p>
        </w:tc>
      </w:tr>
      <w:tr w14:paraId="1B229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45" w:type="dxa"/>
            <w:noWrap w:val="0"/>
            <w:vAlign w:val="center"/>
          </w:tcPr>
          <w:p w14:paraId="526832B4">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4</w:t>
            </w:r>
          </w:p>
        </w:tc>
        <w:tc>
          <w:tcPr>
            <w:tcW w:w="3982" w:type="dxa"/>
            <w:noWrap w:val="0"/>
            <w:vAlign w:val="center"/>
          </w:tcPr>
          <w:p w14:paraId="5DD17DFC">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四层强电间</w:t>
            </w:r>
          </w:p>
        </w:tc>
        <w:tc>
          <w:tcPr>
            <w:tcW w:w="3586" w:type="dxa"/>
            <w:noWrap w:val="0"/>
            <w:vAlign w:val="center"/>
          </w:tcPr>
          <w:p w14:paraId="01E37323">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4.5㎡</w:t>
            </w:r>
          </w:p>
        </w:tc>
      </w:tr>
      <w:tr w14:paraId="677EA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45" w:type="dxa"/>
            <w:noWrap w:val="0"/>
            <w:vAlign w:val="center"/>
          </w:tcPr>
          <w:p w14:paraId="6B3FE5BC">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5</w:t>
            </w:r>
          </w:p>
        </w:tc>
        <w:tc>
          <w:tcPr>
            <w:tcW w:w="3982" w:type="dxa"/>
            <w:noWrap w:val="0"/>
            <w:vAlign w:val="center"/>
          </w:tcPr>
          <w:p w14:paraId="20D8883C">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五层强电间</w:t>
            </w:r>
          </w:p>
        </w:tc>
        <w:tc>
          <w:tcPr>
            <w:tcW w:w="3586" w:type="dxa"/>
            <w:noWrap w:val="0"/>
            <w:vAlign w:val="center"/>
          </w:tcPr>
          <w:p w14:paraId="3D9C5718">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4.5㎡</w:t>
            </w:r>
          </w:p>
        </w:tc>
      </w:tr>
    </w:tbl>
    <w:p w14:paraId="59B033E3">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kern w:val="0"/>
          <w:sz w:val="21"/>
          <w:szCs w:val="21"/>
          <w:lang w:eastAsia="en-US"/>
        </w:rPr>
      </w:pPr>
    </w:p>
    <w:p w14:paraId="0241345F">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高压配电室：</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336"/>
        <w:gridCol w:w="1105"/>
        <w:gridCol w:w="1213"/>
        <w:gridCol w:w="737"/>
        <w:gridCol w:w="2113"/>
        <w:gridCol w:w="1296"/>
      </w:tblGrid>
      <w:tr w14:paraId="1277C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682" w:type="dxa"/>
            <w:noWrap w:val="0"/>
            <w:vAlign w:val="center"/>
          </w:tcPr>
          <w:p w14:paraId="53271023">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序号</w:t>
            </w:r>
          </w:p>
        </w:tc>
        <w:tc>
          <w:tcPr>
            <w:tcW w:w="1336" w:type="dxa"/>
            <w:noWrap w:val="0"/>
            <w:vAlign w:val="center"/>
          </w:tcPr>
          <w:p w14:paraId="31E790BA">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名称</w:t>
            </w:r>
          </w:p>
        </w:tc>
        <w:tc>
          <w:tcPr>
            <w:tcW w:w="1105" w:type="dxa"/>
            <w:noWrap w:val="0"/>
            <w:vAlign w:val="center"/>
          </w:tcPr>
          <w:p w14:paraId="0326CC98">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规格型号</w:t>
            </w:r>
          </w:p>
        </w:tc>
        <w:tc>
          <w:tcPr>
            <w:tcW w:w="1213" w:type="dxa"/>
            <w:noWrap w:val="0"/>
            <w:vAlign w:val="center"/>
          </w:tcPr>
          <w:p w14:paraId="4A91ED31">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电压功率</w:t>
            </w:r>
          </w:p>
        </w:tc>
        <w:tc>
          <w:tcPr>
            <w:tcW w:w="737" w:type="dxa"/>
            <w:noWrap w:val="0"/>
            <w:vAlign w:val="center"/>
          </w:tcPr>
          <w:p w14:paraId="175201BD">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数量</w:t>
            </w:r>
          </w:p>
        </w:tc>
        <w:tc>
          <w:tcPr>
            <w:tcW w:w="2113" w:type="dxa"/>
            <w:noWrap w:val="0"/>
            <w:vAlign w:val="center"/>
          </w:tcPr>
          <w:p w14:paraId="5358E795">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生产厂家</w:t>
            </w:r>
          </w:p>
        </w:tc>
        <w:tc>
          <w:tcPr>
            <w:tcW w:w="1296" w:type="dxa"/>
            <w:noWrap w:val="0"/>
            <w:vAlign w:val="center"/>
          </w:tcPr>
          <w:p w14:paraId="02A16E1F">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出厂日期</w:t>
            </w:r>
          </w:p>
        </w:tc>
      </w:tr>
      <w:tr w14:paraId="1B25D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exact"/>
        </w:trPr>
        <w:tc>
          <w:tcPr>
            <w:tcW w:w="682" w:type="dxa"/>
            <w:tcBorders>
              <w:top w:val="single" w:color="auto" w:sz="4" w:space="0"/>
            </w:tcBorders>
            <w:noWrap w:val="0"/>
            <w:vAlign w:val="center"/>
          </w:tcPr>
          <w:p w14:paraId="3269829A">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1</w:t>
            </w:r>
          </w:p>
        </w:tc>
        <w:tc>
          <w:tcPr>
            <w:tcW w:w="1336" w:type="dxa"/>
            <w:noWrap w:val="0"/>
            <w:vAlign w:val="center"/>
          </w:tcPr>
          <w:p w14:paraId="61E9E07E">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高压控制柜</w:t>
            </w:r>
          </w:p>
        </w:tc>
        <w:tc>
          <w:tcPr>
            <w:tcW w:w="1105" w:type="dxa"/>
            <w:noWrap w:val="0"/>
            <w:vAlign w:val="center"/>
          </w:tcPr>
          <w:p w14:paraId="4CE2A187">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XL-21</w:t>
            </w:r>
          </w:p>
        </w:tc>
        <w:tc>
          <w:tcPr>
            <w:tcW w:w="1213" w:type="dxa"/>
            <w:noWrap w:val="0"/>
            <w:vAlign w:val="center"/>
          </w:tcPr>
          <w:p w14:paraId="327EA994">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12KV/200A</w:t>
            </w:r>
          </w:p>
        </w:tc>
        <w:tc>
          <w:tcPr>
            <w:tcW w:w="737" w:type="dxa"/>
            <w:noWrap w:val="0"/>
            <w:vAlign w:val="center"/>
          </w:tcPr>
          <w:p w14:paraId="4306301D">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4</w:t>
            </w:r>
          </w:p>
        </w:tc>
        <w:tc>
          <w:tcPr>
            <w:tcW w:w="2113" w:type="dxa"/>
            <w:noWrap w:val="0"/>
            <w:vAlign w:val="center"/>
          </w:tcPr>
          <w:p w14:paraId="4B104102">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北京二开瓦博特电器有限公司</w:t>
            </w:r>
          </w:p>
        </w:tc>
        <w:tc>
          <w:tcPr>
            <w:tcW w:w="1296" w:type="dxa"/>
            <w:noWrap w:val="0"/>
            <w:vAlign w:val="center"/>
          </w:tcPr>
          <w:p w14:paraId="277E537D">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2020.7</w:t>
            </w:r>
          </w:p>
        </w:tc>
      </w:tr>
    </w:tbl>
    <w:p w14:paraId="41E68C7E">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kern w:val="0"/>
          <w:sz w:val="21"/>
          <w:szCs w:val="21"/>
          <w:lang w:eastAsia="en-US"/>
        </w:rPr>
      </w:pPr>
    </w:p>
    <w:p w14:paraId="3A231EA5">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消防水泵房：</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873"/>
        <w:gridCol w:w="1453"/>
        <w:gridCol w:w="1233"/>
        <w:gridCol w:w="791"/>
        <w:gridCol w:w="2495"/>
        <w:gridCol w:w="1119"/>
      </w:tblGrid>
      <w:tr w14:paraId="1D3C3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689" w:type="dxa"/>
            <w:noWrap w:val="0"/>
            <w:vAlign w:val="center"/>
          </w:tcPr>
          <w:p w14:paraId="7F47919A">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序号</w:t>
            </w:r>
          </w:p>
        </w:tc>
        <w:tc>
          <w:tcPr>
            <w:tcW w:w="873" w:type="dxa"/>
            <w:noWrap w:val="0"/>
            <w:vAlign w:val="center"/>
          </w:tcPr>
          <w:p w14:paraId="40DB8CDD">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名称</w:t>
            </w:r>
          </w:p>
        </w:tc>
        <w:tc>
          <w:tcPr>
            <w:tcW w:w="1453" w:type="dxa"/>
            <w:noWrap w:val="0"/>
            <w:vAlign w:val="center"/>
          </w:tcPr>
          <w:p w14:paraId="73D59A7E">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规格型号</w:t>
            </w:r>
          </w:p>
        </w:tc>
        <w:tc>
          <w:tcPr>
            <w:tcW w:w="1233" w:type="dxa"/>
            <w:noWrap w:val="0"/>
            <w:vAlign w:val="center"/>
          </w:tcPr>
          <w:p w14:paraId="2CBCEB18">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电压功率</w:t>
            </w:r>
          </w:p>
        </w:tc>
        <w:tc>
          <w:tcPr>
            <w:tcW w:w="791" w:type="dxa"/>
            <w:noWrap w:val="0"/>
            <w:vAlign w:val="center"/>
          </w:tcPr>
          <w:p w14:paraId="2578838F">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数量</w:t>
            </w:r>
          </w:p>
        </w:tc>
        <w:tc>
          <w:tcPr>
            <w:tcW w:w="2495" w:type="dxa"/>
            <w:noWrap w:val="0"/>
            <w:vAlign w:val="center"/>
          </w:tcPr>
          <w:p w14:paraId="52308995">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生产厂家</w:t>
            </w:r>
          </w:p>
        </w:tc>
        <w:tc>
          <w:tcPr>
            <w:tcW w:w="1119" w:type="dxa"/>
            <w:noWrap w:val="0"/>
            <w:vAlign w:val="center"/>
          </w:tcPr>
          <w:p w14:paraId="746DB9F8">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出厂日期</w:t>
            </w:r>
          </w:p>
        </w:tc>
      </w:tr>
      <w:tr w14:paraId="7D823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689" w:type="dxa"/>
            <w:tcBorders>
              <w:top w:val="single" w:color="auto" w:sz="4" w:space="0"/>
            </w:tcBorders>
            <w:noWrap w:val="0"/>
            <w:vAlign w:val="center"/>
          </w:tcPr>
          <w:p w14:paraId="1A73DD6F">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1</w:t>
            </w:r>
          </w:p>
        </w:tc>
        <w:tc>
          <w:tcPr>
            <w:tcW w:w="873" w:type="dxa"/>
            <w:noWrap w:val="0"/>
            <w:vAlign w:val="center"/>
          </w:tcPr>
          <w:p w14:paraId="304F5CD8">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消防泵</w:t>
            </w:r>
          </w:p>
        </w:tc>
        <w:tc>
          <w:tcPr>
            <w:tcW w:w="1453" w:type="dxa"/>
            <w:noWrap w:val="0"/>
            <w:vAlign w:val="center"/>
          </w:tcPr>
          <w:p w14:paraId="11AA21CA">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YX3-132L3-2</w:t>
            </w:r>
          </w:p>
        </w:tc>
        <w:tc>
          <w:tcPr>
            <w:tcW w:w="1233" w:type="dxa"/>
            <w:noWrap w:val="0"/>
            <w:vAlign w:val="center"/>
          </w:tcPr>
          <w:p w14:paraId="2733847E">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380V/75KW</w:t>
            </w:r>
          </w:p>
        </w:tc>
        <w:tc>
          <w:tcPr>
            <w:tcW w:w="791" w:type="dxa"/>
            <w:noWrap w:val="0"/>
            <w:vAlign w:val="center"/>
          </w:tcPr>
          <w:p w14:paraId="7107FCA8">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2</w:t>
            </w:r>
          </w:p>
        </w:tc>
        <w:tc>
          <w:tcPr>
            <w:tcW w:w="2495" w:type="dxa"/>
            <w:noWrap w:val="0"/>
            <w:vAlign w:val="center"/>
          </w:tcPr>
          <w:p w14:paraId="55772EC2">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上海晶水泵业有限公司</w:t>
            </w:r>
          </w:p>
        </w:tc>
        <w:tc>
          <w:tcPr>
            <w:tcW w:w="1119" w:type="dxa"/>
            <w:noWrap w:val="0"/>
            <w:vAlign w:val="center"/>
          </w:tcPr>
          <w:p w14:paraId="2B25E7F0">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2020.4</w:t>
            </w:r>
          </w:p>
        </w:tc>
      </w:tr>
      <w:tr w14:paraId="7A564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689" w:type="dxa"/>
            <w:tcBorders>
              <w:top w:val="single" w:color="auto" w:sz="4" w:space="0"/>
            </w:tcBorders>
            <w:noWrap w:val="0"/>
            <w:vAlign w:val="center"/>
          </w:tcPr>
          <w:p w14:paraId="4AE97FF6">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2</w:t>
            </w:r>
          </w:p>
        </w:tc>
        <w:tc>
          <w:tcPr>
            <w:tcW w:w="873" w:type="dxa"/>
            <w:noWrap w:val="0"/>
            <w:vAlign w:val="center"/>
          </w:tcPr>
          <w:p w14:paraId="56B0DA9D">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喷淋泵</w:t>
            </w:r>
          </w:p>
        </w:tc>
        <w:tc>
          <w:tcPr>
            <w:tcW w:w="1453" w:type="dxa"/>
            <w:noWrap w:val="0"/>
            <w:vAlign w:val="center"/>
          </w:tcPr>
          <w:p w14:paraId="348F60A7">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YE2-200L2-2</w:t>
            </w:r>
          </w:p>
        </w:tc>
        <w:tc>
          <w:tcPr>
            <w:tcW w:w="1233" w:type="dxa"/>
            <w:noWrap w:val="0"/>
            <w:vAlign w:val="center"/>
          </w:tcPr>
          <w:p w14:paraId="79E977A5">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380V/37KW</w:t>
            </w:r>
          </w:p>
        </w:tc>
        <w:tc>
          <w:tcPr>
            <w:tcW w:w="791" w:type="dxa"/>
            <w:noWrap w:val="0"/>
            <w:vAlign w:val="center"/>
          </w:tcPr>
          <w:p w14:paraId="1FDDFDE1">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2</w:t>
            </w:r>
          </w:p>
        </w:tc>
        <w:tc>
          <w:tcPr>
            <w:tcW w:w="2495" w:type="dxa"/>
            <w:noWrap w:val="0"/>
            <w:vAlign w:val="center"/>
          </w:tcPr>
          <w:p w14:paraId="19D3AC84">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上海正祥电机有限公司</w:t>
            </w:r>
          </w:p>
        </w:tc>
        <w:tc>
          <w:tcPr>
            <w:tcW w:w="1119" w:type="dxa"/>
            <w:noWrap w:val="0"/>
            <w:vAlign w:val="center"/>
          </w:tcPr>
          <w:p w14:paraId="5FA5AF9F">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2020.7</w:t>
            </w:r>
          </w:p>
        </w:tc>
      </w:tr>
    </w:tbl>
    <w:p w14:paraId="3CDA9122">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kern w:val="0"/>
          <w:sz w:val="21"/>
          <w:szCs w:val="21"/>
          <w:lang w:eastAsia="en-US"/>
        </w:rPr>
      </w:pPr>
    </w:p>
    <w:p w14:paraId="2F34CA88">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生活水泵房：</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105"/>
        <w:gridCol w:w="1282"/>
        <w:gridCol w:w="1295"/>
        <w:gridCol w:w="641"/>
        <w:gridCol w:w="2591"/>
        <w:gridCol w:w="1146"/>
      </w:tblGrid>
      <w:tr w14:paraId="1A56E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668" w:type="dxa"/>
            <w:noWrap w:val="0"/>
            <w:vAlign w:val="center"/>
          </w:tcPr>
          <w:p w14:paraId="0119D215">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序号</w:t>
            </w:r>
          </w:p>
        </w:tc>
        <w:tc>
          <w:tcPr>
            <w:tcW w:w="1105" w:type="dxa"/>
            <w:noWrap w:val="0"/>
            <w:vAlign w:val="center"/>
          </w:tcPr>
          <w:p w14:paraId="51ACE7FB">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名称</w:t>
            </w:r>
          </w:p>
        </w:tc>
        <w:tc>
          <w:tcPr>
            <w:tcW w:w="1282" w:type="dxa"/>
            <w:noWrap w:val="0"/>
            <w:vAlign w:val="center"/>
          </w:tcPr>
          <w:p w14:paraId="2EEBE99F">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规格型号</w:t>
            </w:r>
          </w:p>
        </w:tc>
        <w:tc>
          <w:tcPr>
            <w:tcW w:w="1295" w:type="dxa"/>
            <w:noWrap w:val="0"/>
            <w:vAlign w:val="center"/>
          </w:tcPr>
          <w:p w14:paraId="66524A58">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电压功率</w:t>
            </w:r>
          </w:p>
        </w:tc>
        <w:tc>
          <w:tcPr>
            <w:tcW w:w="641" w:type="dxa"/>
            <w:noWrap w:val="0"/>
            <w:vAlign w:val="center"/>
          </w:tcPr>
          <w:p w14:paraId="084ECB7F">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数量</w:t>
            </w:r>
          </w:p>
        </w:tc>
        <w:tc>
          <w:tcPr>
            <w:tcW w:w="2591" w:type="dxa"/>
            <w:noWrap w:val="0"/>
            <w:vAlign w:val="center"/>
          </w:tcPr>
          <w:p w14:paraId="3CF63F3B">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生产厂家</w:t>
            </w:r>
          </w:p>
        </w:tc>
        <w:tc>
          <w:tcPr>
            <w:tcW w:w="1146" w:type="dxa"/>
            <w:noWrap w:val="0"/>
            <w:vAlign w:val="center"/>
          </w:tcPr>
          <w:p w14:paraId="14DBD66C">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出厂日期</w:t>
            </w:r>
          </w:p>
        </w:tc>
      </w:tr>
      <w:tr w14:paraId="5EBFA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668" w:type="dxa"/>
            <w:tcBorders>
              <w:top w:val="single" w:color="auto" w:sz="4" w:space="0"/>
            </w:tcBorders>
            <w:noWrap w:val="0"/>
            <w:vAlign w:val="center"/>
          </w:tcPr>
          <w:p w14:paraId="1E2DE58A">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1</w:t>
            </w:r>
          </w:p>
        </w:tc>
        <w:tc>
          <w:tcPr>
            <w:tcW w:w="1105" w:type="dxa"/>
            <w:noWrap w:val="0"/>
            <w:vAlign w:val="center"/>
          </w:tcPr>
          <w:p w14:paraId="1F3B1A4B">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生活水泵</w:t>
            </w:r>
          </w:p>
        </w:tc>
        <w:tc>
          <w:tcPr>
            <w:tcW w:w="1282" w:type="dxa"/>
            <w:noWrap w:val="0"/>
            <w:vAlign w:val="center"/>
          </w:tcPr>
          <w:p w14:paraId="373B9245">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S0DL10-60</w:t>
            </w:r>
          </w:p>
        </w:tc>
        <w:tc>
          <w:tcPr>
            <w:tcW w:w="1295" w:type="dxa"/>
            <w:noWrap w:val="0"/>
            <w:vAlign w:val="center"/>
          </w:tcPr>
          <w:p w14:paraId="798B6B33">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380V/2.2KW</w:t>
            </w:r>
          </w:p>
        </w:tc>
        <w:tc>
          <w:tcPr>
            <w:tcW w:w="641" w:type="dxa"/>
            <w:noWrap w:val="0"/>
            <w:vAlign w:val="center"/>
          </w:tcPr>
          <w:p w14:paraId="47F0813C">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2</w:t>
            </w:r>
          </w:p>
        </w:tc>
        <w:tc>
          <w:tcPr>
            <w:tcW w:w="2591" w:type="dxa"/>
            <w:noWrap w:val="0"/>
            <w:vAlign w:val="center"/>
          </w:tcPr>
          <w:p w14:paraId="206A2214">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硕茨机械上海有限公司</w:t>
            </w:r>
          </w:p>
        </w:tc>
        <w:tc>
          <w:tcPr>
            <w:tcW w:w="1146" w:type="dxa"/>
            <w:noWrap w:val="0"/>
            <w:vAlign w:val="center"/>
          </w:tcPr>
          <w:p w14:paraId="3DE15BCC">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2020.6</w:t>
            </w:r>
          </w:p>
        </w:tc>
      </w:tr>
      <w:tr w14:paraId="6C691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668" w:type="dxa"/>
            <w:tcBorders>
              <w:top w:val="single" w:color="auto" w:sz="4" w:space="0"/>
            </w:tcBorders>
            <w:noWrap w:val="0"/>
            <w:vAlign w:val="center"/>
          </w:tcPr>
          <w:p w14:paraId="7E8FBF99">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2</w:t>
            </w:r>
          </w:p>
        </w:tc>
        <w:tc>
          <w:tcPr>
            <w:tcW w:w="1105" w:type="dxa"/>
            <w:noWrap w:val="0"/>
            <w:vAlign w:val="center"/>
          </w:tcPr>
          <w:p w14:paraId="55D7C83E">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稳压泵</w:t>
            </w:r>
          </w:p>
        </w:tc>
        <w:tc>
          <w:tcPr>
            <w:tcW w:w="1282" w:type="dxa"/>
            <w:noWrap w:val="0"/>
            <w:vAlign w:val="center"/>
          </w:tcPr>
          <w:p w14:paraId="07CDD2AC">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20B01-1109</w:t>
            </w:r>
          </w:p>
        </w:tc>
        <w:tc>
          <w:tcPr>
            <w:tcW w:w="1295" w:type="dxa"/>
            <w:noWrap w:val="0"/>
            <w:vAlign w:val="center"/>
          </w:tcPr>
          <w:p w14:paraId="5B16A445">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380V/4.2KW</w:t>
            </w:r>
          </w:p>
        </w:tc>
        <w:tc>
          <w:tcPr>
            <w:tcW w:w="641" w:type="dxa"/>
            <w:noWrap w:val="0"/>
            <w:vAlign w:val="center"/>
          </w:tcPr>
          <w:p w14:paraId="57FAD188">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1</w:t>
            </w:r>
          </w:p>
        </w:tc>
        <w:tc>
          <w:tcPr>
            <w:tcW w:w="2591" w:type="dxa"/>
            <w:noWrap w:val="0"/>
            <w:vAlign w:val="center"/>
          </w:tcPr>
          <w:p w14:paraId="67264547">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上海市奉贤设备有限公司</w:t>
            </w:r>
          </w:p>
        </w:tc>
        <w:tc>
          <w:tcPr>
            <w:tcW w:w="1146" w:type="dxa"/>
            <w:noWrap w:val="0"/>
            <w:vAlign w:val="center"/>
          </w:tcPr>
          <w:p w14:paraId="024C5DDD">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2020.4</w:t>
            </w:r>
          </w:p>
        </w:tc>
      </w:tr>
    </w:tbl>
    <w:p w14:paraId="3D7A8225">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21"/>
          <w:szCs w:val="21"/>
          <w:lang w:eastAsia="en-US"/>
        </w:rPr>
      </w:pPr>
    </w:p>
    <w:p w14:paraId="2EE248ED">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空调机房：</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3"/>
        <w:gridCol w:w="1200"/>
        <w:gridCol w:w="1151"/>
        <w:gridCol w:w="881"/>
        <w:gridCol w:w="2196"/>
        <w:gridCol w:w="1132"/>
      </w:tblGrid>
      <w:tr w14:paraId="3014D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37" w:type="dxa"/>
            <w:noWrap w:val="0"/>
            <w:vAlign w:val="center"/>
          </w:tcPr>
          <w:p w14:paraId="2B75CE0C">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序号</w:t>
            </w:r>
          </w:p>
        </w:tc>
        <w:tc>
          <w:tcPr>
            <w:tcW w:w="1363" w:type="dxa"/>
            <w:noWrap w:val="0"/>
            <w:vAlign w:val="center"/>
          </w:tcPr>
          <w:p w14:paraId="50ABDE12">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名称</w:t>
            </w:r>
          </w:p>
        </w:tc>
        <w:tc>
          <w:tcPr>
            <w:tcW w:w="1200" w:type="dxa"/>
            <w:noWrap w:val="0"/>
            <w:vAlign w:val="center"/>
          </w:tcPr>
          <w:p w14:paraId="7CC430ED">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规格型号</w:t>
            </w:r>
          </w:p>
        </w:tc>
        <w:tc>
          <w:tcPr>
            <w:tcW w:w="1151" w:type="dxa"/>
            <w:noWrap w:val="0"/>
            <w:vAlign w:val="center"/>
          </w:tcPr>
          <w:p w14:paraId="0CF73718">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电压功率</w:t>
            </w:r>
          </w:p>
        </w:tc>
        <w:tc>
          <w:tcPr>
            <w:tcW w:w="881" w:type="dxa"/>
            <w:noWrap w:val="0"/>
            <w:vAlign w:val="center"/>
          </w:tcPr>
          <w:p w14:paraId="6567CA52">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数量</w:t>
            </w:r>
          </w:p>
        </w:tc>
        <w:tc>
          <w:tcPr>
            <w:tcW w:w="2196" w:type="dxa"/>
            <w:noWrap w:val="0"/>
            <w:vAlign w:val="center"/>
          </w:tcPr>
          <w:p w14:paraId="4A4B9DFF">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生产厂家</w:t>
            </w:r>
          </w:p>
        </w:tc>
        <w:tc>
          <w:tcPr>
            <w:tcW w:w="1132" w:type="dxa"/>
            <w:noWrap w:val="0"/>
            <w:vAlign w:val="center"/>
          </w:tcPr>
          <w:p w14:paraId="6030D0D3">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出厂日期</w:t>
            </w:r>
          </w:p>
        </w:tc>
      </w:tr>
      <w:tr w14:paraId="063E1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37" w:type="dxa"/>
            <w:tcBorders>
              <w:top w:val="single" w:color="auto" w:sz="4" w:space="0"/>
            </w:tcBorders>
            <w:noWrap w:val="0"/>
            <w:vAlign w:val="center"/>
          </w:tcPr>
          <w:p w14:paraId="6617015C">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1</w:t>
            </w:r>
          </w:p>
        </w:tc>
        <w:tc>
          <w:tcPr>
            <w:tcW w:w="1363" w:type="dxa"/>
            <w:noWrap w:val="0"/>
            <w:vAlign w:val="center"/>
          </w:tcPr>
          <w:p w14:paraId="14E93612">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中央空调</w:t>
            </w:r>
          </w:p>
        </w:tc>
        <w:tc>
          <w:tcPr>
            <w:tcW w:w="1200" w:type="dxa"/>
            <w:noWrap w:val="0"/>
            <w:vAlign w:val="center"/>
          </w:tcPr>
          <w:p w14:paraId="28175B64">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bCs/>
                <w:snapToGrid w:val="0"/>
                <w:color w:val="060606"/>
                <w:kern w:val="0"/>
                <w:sz w:val="21"/>
                <w:szCs w:val="21"/>
                <w:lang w:eastAsia="en-US"/>
              </w:rPr>
            </w:pPr>
          </w:p>
        </w:tc>
        <w:tc>
          <w:tcPr>
            <w:tcW w:w="1151" w:type="dxa"/>
            <w:noWrap w:val="0"/>
            <w:vAlign w:val="center"/>
          </w:tcPr>
          <w:p w14:paraId="7F26FC1F">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 xml:space="preserve"> </w:t>
            </w:r>
          </w:p>
        </w:tc>
        <w:tc>
          <w:tcPr>
            <w:tcW w:w="881" w:type="dxa"/>
            <w:noWrap w:val="0"/>
            <w:vAlign w:val="center"/>
          </w:tcPr>
          <w:p w14:paraId="5F8FB5B8">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7</w:t>
            </w:r>
          </w:p>
        </w:tc>
        <w:tc>
          <w:tcPr>
            <w:tcW w:w="2196" w:type="dxa"/>
            <w:noWrap w:val="0"/>
            <w:vAlign w:val="center"/>
          </w:tcPr>
          <w:p w14:paraId="06932663">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美的中央空调</w:t>
            </w:r>
          </w:p>
        </w:tc>
        <w:tc>
          <w:tcPr>
            <w:tcW w:w="1132" w:type="dxa"/>
            <w:noWrap w:val="0"/>
            <w:vAlign w:val="center"/>
          </w:tcPr>
          <w:p w14:paraId="7B1B7702">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2020</w:t>
            </w:r>
          </w:p>
        </w:tc>
      </w:tr>
    </w:tbl>
    <w:p w14:paraId="64B8257D">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60606"/>
          <w:kern w:val="0"/>
          <w:sz w:val="21"/>
          <w:szCs w:val="21"/>
          <w:lang w:eastAsia="en-US"/>
        </w:rPr>
      </w:pPr>
    </w:p>
    <w:p w14:paraId="6A748EC4">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zh-CN"/>
        </w:rPr>
        <w:t>（</w:t>
      </w:r>
      <w:r>
        <w:rPr>
          <w:rFonts w:hint="eastAsia" w:ascii="宋体" w:hAnsi="宋体" w:eastAsia="宋体" w:cs="宋体"/>
          <w:snapToGrid w:val="0"/>
          <w:color w:val="060606"/>
          <w:kern w:val="0"/>
          <w:sz w:val="21"/>
          <w:szCs w:val="21"/>
          <w:lang w:val="en-US" w:eastAsia="zh-CN"/>
        </w:rPr>
        <w:t>8</w:t>
      </w:r>
      <w:r>
        <w:rPr>
          <w:rFonts w:hint="eastAsia" w:ascii="宋体" w:hAnsi="宋体" w:eastAsia="宋体" w:cs="宋体"/>
          <w:snapToGrid w:val="0"/>
          <w:color w:val="060606"/>
          <w:kern w:val="0"/>
          <w:sz w:val="21"/>
          <w:szCs w:val="21"/>
          <w:lang w:eastAsia="zh-CN"/>
        </w:rPr>
        <w:t>）</w:t>
      </w:r>
      <w:r>
        <w:rPr>
          <w:rFonts w:hint="eastAsia" w:ascii="宋体" w:hAnsi="宋体" w:eastAsia="宋体" w:cs="宋体"/>
          <w:snapToGrid w:val="0"/>
          <w:color w:val="060606"/>
          <w:kern w:val="0"/>
          <w:sz w:val="21"/>
          <w:szCs w:val="21"/>
          <w:lang w:eastAsia="en-US"/>
        </w:rPr>
        <w:t>马驹桥法庭</w:t>
      </w:r>
    </w:p>
    <w:p w14:paraId="14D538BD">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建筑物：</w:t>
      </w:r>
    </w:p>
    <w:tbl>
      <w:tblPr>
        <w:tblStyle w:val="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3750"/>
        <w:gridCol w:w="4077"/>
      </w:tblGrid>
      <w:tr w14:paraId="38384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649" w:type="dxa"/>
            <w:noWrap w:val="0"/>
            <w:vAlign w:val="center"/>
          </w:tcPr>
          <w:p w14:paraId="2542066A">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序号</w:t>
            </w:r>
          </w:p>
        </w:tc>
        <w:tc>
          <w:tcPr>
            <w:tcW w:w="3750" w:type="dxa"/>
            <w:noWrap w:val="0"/>
            <w:vAlign w:val="center"/>
          </w:tcPr>
          <w:p w14:paraId="1CA0E5BB">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位置</w:t>
            </w:r>
          </w:p>
        </w:tc>
        <w:tc>
          <w:tcPr>
            <w:tcW w:w="4077" w:type="dxa"/>
            <w:noWrap w:val="0"/>
            <w:vAlign w:val="center"/>
          </w:tcPr>
          <w:p w14:paraId="78894564">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面积（单位：平方米）</w:t>
            </w:r>
          </w:p>
        </w:tc>
      </w:tr>
      <w:tr w14:paraId="7876D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649" w:type="dxa"/>
            <w:noWrap w:val="0"/>
            <w:vAlign w:val="center"/>
          </w:tcPr>
          <w:p w14:paraId="3C6B8FB1">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1</w:t>
            </w:r>
          </w:p>
        </w:tc>
        <w:tc>
          <w:tcPr>
            <w:tcW w:w="3750" w:type="dxa"/>
            <w:noWrap w:val="0"/>
            <w:vAlign w:val="center"/>
          </w:tcPr>
          <w:p w14:paraId="14DAE644">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安检大厅</w:t>
            </w:r>
          </w:p>
        </w:tc>
        <w:tc>
          <w:tcPr>
            <w:tcW w:w="4077" w:type="dxa"/>
            <w:noWrap w:val="0"/>
            <w:vAlign w:val="center"/>
          </w:tcPr>
          <w:p w14:paraId="4E4ABAE6">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37.41</w:t>
            </w:r>
            <w:r>
              <w:rPr>
                <w:rFonts w:hint="eastAsia" w:ascii="宋体" w:hAnsi="宋体" w:eastAsia="宋体" w:cs="宋体"/>
                <w:bCs/>
                <w:snapToGrid w:val="0"/>
                <w:color w:val="060606"/>
                <w:kern w:val="0"/>
                <w:sz w:val="21"/>
                <w:szCs w:val="21"/>
                <w:lang w:eastAsia="en-US"/>
              </w:rPr>
              <w:t>㎡</w:t>
            </w:r>
          </w:p>
        </w:tc>
      </w:tr>
      <w:tr w14:paraId="6E77A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649" w:type="dxa"/>
            <w:noWrap w:val="0"/>
            <w:vAlign w:val="center"/>
          </w:tcPr>
          <w:p w14:paraId="40A7BE95">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2</w:t>
            </w:r>
          </w:p>
        </w:tc>
        <w:tc>
          <w:tcPr>
            <w:tcW w:w="3750" w:type="dxa"/>
            <w:noWrap w:val="0"/>
            <w:vAlign w:val="center"/>
          </w:tcPr>
          <w:p w14:paraId="759027D7">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办公楼</w:t>
            </w:r>
          </w:p>
        </w:tc>
        <w:tc>
          <w:tcPr>
            <w:tcW w:w="4077" w:type="dxa"/>
            <w:noWrap w:val="0"/>
            <w:vAlign w:val="center"/>
          </w:tcPr>
          <w:p w14:paraId="0B683365">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4560.8</w:t>
            </w:r>
          </w:p>
        </w:tc>
      </w:tr>
    </w:tbl>
    <w:p w14:paraId="65C2A9AF">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60606"/>
          <w:kern w:val="0"/>
          <w:sz w:val="21"/>
          <w:szCs w:val="21"/>
          <w:lang w:eastAsia="en-US"/>
        </w:rPr>
      </w:pPr>
    </w:p>
    <w:p w14:paraId="27D53390">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会议室：</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2577"/>
        <w:gridCol w:w="2318"/>
        <w:gridCol w:w="2918"/>
      </w:tblGrid>
      <w:tr w14:paraId="28032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650" w:type="dxa"/>
            <w:noWrap w:val="0"/>
            <w:vAlign w:val="center"/>
          </w:tcPr>
          <w:p w14:paraId="0624862B">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序号</w:t>
            </w:r>
          </w:p>
        </w:tc>
        <w:tc>
          <w:tcPr>
            <w:tcW w:w="2577" w:type="dxa"/>
            <w:noWrap w:val="0"/>
            <w:vAlign w:val="top"/>
          </w:tcPr>
          <w:p w14:paraId="2E768E4A">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名称</w:t>
            </w:r>
          </w:p>
        </w:tc>
        <w:tc>
          <w:tcPr>
            <w:tcW w:w="2318" w:type="dxa"/>
            <w:noWrap w:val="0"/>
            <w:vAlign w:val="center"/>
          </w:tcPr>
          <w:p w14:paraId="5A9F0ADE">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位置</w:t>
            </w:r>
          </w:p>
        </w:tc>
        <w:tc>
          <w:tcPr>
            <w:tcW w:w="2918" w:type="dxa"/>
            <w:noWrap w:val="0"/>
            <w:vAlign w:val="center"/>
          </w:tcPr>
          <w:p w14:paraId="12EE96F1">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面积（单位：平方米）</w:t>
            </w:r>
          </w:p>
        </w:tc>
      </w:tr>
      <w:tr w14:paraId="08CE6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650" w:type="dxa"/>
            <w:tcBorders>
              <w:top w:val="single" w:color="auto" w:sz="4" w:space="0"/>
            </w:tcBorders>
            <w:noWrap w:val="0"/>
            <w:vAlign w:val="center"/>
          </w:tcPr>
          <w:p w14:paraId="7E169B0E">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1</w:t>
            </w:r>
          </w:p>
        </w:tc>
        <w:tc>
          <w:tcPr>
            <w:tcW w:w="2577" w:type="dxa"/>
            <w:noWrap w:val="0"/>
            <w:vAlign w:val="center"/>
          </w:tcPr>
          <w:p w14:paraId="54EE8E48">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会议室</w:t>
            </w:r>
          </w:p>
        </w:tc>
        <w:tc>
          <w:tcPr>
            <w:tcW w:w="2318" w:type="dxa"/>
            <w:noWrap w:val="0"/>
            <w:vAlign w:val="center"/>
          </w:tcPr>
          <w:p w14:paraId="11318435">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三审五层(511)</w:t>
            </w:r>
          </w:p>
        </w:tc>
        <w:tc>
          <w:tcPr>
            <w:tcW w:w="2918" w:type="dxa"/>
            <w:noWrap w:val="0"/>
            <w:vAlign w:val="center"/>
          </w:tcPr>
          <w:p w14:paraId="0368004A">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69.12㎡</w:t>
            </w:r>
          </w:p>
        </w:tc>
      </w:tr>
    </w:tbl>
    <w:p w14:paraId="6FC5A341">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kern w:val="0"/>
          <w:sz w:val="21"/>
          <w:szCs w:val="21"/>
          <w:lang w:eastAsia="en-US"/>
        </w:rPr>
      </w:pPr>
    </w:p>
    <w:p w14:paraId="7714CA8E">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各类机房：</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1856"/>
        <w:gridCol w:w="1661"/>
        <w:gridCol w:w="1216"/>
        <w:gridCol w:w="2766"/>
      </w:tblGrid>
      <w:tr w14:paraId="213BB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1" w:type="dxa"/>
            <w:noWrap w:val="0"/>
            <w:vAlign w:val="center"/>
          </w:tcPr>
          <w:p w14:paraId="233D37B3">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序号</w:t>
            </w:r>
          </w:p>
        </w:tc>
        <w:tc>
          <w:tcPr>
            <w:tcW w:w="1856" w:type="dxa"/>
            <w:noWrap w:val="0"/>
            <w:vAlign w:val="center"/>
          </w:tcPr>
          <w:p w14:paraId="0F9A6322">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名称</w:t>
            </w:r>
          </w:p>
        </w:tc>
        <w:tc>
          <w:tcPr>
            <w:tcW w:w="1661" w:type="dxa"/>
            <w:noWrap w:val="0"/>
            <w:vAlign w:val="center"/>
          </w:tcPr>
          <w:p w14:paraId="5BC948EE">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位置</w:t>
            </w:r>
          </w:p>
        </w:tc>
        <w:tc>
          <w:tcPr>
            <w:tcW w:w="1216" w:type="dxa"/>
            <w:noWrap w:val="0"/>
            <w:vAlign w:val="center"/>
          </w:tcPr>
          <w:p w14:paraId="6F882AC2">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数量</w:t>
            </w:r>
          </w:p>
        </w:tc>
        <w:tc>
          <w:tcPr>
            <w:tcW w:w="2766" w:type="dxa"/>
            <w:noWrap w:val="0"/>
            <w:vAlign w:val="center"/>
          </w:tcPr>
          <w:p w14:paraId="7CAC47CB">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面积（单位：平方米）</w:t>
            </w:r>
          </w:p>
        </w:tc>
      </w:tr>
      <w:tr w14:paraId="298E3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1" w:type="dxa"/>
            <w:tcBorders>
              <w:top w:val="single" w:color="auto" w:sz="4" w:space="0"/>
            </w:tcBorders>
            <w:noWrap w:val="0"/>
            <w:vAlign w:val="center"/>
          </w:tcPr>
          <w:p w14:paraId="484C82FE">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1</w:t>
            </w:r>
          </w:p>
        </w:tc>
        <w:tc>
          <w:tcPr>
            <w:tcW w:w="1856" w:type="dxa"/>
            <w:noWrap w:val="0"/>
            <w:vAlign w:val="center"/>
          </w:tcPr>
          <w:p w14:paraId="706EA433">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监控室、中控室</w:t>
            </w:r>
          </w:p>
        </w:tc>
        <w:tc>
          <w:tcPr>
            <w:tcW w:w="1661" w:type="dxa"/>
            <w:noWrap w:val="0"/>
            <w:vAlign w:val="center"/>
          </w:tcPr>
          <w:p w14:paraId="33A2E5FF">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主楼一层</w:t>
            </w:r>
          </w:p>
        </w:tc>
        <w:tc>
          <w:tcPr>
            <w:tcW w:w="1216" w:type="dxa"/>
            <w:noWrap w:val="0"/>
            <w:vAlign w:val="center"/>
          </w:tcPr>
          <w:p w14:paraId="05719DB1">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1</w:t>
            </w:r>
          </w:p>
        </w:tc>
        <w:tc>
          <w:tcPr>
            <w:tcW w:w="2766" w:type="dxa"/>
            <w:noWrap w:val="0"/>
            <w:vAlign w:val="center"/>
          </w:tcPr>
          <w:p w14:paraId="3B8A5B00">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17.95㎡</w:t>
            </w:r>
          </w:p>
        </w:tc>
      </w:tr>
      <w:tr w14:paraId="00C7D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1" w:type="dxa"/>
            <w:noWrap w:val="0"/>
            <w:vAlign w:val="center"/>
          </w:tcPr>
          <w:p w14:paraId="37CC12E4">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2</w:t>
            </w:r>
          </w:p>
        </w:tc>
        <w:tc>
          <w:tcPr>
            <w:tcW w:w="1856" w:type="dxa"/>
            <w:noWrap w:val="0"/>
            <w:vAlign w:val="center"/>
          </w:tcPr>
          <w:p w14:paraId="62F6041A">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消防泵房</w:t>
            </w:r>
          </w:p>
        </w:tc>
        <w:tc>
          <w:tcPr>
            <w:tcW w:w="1661" w:type="dxa"/>
            <w:noWrap w:val="0"/>
            <w:vAlign w:val="center"/>
          </w:tcPr>
          <w:p w14:paraId="5FD82A1C">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 xml:space="preserve">   地下一层</w:t>
            </w:r>
          </w:p>
        </w:tc>
        <w:tc>
          <w:tcPr>
            <w:tcW w:w="1216" w:type="dxa"/>
            <w:noWrap w:val="0"/>
            <w:vAlign w:val="center"/>
          </w:tcPr>
          <w:p w14:paraId="261B3FAD">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1</w:t>
            </w:r>
          </w:p>
        </w:tc>
        <w:tc>
          <w:tcPr>
            <w:tcW w:w="2766" w:type="dxa"/>
            <w:noWrap w:val="0"/>
            <w:vAlign w:val="center"/>
          </w:tcPr>
          <w:p w14:paraId="1632FEE1">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34.69㎡</w:t>
            </w:r>
          </w:p>
        </w:tc>
      </w:tr>
      <w:tr w14:paraId="6856C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1" w:type="dxa"/>
            <w:noWrap w:val="0"/>
            <w:vAlign w:val="center"/>
          </w:tcPr>
          <w:p w14:paraId="09AD0EAD">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3</w:t>
            </w:r>
          </w:p>
        </w:tc>
        <w:tc>
          <w:tcPr>
            <w:tcW w:w="1856" w:type="dxa"/>
            <w:noWrap w:val="0"/>
            <w:vAlign w:val="center"/>
          </w:tcPr>
          <w:p w14:paraId="2888F6A6">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高压配电室</w:t>
            </w:r>
          </w:p>
        </w:tc>
        <w:tc>
          <w:tcPr>
            <w:tcW w:w="1661" w:type="dxa"/>
            <w:noWrap w:val="0"/>
            <w:vAlign w:val="center"/>
          </w:tcPr>
          <w:p w14:paraId="13AEDB49">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地下一层</w:t>
            </w:r>
          </w:p>
        </w:tc>
        <w:tc>
          <w:tcPr>
            <w:tcW w:w="1216" w:type="dxa"/>
            <w:noWrap w:val="0"/>
            <w:vAlign w:val="center"/>
          </w:tcPr>
          <w:p w14:paraId="47989572">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1</w:t>
            </w:r>
          </w:p>
        </w:tc>
        <w:tc>
          <w:tcPr>
            <w:tcW w:w="2766" w:type="dxa"/>
            <w:noWrap w:val="0"/>
            <w:vAlign w:val="center"/>
          </w:tcPr>
          <w:p w14:paraId="3809DAAC">
            <w:pPr>
              <w:widowControl/>
              <w:suppressAutoHyphens/>
              <w:kinsoku w:val="0"/>
              <w:autoSpaceDE w:val="0"/>
              <w:autoSpaceDN w:val="0"/>
              <w:adjustRightInd w:val="0"/>
              <w:snapToGrid w:val="0"/>
              <w:spacing w:line="36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15.21㎡</w:t>
            </w:r>
          </w:p>
        </w:tc>
      </w:tr>
    </w:tbl>
    <w:p w14:paraId="26FB5ED4">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kern w:val="0"/>
          <w:sz w:val="21"/>
          <w:szCs w:val="21"/>
          <w:lang w:eastAsia="en-US"/>
        </w:rPr>
      </w:pPr>
    </w:p>
    <w:p w14:paraId="797A160D">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强、弱电间</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327"/>
        <w:gridCol w:w="1185"/>
        <w:gridCol w:w="1170"/>
        <w:gridCol w:w="1396"/>
        <w:gridCol w:w="1240"/>
        <w:gridCol w:w="1406"/>
      </w:tblGrid>
      <w:tr w14:paraId="31CC4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690" w:type="dxa"/>
            <w:vMerge w:val="restart"/>
            <w:noWrap w:val="0"/>
            <w:vAlign w:val="center"/>
          </w:tcPr>
          <w:p w14:paraId="32B5177B">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序号</w:t>
            </w:r>
          </w:p>
        </w:tc>
        <w:tc>
          <w:tcPr>
            <w:tcW w:w="1327" w:type="dxa"/>
            <w:vMerge w:val="restart"/>
            <w:noWrap w:val="0"/>
            <w:vAlign w:val="center"/>
          </w:tcPr>
          <w:p w14:paraId="1615A89E">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名称位置</w:t>
            </w:r>
          </w:p>
        </w:tc>
        <w:tc>
          <w:tcPr>
            <w:tcW w:w="2355" w:type="dxa"/>
            <w:gridSpan w:val="2"/>
            <w:noWrap w:val="0"/>
            <w:vAlign w:val="center"/>
          </w:tcPr>
          <w:p w14:paraId="5A734A7A">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面积（单位：平方米）</w:t>
            </w:r>
          </w:p>
        </w:tc>
        <w:tc>
          <w:tcPr>
            <w:tcW w:w="1396" w:type="dxa"/>
            <w:vMerge w:val="restart"/>
            <w:noWrap w:val="0"/>
            <w:vAlign w:val="center"/>
          </w:tcPr>
          <w:p w14:paraId="4D7BD95E">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名称位置</w:t>
            </w:r>
          </w:p>
        </w:tc>
        <w:tc>
          <w:tcPr>
            <w:tcW w:w="2646" w:type="dxa"/>
            <w:gridSpan w:val="2"/>
            <w:noWrap w:val="0"/>
            <w:vAlign w:val="center"/>
          </w:tcPr>
          <w:p w14:paraId="1432CEDC">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面积（单位：平方米）</w:t>
            </w:r>
          </w:p>
        </w:tc>
      </w:tr>
      <w:tr w14:paraId="66E1C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690" w:type="dxa"/>
            <w:vMerge w:val="continue"/>
            <w:noWrap w:val="0"/>
            <w:vAlign w:val="center"/>
          </w:tcPr>
          <w:p w14:paraId="4C4F9EE7">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snapToGrid w:val="0"/>
                <w:color w:val="060606"/>
                <w:kern w:val="0"/>
                <w:sz w:val="21"/>
                <w:szCs w:val="21"/>
                <w:lang w:eastAsia="en-US"/>
              </w:rPr>
            </w:pPr>
          </w:p>
        </w:tc>
        <w:tc>
          <w:tcPr>
            <w:tcW w:w="1327" w:type="dxa"/>
            <w:vMerge w:val="continue"/>
            <w:noWrap w:val="0"/>
            <w:vAlign w:val="center"/>
          </w:tcPr>
          <w:p w14:paraId="67042D68">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p>
        </w:tc>
        <w:tc>
          <w:tcPr>
            <w:tcW w:w="1185" w:type="dxa"/>
            <w:noWrap w:val="0"/>
            <w:vAlign w:val="center"/>
          </w:tcPr>
          <w:p w14:paraId="00A8E87C">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东侧</w:t>
            </w:r>
          </w:p>
        </w:tc>
        <w:tc>
          <w:tcPr>
            <w:tcW w:w="1170" w:type="dxa"/>
            <w:noWrap w:val="0"/>
            <w:vAlign w:val="center"/>
          </w:tcPr>
          <w:p w14:paraId="48E14F3C">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西侧</w:t>
            </w:r>
          </w:p>
        </w:tc>
        <w:tc>
          <w:tcPr>
            <w:tcW w:w="1396" w:type="dxa"/>
            <w:vMerge w:val="continue"/>
            <w:noWrap w:val="0"/>
            <w:vAlign w:val="center"/>
          </w:tcPr>
          <w:p w14:paraId="0B50C429">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p>
        </w:tc>
        <w:tc>
          <w:tcPr>
            <w:tcW w:w="1240" w:type="dxa"/>
            <w:noWrap w:val="0"/>
            <w:vAlign w:val="center"/>
          </w:tcPr>
          <w:p w14:paraId="1FCB5AA7">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东侧</w:t>
            </w:r>
          </w:p>
        </w:tc>
        <w:tc>
          <w:tcPr>
            <w:tcW w:w="1406" w:type="dxa"/>
            <w:noWrap w:val="0"/>
            <w:vAlign w:val="center"/>
          </w:tcPr>
          <w:p w14:paraId="6D333E5D">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西侧</w:t>
            </w:r>
          </w:p>
        </w:tc>
      </w:tr>
      <w:tr w14:paraId="77210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690" w:type="dxa"/>
            <w:tcBorders>
              <w:top w:val="single" w:color="auto" w:sz="4" w:space="0"/>
            </w:tcBorders>
            <w:noWrap w:val="0"/>
            <w:vAlign w:val="center"/>
          </w:tcPr>
          <w:p w14:paraId="6EBE1396">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1</w:t>
            </w:r>
          </w:p>
        </w:tc>
        <w:tc>
          <w:tcPr>
            <w:tcW w:w="1327" w:type="dxa"/>
            <w:noWrap w:val="0"/>
            <w:vAlign w:val="center"/>
          </w:tcPr>
          <w:p w14:paraId="4D345497">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一层强电间</w:t>
            </w:r>
          </w:p>
        </w:tc>
        <w:tc>
          <w:tcPr>
            <w:tcW w:w="1185" w:type="dxa"/>
            <w:noWrap w:val="0"/>
            <w:vAlign w:val="center"/>
          </w:tcPr>
          <w:p w14:paraId="20FF63C2">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p>
        </w:tc>
        <w:tc>
          <w:tcPr>
            <w:tcW w:w="1170" w:type="dxa"/>
            <w:noWrap w:val="0"/>
            <w:vAlign w:val="center"/>
          </w:tcPr>
          <w:p w14:paraId="419BB7F6">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3.97㎡</w:t>
            </w:r>
          </w:p>
        </w:tc>
        <w:tc>
          <w:tcPr>
            <w:tcW w:w="1396" w:type="dxa"/>
            <w:noWrap w:val="0"/>
            <w:vAlign w:val="center"/>
          </w:tcPr>
          <w:p w14:paraId="41B33CF3">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一层弱电间</w:t>
            </w:r>
          </w:p>
        </w:tc>
        <w:tc>
          <w:tcPr>
            <w:tcW w:w="1240" w:type="dxa"/>
            <w:noWrap w:val="0"/>
            <w:vAlign w:val="center"/>
          </w:tcPr>
          <w:p w14:paraId="04CC134E">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3.97㎡</w:t>
            </w:r>
          </w:p>
        </w:tc>
        <w:tc>
          <w:tcPr>
            <w:tcW w:w="1406" w:type="dxa"/>
            <w:noWrap w:val="0"/>
            <w:vAlign w:val="center"/>
          </w:tcPr>
          <w:p w14:paraId="6DFF65B8">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p>
        </w:tc>
      </w:tr>
      <w:tr w14:paraId="219D0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690" w:type="dxa"/>
            <w:tcBorders>
              <w:top w:val="single" w:color="auto" w:sz="4" w:space="0"/>
            </w:tcBorders>
            <w:noWrap w:val="0"/>
            <w:vAlign w:val="center"/>
          </w:tcPr>
          <w:p w14:paraId="58B2F84E">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2</w:t>
            </w:r>
          </w:p>
        </w:tc>
        <w:tc>
          <w:tcPr>
            <w:tcW w:w="1327" w:type="dxa"/>
            <w:noWrap w:val="0"/>
            <w:vAlign w:val="center"/>
          </w:tcPr>
          <w:p w14:paraId="35E54529">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二层强电间</w:t>
            </w:r>
          </w:p>
        </w:tc>
        <w:tc>
          <w:tcPr>
            <w:tcW w:w="1185" w:type="dxa"/>
            <w:noWrap w:val="0"/>
            <w:vAlign w:val="center"/>
          </w:tcPr>
          <w:p w14:paraId="6FCCCFEF">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p>
        </w:tc>
        <w:tc>
          <w:tcPr>
            <w:tcW w:w="1170" w:type="dxa"/>
            <w:noWrap w:val="0"/>
            <w:vAlign w:val="center"/>
          </w:tcPr>
          <w:p w14:paraId="1457346F">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3.97㎡</w:t>
            </w:r>
          </w:p>
        </w:tc>
        <w:tc>
          <w:tcPr>
            <w:tcW w:w="1396" w:type="dxa"/>
            <w:noWrap w:val="0"/>
            <w:vAlign w:val="center"/>
          </w:tcPr>
          <w:p w14:paraId="4DB8E8B5">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二层弱电间</w:t>
            </w:r>
          </w:p>
        </w:tc>
        <w:tc>
          <w:tcPr>
            <w:tcW w:w="1240" w:type="dxa"/>
            <w:noWrap w:val="0"/>
            <w:vAlign w:val="center"/>
          </w:tcPr>
          <w:p w14:paraId="49EED47A">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3.97㎡</w:t>
            </w:r>
          </w:p>
        </w:tc>
        <w:tc>
          <w:tcPr>
            <w:tcW w:w="1406" w:type="dxa"/>
            <w:noWrap w:val="0"/>
            <w:vAlign w:val="center"/>
          </w:tcPr>
          <w:p w14:paraId="0E697057">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p>
        </w:tc>
      </w:tr>
      <w:tr w14:paraId="6DAE7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690" w:type="dxa"/>
            <w:noWrap w:val="0"/>
            <w:vAlign w:val="center"/>
          </w:tcPr>
          <w:p w14:paraId="3B1BA8F6">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3</w:t>
            </w:r>
          </w:p>
        </w:tc>
        <w:tc>
          <w:tcPr>
            <w:tcW w:w="1327" w:type="dxa"/>
            <w:noWrap w:val="0"/>
            <w:vAlign w:val="center"/>
          </w:tcPr>
          <w:p w14:paraId="4FE4E7EC">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三层强电间</w:t>
            </w:r>
          </w:p>
        </w:tc>
        <w:tc>
          <w:tcPr>
            <w:tcW w:w="1185" w:type="dxa"/>
            <w:noWrap w:val="0"/>
            <w:vAlign w:val="center"/>
          </w:tcPr>
          <w:p w14:paraId="5381567A">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p>
        </w:tc>
        <w:tc>
          <w:tcPr>
            <w:tcW w:w="1170" w:type="dxa"/>
            <w:noWrap w:val="0"/>
            <w:vAlign w:val="center"/>
          </w:tcPr>
          <w:p w14:paraId="38A5F455">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3.97㎡</w:t>
            </w:r>
          </w:p>
        </w:tc>
        <w:tc>
          <w:tcPr>
            <w:tcW w:w="1396" w:type="dxa"/>
            <w:noWrap w:val="0"/>
            <w:vAlign w:val="center"/>
          </w:tcPr>
          <w:p w14:paraId="62365BF6">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三层弱电间</w:t>
            </w:r>
          </w:p>
        </w:tc>
        <w:tc>
          <w:tcPr>
            <w:tcW w:w="1240" w:type="dxa"/>
            <w:noWrap w:val="0"/>
            <w:vAlign w:val="center"/>
          </w:tcPr>
          <w:p w14:paraId="33419CCD">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3.97㎡</w:t>
            </w:r>
          </w:p>
        </w:tc>
        <w:tc>
          <w:tcPr>
            <w:tcW w:w="1406" w:type="dxa"/>
            <w:noWrap w:val="0"/>
            <w:vAlign w:val="center"/>
          </w:tcPr>
          <w:p w14:paraId="6804C0C4">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p>
        </w:tc>
      </w:tr>
      <w:tr w14:paraId="11964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690" w:type="dxa"/>
            <w:noWrap w:val="0"/>
            <w:vAlign w:val="center"/>
          </w:tcPr>
          <w:p w14:paraId="6F9DCA8A">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4</w:t>
            </w:r>
          </w:p>
        </w:tc>
        <w:tc>
          <w:tcPr>
            <w:tcW w:w="1327" w:type="dxa"/>
            <w:noWrap w:val="0"/>
            <w:vAlign w:val="center"/>
          </w:tcPr>
          <w:p w14:paraId="7AE7774C">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四层强电间</w:t>
            </w:r>
          </w:p>
        </w:tc>
        <w:tc>
          <w:tcPr>
            <w:tcW w:w="1185" w:type="dxa"/>
            <w:noWrap w:val="0"/>
            <w:vAlign w:val="center"/>
          </w:tcPr>
          <w:p w14:paraId="778E45E5">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p>
        </w:tc>
        <w:tc>
          <w:tcPr>
            <w:tcW w:w="1170" w:type="dxa"/>
            <w:noWrap w:val="0"/>
            <w:vAlign w:val="center"/>
          </w:tcPr>
          <w:p w14:paraId="5A9E0183">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3.97㎡</w:t>
            </w:r>
          </w:p>
        </w:tc>
        <w:tc>
          <w:tcPr>
            <w:tcW w:w="1396" w:type="dxa"/>
            <w:noWrap w:val="0"/>
            <w:vAlign w:val="center"/>
          </w:tcPr>
          <w:p w14:paraId="52CE4A56">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四层弱电间</w:t>
            </w:r>
          </w:p>
        </w:tc>
        <w:tc>
          <w:tcPr>
            <w:tcW w:w="1240" w:type="dxa"/>
            <w:noWrap w:val="0"/>
            <w:vAlign w:val="center"/>
          </w:tcPr>
          <w:p w14:paraId="67933F75">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3.97㎡</w:t>
            </w:r>
          </w:p>
        </w:tc>
        <w:tc>
          <w:tcPr>
            <w:tcW w:w="1406" w:type="dxa"/>
            <w:noWrap w:val="0"/>
            <w:vAlign w:val="center"/>
          </w:tcPr>
          <w:p w14:paraId="55E323A8">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p>
        </w:tc>
      </w:tr>
      <w:tr w14:paraId="326F2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690" w:type="dxa"/>
            <w:noWrap w:val="0"/>
            <w:vAlign w:val="center"/>
          </w:tcPr>
          <w:p w14:paraId="561DEF84">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5</w:t>
            </w:r>
          </w:p>
        </w:tc>
        <w:tc>
          <w:tcPr>
            <w:tcW w:w="1327" w:type="dxa"/>
            <w:noWrap w:val="0"/>
            <w:vAlign w:val="center"/>
          </w:tcPr>
          <w:p w14:paraId="319EB793">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五层强电间</w:t>
            </w:r>
          </w:p>
        </w:tc>
        <w:tc>
          <w:tcPr>
            <w:tcW w:w="1185" w:type="dxa"/>
            <w:noWrap w:val="0"/>
            <w:vAlign w:val="center"/>
          </w:tcPr>
          <w:p w14:paraId="2C477F6E">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p>
        </w:tc>
        <w:tc>
          <w:tcPr>
            <w:tcW w:w="1170" w:type="dxa"/>
            <w:noWrap w:val="0"/>
            <w:vAlign w:val="center"/>
          </w:tcPr>
          <w:p w14:paraId="4C78D344">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3.97㎡</w:t>
            </w:r>
          </w:p>
        </w:tc>
        <w:tc>
          <w:tcPr>
            <w:tcW w:w="1396" w:type="dxa"/>
            <w:noWrap w:val="0"/>
            <w:vAlign w:val="center"/>
          </w:tcPr>
          <w:p w14:paraId="0D766E83">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五层弱电间</w:t>
            </w:r>
          </w:p>
        </w:tc>
        <w:tc>
          <w:tcPr>
            <w:tcW w:w="1240" w:type="dxa"/>
            <w:noWrap w:val="0"/>
            <w:vAlign w:val="center"/>
          </w:tcPr>
          <w:p w14:paraId="4F5B1D7F">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3.97㎡</w:t>
            </w:r>
          </w:p>
        </w:tc>
        <w:tc>
          <w:tcPr>
            <w:tcW w:w="1406" w:type="dxa"/>
            <w:noWrap w:val="0"/>
            <w:vAlign w:val="center"/>
          </w:tcPr>
          <w:p w14:paraId="6FD1F1C7">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p>
        </w:tc>
      </w:tr>
    </w:tbl>
    <w:p w14:paraId="5981938D">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kern w:val="0"/>
          <w:sz w:val="21"/>
          <w:szCs w:val="21"/>
          <w:lang w:eastAsia="en-US"/>
        </w:rPr>
      </w:pPr>
    </w:p>
    <w:p w14:paraId="1AE6EE1C">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高压配电室：</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873"/>
        <w:gridCol w:w="1623"/>
        <w:gridCol w:w="1350"/>
        <w:gridCol w:w="750"/>
        <w:gridCol w:w="2032"/>
        <w:gridCol w:w="1091"/>
      </w:tblGrid>
      <w:tr w14:paraId="27175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695" w:type="dxa"/>
            <w:noWrap w:val="0"/>
            <w:vAlign w:val="center"/>
          </w:tcPr>
          <w:p w14:paraId="2D44745C">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序号</w:t>
            </w:r>
          </w:p>
        </w:tc>
        <w:tc>
          <w:tcPr>
            <w:tcW w:w="873" w:type="dxa"/>
            <w:noWrap w:val="0"/>
            <w:vAlign w:val="center"/>
          </w:tcPr>
          <w:p w14:paraId="1E3FFAAA">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名称</w:t>
            </w:r>
          </w:p>
        </w:tc>
        <w:tc>
          <w:tcPr>
            <w:tcW w:w="1623" w:type="dxa"/>
            <w:noWrap w:val="0"/>
            <w:vAlign w:val="center"/>
          </w:tcPr>
          <w:p w14:paraId="065FBFEE">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规格型号</w:t>
            </w:r>
          </w:p>
        </w:tc>
        <w:tc>
          <w:tcPr>
            <w:tcW w:w="1350" w:type="dxa"/>
            <w:noWrap w:val="0"/>
            <w:vAlign w:val="center"/>
          </w:tcPr>
          <w:p w14:paraId="65333CB8">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电压功率</w:t>
            </w:r>
          </w:p>
        </w:tc>
        <w:tc>
          <w:tcPr>
            <w:tcW w:w="750" w:type="dxa"/>
            <w:noWrap w:val="0"/>
            <w:vAlign w:val="center"/>
          </w:tcPr>
          <w:p w14:paraId="44A87B95">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数量</w:t>
            </w:r>
          </w:p>
        </w:tc>
        <w:tc>
          <w:tcPr>
            <w:tcW w:w="2032" w:type="dxa"/>
            <w:noWrap w:val="0"/>
            <w:vAlign w:val="center"/>
          </w:tcPr>
          <w:p w14:paraId="152CAD55">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生产厂家</w:t>
            </w:r>
          </w:p>
        </w:tc>
        <w:tc>
          <w:tcPr>
            <w:tcW w:w="1091" w:type="dxa"/>
            <w:noWrap w:val="0"/>
            <w:vAlign w:val="center"/>
          </w:tcPr>
          <w:p w14:paraId="339B85BF">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出厂日期</w:t>
            </w:r>
          </w:p>
        </w:tc>
      </w:tr>
      <w:tr w14:paraId="3D654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trPr>
        <w:tc>
          <w:tcPr>
            <w:tcW w:w="695" w:type="dxa"/>
            <w:noWrap w:val="0"/>
            <w:vAlign w:val="center"/>
          </w:tcPr>
          <w:p w14:paraId="47CA0CB9">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1</w:t>
            </w:r>
          </w:p>
        </w:tc>
        <w:tc>
          <w:tcPr>
            <w:tcW w:w="873" w:type="dxa"/>
            <w:noWrap w:val="0"/>
            <w:vAlign w:val="center"/>
          </w:tcPr>
          <w:p w14:paraId="605E9963">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低压柜</w:t>
            </w:r>
          </w:p>
        </w:tc>
        <w:tc>
          <w:tcPr>
            <w:tcW w:w="1623" w:type="dxa"/>
            <w:noWrap w:val="0"/>
            <w:vAlign w:val="center"/>
          </w:tcPr>
          <w:p w14:paraId="038A5DCB">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YBP-20-12-0.4</w:t>
            </w:r>
          </w:p>
        </w:tc>
        <w:tc>
          <w:tcPr>
            <w:tcW w:w="1350" w:type="dxa"/>
            <w:noWrap w:val="0"/>
            <w:vAlign w:val="center"/>
          </w:tcPr>
          <w:p w14:paraId="54F5B3B2">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380V/50HZ</w:t>
            </w:r>
          </w:p>
        </w:tc>
        <w:tc>
          <w:tcPr>
            <w:tcW w:w="750" w:type="dxa"/>
            <w:noWrap w:val="0"/>
            <w:vAlign w:val="center"/>
          </w:tcPr>
          <w:p w14:paraId="4C20D3CF">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3</w:t>
            </w:r>
          </w:p>
        </w:tc>
        <w:tc>
          <w:tcPr>
            <w:tcW w:w="2032" w:type="dxa"/>
            <w:noWrap w:val="0"/>
            <w:vAlign w:val="center"/>
          </w:tcPr>
          <w:p w14:paraId="23BC81F0">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沈阳飞驰电器设备有限公司</w:t>
            </w:r>
          </w:p>
        </w:tc>
        <w:tc>
          <w:tcPr>
            <w:tcW w:w="1091" w:type="dxa"/>
            <w:noWrap w:val="0"/>
            <w:vAlign w:val="center"/>
          </w:tcPr>
          <w:p w14:paraId="27B6C402">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2024.3</w:t>
            </w:r>
          </w:p>
        </w:tc>
      </w:tr>
    </w:tbl>
    <w:p w14:paraId="68D1B77A">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kern w:val="0"/>
          <w:sz w:val="21"/>
          <w:szCs w:val="21"/>
          <w:lang w:eastAsia="en-US"/>
        </w:rPr>
      </w:pPr>
    </w:p>
    <w:p w14:paraId="00EACDCE">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消防水泵房：</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996"/>
        <w:gridCol w:w="1650"/>
        <w:gridCol w:w="1227"/>
        <w:gridCol w:w="750"/>
        <w:gridCol w:w="1964"/>
        <w:gridCol w:w="1172"/>
      </w:tblGrid>
      <w:tr w14:paraId="5E146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682" w:type="dxa"/>
            <w:noWrap w:val="0"/>
            <w:vAlign w:val="center"/>
          </w:tcPr>
          <w:p w14:paraId="26532FD0">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序号</w:t>
            </w:r>
          </w:p>
        </w:tc>
        <w:tc>
          <w:tcPr>
            <w:tcW w:w="996" w:type="dxa"/>
            <w:noWrap w:val="0"/>
            <w:vAlign w:val="center"/>
          </w:tcPr>
          <w:p w14:paraId="41CF8E95">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名称</w:t>
            </w:r>
          </w:p>
        </w:tc>
        <w:tc>
          <w:tcPr>
            <w:tcW w:w="1650" w:type="dxa"/>
            <w:noWrap w:val="0"/>
            <w:vAlign w:val="center"/>
          </w:tcPr>
          <w:p w14:paraId="13213E42">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规格型号</w:t>
            </w:r>
          </w:p>
        </w:tc>
        <w:tc>
          <w:tcPr>
            <w:tcW w:w="1227" w:type="dxa"/>
            <w:noWrap w:val="0"/>
            <w:vAlign w:val="center"/>
          </w:tcPr>
          <w:p w14:paraId="7029DCA3">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电压功率</w:t>
            </w:r>
          </w:p>
        </w:tc>
        <w:tc>
          <w:tcPr>
            <w:tcW w:w="750" w:type="dxa"/>
            <w:noWrap w:val="0"/>
            <w:vAlign w:val="center"/>
          </w:tcPr>
          <w:p w14:paraId="5C04E81D">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数量</w:t>
            </w:r>
          </w:p>
        </w:tc>
        <w:tc>
          <w:tcPr>
            <w:tcW w:w="1964" w:type="dxa"/>
            <w:noWrap w:val="0"/>
            <w:vAlign w:val="center"/>
          </w:tcPr>
          <w:p w14:paraId="084447DB">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生产厂家</w:t>
            </w:r>
          </w:p>
        </w:tc>
        <w:tc>
          <w:tcPr>
            <w:tcW w:w="1172" w:type="dxa"/>
            <w:noWrap w:val="0"/>
            <w:vAlign w:val="center"/>
          </w:tcPr>
          <w:p w14:paraId="424F95EE">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出厂日期</w:t>
            </w:r>
          </w:p>
        </w:tc>
      </w:tr>
      <w:tr w14:paraId="7FBED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exact"/>
        </w:trPr>
        <w:tc>
          <w:tcPr>
            <w:tcW w:w="682" w:type="dxa"/>
            <w:tcBorders>
              <w:top w:val="single" w:color="auto" w:sz="4" w:space="0"/>
            </w:tcBorders>
            <w:noWrap w:val="0"/>
            <w:vAlign w:val="center"/>
          </w:tcPr>
          <w:p w14:paraId="5FC752DC">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1</w:t>
            </w:r>
          </w:p>
        </w:tc>
        <w:tc>
          <w:tcPr>
            <w:tcW w:w="996" w:type="dxa"/>
            <w:noWrap w:val="0"/>
            <w:vAlign w:val="center"/>
          </w:tcPr>
          <w:p w14:paraId="13404BCB">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消防泵</w:t>
            </w:r>
          </w:p>
        </w:tc>
        <w:tc>
          <w:tcPr>
            <w:tcW w:w="1650" w:type="dxa"/>
            <w:noWrap w:val="0"/>
            <w:vAlign w:val="center"/>
          </w:tcPr>
          <w:p w14:paraId="62B478CC">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2Y6/12-45-XBZ</w:t>
            </w:r>
          </w:p>
        </w:tc>
        <w:tc>
          <w:tcPr>
            <w:tcW w:w="1227" w:type="dxa"/>
            <w:noWrap w:val="0"/>
            <w:vAlign w:val="center"/>
          </w:tcPr>
          <w:p w14:paraId="2658ABB2">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380V/75KW</w:t>
            </w:r>
          </w:p>
        </w:tc>
        <w:tc>
          <w:tcPr>
            <w:tcW w:w="750" w:type="dxa"/>
            <w:noWrap w:val="0"/>
            <w:vAlign w:val="center"/>
          </w:tcPr>
          <w:p w14:paraId="78ADBE8F">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8</w:t>
            </w:r>
          </w:p>
        </w:tc>
        <w:tc>
          <w:tcPr>
            <w:tcW w:w="1964" w:type="dxa"/>
            <w:noWrap w:val="0"/>
            <w:vAlign w:val="center"/>
          </w:tcPr>
          <w:p w14:paraId="0E0389B0">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江苏铝星供水设备有限公司</w:t>
            </w:r>
          </w:p>
        </w:tc>
        <w:tc>
          <w:tcPr>
            <w:tcW w:w="1172" w:type="dxa"/>
            <w:noWrap w:val="0"/>
            <w:vAlign w:val="center"/>
          </w:tcPr>
          <w:p w14:paraId="01A1CC99">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2023.7.17</w:t>
            </w:r>
          </w:p>
        </w:tc>
      </w:tr>
    </w:tbl>
    <w:p w14:paraId="3444431B">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kern w:val="0"/>
          <w:sz w:val="21"/>
          <w:szCs w:val="21"/>
          <w:lang w:eastAsia="en-US"/>
        </w:rPr>
      </w:pPr>
    </w:p>
    <w:p w14:paraId="720BDFDE">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生活水泵房：</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118"/>
        <w:gridCol w:w="1269"/>
        <w:gridCol w:w="1227"/>
        <w:gridCol w:w="654"/>
        <w:gridCol w:w="2319"/>
        <w:gridCol w:w="1172"/>
      </w:tblGrid>
      <w:tr w14:paraId="32ED2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682" w:type="dxa"/>
            <w:noWrap w:val="0"/>
            <w:vAlign w:val="center"/>
          </w:tcPr>
          <w:p w14:paraId="232E804B">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序号</w:t>
            </w:r>
          </w:p>
        </w:tc>
        <w:tc>
          <w:tcPr>
            <w:tcW w:w="1118" w:type="dxa"/>
            <w:noWrap w:val="0"/>
            <w:vAlign w:val="center"/>
          </w:tcPr>
          <w:p w14:paraId="5D4E5A8F">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名称</w:t>
            </w:r>
          </w:p>
        </w:tc>
        <w:tc>
          <w:tcPr>
            <w:tcW w:w="1269" w:type="dxa"/>
            <w:noWrap w:val="0"/>
            <w:vAlign w:val="center"/>
          </w:tcPr>
          <w:p w14:paraId="1F344F36">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规格型号</w:t>
            </w:r>
          </w:p>
        </w:tc>
        <w:tc>
          <w:tcPr>
            <w:tcW w:w="1227" w:type="dxa"/>
            <w:noWrap w:val="0"/>
            <w:vAlign w:val="center"/>
          </w:tcPr>
          <w:p w14:paraId="47D97324">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电压功率</w:t>
            </w:r>
          </w:p>
        </w:tc>
        <w:tc>
          <w:tcPr>
            <w:tcW w:w="654" w:type="dxa"/>
            <w:noWrap w:val="0"/>
            <w:vAlign w:val="center"/>
          </w:tcPr>
          <w:p w14:paraId="1E7DAD7E">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数量</w:t>
            </w:r>
          </w:p>
        </w:tc>
        <w:tc>
          <w:tcPr>
            <w:tcW w:w="2319" w:type="dxa"/>
            <w:noWrap w:val="0"/>
            <w:vAlign w:val="center"/>
          </w:tcPr>
          <w:p w14:paraId="2704DBDD">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生产厂家</w:t>
            </w:r>
          </w:p>
        </w:tc>
        <w:tc>
          <w:tcPr>
            <w:tcW w:w="1172" w:type="dxa"/>
            <w:noWrap w:val="0"/>
            <w:vAlign w:val="center"/>
          </w:tcPr>
          <w:p w14:paraId="207255C9">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出厂日期</w:t>
            </w:r>
          </w:p>
        </w:tc>
      </w:tr>
      <w:tr w14:paraId="4F085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682" w:type="dxa"/>
            <w:tcBorders>
              <w:top w:val="single" w:color="auto" w:sz="4" w:space="0"/>
            </w:tcBorders>
            <w:noWrap w:val="0"/>
            <w:vAlign w:val="center"/>
          </w:tcPr>
          <w:p w14:paraId="20D77E7F">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1</w:t>
            </w:r>
          </w:p>
        </w:tc>
        <w:tc>
          <w:tcPr>
            <w:tcW w:w="1118" w:type="dxa"/>
            <w:noWrap w:val="0"/>
            <w:vAlign w:val="center"/>
          </w:tcPr>
          <w:p w14:paraId="54FD5DAF">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生活水泵</w:t>
            </w:r>
          </w:p>
        </w:tc>
        <w:tc>
          <w:tcPr>
            <w:tcW w:w="1269" w:type="dxa"/>
            <w:noWrap w:val="0"/>
            <w:vAlign w:val="center"/>
          </w:tcPr>
          <w:p w14:paraId="2C22E7E2">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YE3-90L-2</w:t>
            </w:r>
          </w:p>
        </w:tc>
        <w:tc>
          <w:tcPr>
            <w:tcW w:w="1227" w:type="dxa"/>
            <w:noWrap w:val="0"/>
            <w:vAlign w:val="center"/>
          </w:tcPr>
          <w:p w14:paraId="592E2B77">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380V/12KW</w:t>
            </w:r>
          </w:p>
        </w:tc>
        <w:tc>
          <w:tcPr>
            <w:tcW w:w="654" w:type="dxa"/>
            <w:noWrap w:val="0"/>
            <w:vAlign w:val="center"/>
          </w:tcPr>
          <w:p w14:paraId="7CD94D90">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2</w:t>
            </w:r>
          </w:p>
        </w:tc>
        <w:tc>
          <w:tcPr>
            <w:tcW w:w="2319" w:type="dxa"/>
            <w:noWrap w:val="0"/>
            <w:vAlign w:val="center"/>
          </w:tcPr>
          <w:p w14:paraId="1C85AF44">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浙江上特科技有限公司</w:t>
            </w:r>
          </w:p>
        </w:tc>
        <w:tc>
          <w:tcPr>
            <w:tcW w:w="1172" w:type="dxa"/>
            <w:noWrap w:val="0"/>
            <w:vAlign w:val="center"/>
          </w:tcPr>
          <w:p w14:paraId="709AE075">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2023.5</w:t>
            </w:r>
          </w:p>
        </w:tc>
      </w:tr>
      <w:tr w14:paraId="269B3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682" w:type="dxa"/>
            <w:tcBorders>
              <w:top w:val="single" w:color="auto" w:sz="4" w:space="0"/>
            </w:tcBorders>
            <w:noWrap w:val="0"/>
            <w:vAlign w:val="center"/>
          </w:tcPr>
          <w:p w14:paraId="1DD66F67">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2</w:t>
            </w:r>
          </w:p>
        </w:tc>
        <w:tc>
          <w:tcPr>
            <w:tcW w:w="1118" w:type="dxa"/>
            <w:noWrap w:val="0"/>
            <w:vAlign w:val="center"/>
          </w:tcPr>
          <w:p w14:paraId="53CF52AF">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稳压泵</w:t>
            </w:r>
          </w:p>
        </w:tc>
        <w:tc>
          <w:tcPr>
            <w:tcW w:w="1269" w:type="dxa"/>
            <w:noWrap w:val="0"/>
            <w:vAlign w:val="center"/>
          </w:tcPr>
          <w:p w14:paraId="0F361251">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GGWG32-24-2.2/Z</w:t>
            </w:r>
          </w:p>
        </w:tc>
        <w:tc>
          <w:tcPr>
            <w:tcW w:w="1227" w:type="dxa"/>
            <w:noWrap w:val="0"/>
            <w:vAlign w:val="center"/>
          </w:tcPr>
          <w:p w14:paraId="13EE073C">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380V/4.2KW</w:t>
            </w:r>
          </w:p>
        </w:tc>
        <w:tc>
          <w:tcPr>
            <w:tcW w:w="654" w:type="dxa"/>
            <w:noWrap w:val="0"/>
            <w:vAlign w:val="center"/>
          </w:tcPr>
          <w:p w14:paraId="755C54BD">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 xml:space="preserve"> 1</w:t>
            </w:r>
          </w:p>
        </w:tc>
        <w:tc>
          <w:tcPr>
            <w:tcW w:w="2319" w:type="dxa"/>
            <w:noWrap w:val="0"/>
            <w:vAlign w:val="center"/>
          </w:tcPr>
          <w:p w14:paraId="2A0C4C76">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上海幹工泵业集团有限公司</w:t>
            </w:r>
          </w:p>
        </w:tc>
        <w:tc>
          <w:tcPr>
            <w:tcW w:w="1172" w:type="dxa"/>
            <w:noWrap w:val="0"/>
            <w:vAlign w:val="center"/>
          </w:tcPr>
          <w:p w14:paraId="39BF8999">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2023.6</w:t>
            </w:r>
          </w:p>
        </w:tc>
      </w:tr>
    </w:tbl>
    <w:p w14:paraId="7972D350">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kern w:val="0"/>
          <w:sz w:val="21"/>
          <w:szCs w:val="21"/>
          <w:lang w:eastAsia="en-US"/>
        </w:r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432"/>
        <w:gridCol w:w="1268"/>
        <w:gridCol w:w="1445"/>
        <w:gridCol w:w="805"/>
        <w:gridCol w:w="1554"/>
        <w:gridCol w:w="1078"/>
      </w:tblGrid>
      <w:tr w14:paraId="7BF56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668" w:type="dxa"/>
            <w:noWrap w:val="0"/>
            <w:vAlign w:val="center"/>
          </w:tcPr>
          <w:p w14:paraId="2F92A529">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序号</w:t>
            </w:r>
          </w:p>
        </w:tc>
        <w:tc>
          <w:tcPr>
            <w:tcW w:w="1432" w:type="dxa"/>
            <w:noWrap w:val="0"/>
            <w:vAlign w:val="center"/>
          </w:tcPr>
          <w:p w14:paraId="782B168B">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名称</w:t>
            </w:r>
          </w:p>
        </w:tc>
        <w:tc>
          <w:tcPr>
            <w:tcW w:w="1268" w:type="dxa"/>
            <w:noWrap w:val="0"/>
            <w:vAlign w:val="center"/>
          </w:tcPr>
          <w:p w14:paraId="068039FD">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规格型号</w:t>
            </w:r>
          </w:p>
        </w:tc>
        <w:tc>
          <w:tcPr>
            <w:tcW w:w="1445" w:type="dxa"/>
            <w:noWrap w:val="0"/>
            <w:vAlign w:val="center"/>
          </w:tcPr>
          <w:p w14:paraId="5BCE0FDC">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电压功率</w:t>
            </w:r>
          </w:p>
        </w:tc>
        <w:tc>
          <w:tcPr>
            <w:tcW w:w="805" w:type="dxa"/>
            <w:noWrap w:val="0"/>
            <w:vAlign w:val="center"/>
          </w:tcPr>
          <w:p w14:paraId="2B37C387">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数量</w:t>
            </w:r>
          </w:p>
        </w:tc>
        <w:tc>
          <w:tcPr>
            <w:tcW w:w="1554" w:type="dxa"/>
            <w:noWrap w:val="0"/>
            <w:vAlign w:val="center"/>
          </w:tcPr>
          <w:p w14:paraId="679C1CDA">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生产厂家</w:t>
            </w:r>
          </w:p>
        </w:tc>
        <w:tc>
          <w:tcPr>
            <w:tcW w:w="1078" w:type="dxa"/>
            <w:noWrap w:val="0"/>
            <w:vAlign w:val="center"/>
          </w:tcPr>
          <w:p w14:paraId="39438749">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出厂日期</w:t>
            </w:r>
          </w:p>
        </w:tc>
      </w:tr>
      <w:tr w14:paraId="29F37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668" w:type="dxa"/>
            <w:tcBorders>
              <w:top w:val="single" w:color="auto" w:sz="4" w:space="0"/>
            </w:tcBorders>
            <w:noWrap w:val="0"/>
            <w:vAlign w:val="center"/>
          </w:tcPr>
          <w:p w14:paraId="138AFE9A">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60606"/>
                <w:kern w:val="0"/>
                <w:sz w:val="21"/>
                <w:szCs w:val="21"/>
                <w:lang w:eastAsia="en-US"/>
              </w:rPr>
            </w:pPr>
            <w:r>
              <w:rPr>
                <w:rFonts w:hint="eastAsia" w:ascii="宋体" w:hAnsi="宋体" w:eastAsia="宋体" w:cs="宋体"/>
                <w:snapToGrid w:val="0"/>
                <w:color w:val="060606"/>
                <w:kern w:val="0"/>
                <w:sz w:val="21"/>
                <w:szCs w:val="21"/>
                <w:lang w:eastAsia="en-US"/>
              </w:rPr>
              <w:t>1</w:t>
            </w:r>
          </w:p>
        </w:tc>
        <w:tc>
          <w:tcPr>
            <w:tcW w:w="1432" w:type="dxa"/>
            <w:noWrap w:val="0"/>
            <w:vAlign w:val="center"/>
          </w:tcPr>
          <w:p w14:paraId="77C5DC51">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中央空调</w:t>
            </w:r>
          </w:p>
        </w:tc>
        <w:tc>
          <w:tcPr>
            <w:tcW w:w="1268" w:type="dxa"/>
            <w:noWrap w:val="0"/>
            <w:vAlign w:val="center"/>
          </w:tcPr>
          <w:p w14:paraId="45E90DC2">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p>
        </w:tc>
        <w:tc>
          <w:tcPr>
            <w:tcW w:w="1445" w:type="dxa"/>
            <w:noWrap w:val="0"/>
            <w:vAlign w:val="center"/>
          </w:tcPr>
          <w:p w14:paraId="6457154F">
            <w:pPr>
              <w:widowControl/>
              <w:suppressAutoHyphens/>
              <w:kinsoku w:val="0"/>
              <w:autoSpaceDE w:val="0"/>
              <w:autoSpaceDN w:val="0"/>
              <w:adjustRightInd w:val="0"/>
              <w:snapToGrid w:val="0"/>
              <w:spacing w:line="240" w:lineRule="auto"/>
              <w:jc w:val="left"/>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 xml:space="preserve"> </w:t>
            </w:r>
          </w:p>
        </w:tc>
        <w:tc>
          <w:tcPr>
            <w:tcW w:w="805" w:type="dxa"/>
            <w:noWrap w:val="0"/>
            <w:vAlign w:val="center"/>
          </w:tcPr>
          <w:p w14:paraId="636CA9B0">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7</w:t>
            </w:r>
          </w:p>
        </w:tc>
        <w:tc>
          <w:tcPr>
            <w:tcW w:w="1554" w:type="dxa"/>
            <w:noWrap w:val="0"/>
            <w:vAlign w:val="center"/>
          </w:tcPr>
          <w:p w14:paraId="45C9B513">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海尔中央空调</w:t>
            </w:r>
          </w:p>
        </w:tc>
        <w:tc>
          <w:tcPr>
            <w:tcW w:w="1078" w:type="dxa"/>
            <w:noWrap w:val="0"/>
            <w:vAlign w:val="center"/>
          </w:tcPr>
          <w:p w14:paraId="32DADA75">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Cs/>
                <w:snapToGrid w:val="0"/>
                <w:color w:val="060606"/>
                <w:kern w:val="0"/>
                <w:sz w:val="21"/>
                <w:szCs w:val="21"/>
                <w:lang w:eastAsia="en-US"/>
              </w:rPr>
            </w:pPr>
            <w:r>
              <w:rPr>
                <w:rFonts w:hint="eastAsia" w:ascii="宋体" w:hAnsi="宋体" w:eastAsia="宋体" w:cs="宋体"/>
                <w:bCs/>
                <w:snapToGrid w:val="0"/>
                <w:color w:val="060606"/>
                <w:kern w:val="0"/>
                <w:sz w:val="21"/>
                <w:szCs w:val="21"/>
                <w:lang w:eastAsia="en-US"/>
              </w:rPr>
              <w:t>2023</w:t>
            </w:r>
          </w:p>
        </w:tc>
      </w:tr>
    </w:tbl>
    <w:p w14:paraId="5B7D8003">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rPr>
        <w:t>空调机房：</w:t>
      </w:r>
    </w:p>
    <w:p w14:paraId="50AB2B5A">
      <w:pPr>
        <w:keepNext/>
        <w:keepLines/>
        <w:widowControl/>
        <w:suppressAutoHyphens/>
        <w:kinsoku w:val="0"/>
        <w:autoSpaceDE w:val="0"/>
        <w:autoSpaceDN w:val="0"/>
        <w:adjustRightInd w:val="0"/>
        <w:snapToGrid w:val="0"/>
        <w:spacing w:before="100" w:beforeAutospacing="1" w:after="100" w:afterAutospacing="1" w:line="360" w:lineRule="auto"/>
        <w:jc w:val="left"/>
        <w:textAlignment w:val="baseline"/>
        <w:outlineLvl w:val="0"/>
        <w:rPr>
          <w:rFonts w:hint="eastAsia" w:ascii="宋体" w:hAnsi="宋体" w:eastAsia="宋体" w:cs="宋体"/>
          <w:b/>
          <w:bCs/>
          <w:snapToGrid w:val="0"/>
          <w:color w:val="000000"/>
          <w:kern w:val="44"/>
          <w:sz w:val="21"/>
          <w:szCs w:val="21"/>
          <w:lang w:val="zh-CN" w:eastAsia="en-US"/>
        </w:rPr>
      </w:pPr>
    </w:p>
    <w:p w14:paraId="58C76E09">
      <w:pPr>
        <w:keepNext/>
        <w:keepLines/>
        <w:pageBreakBefore w:val="0"/>
        <w:widowControl/>
        <w:suppressAutoHyphens/>
        <w:kinsoku w:val="0"/>
        <w:wordWrap/>
        <w:overflowPunct/>
        <w:topLinePunct w:val="0"/>
        <w:autoSpaceDE w:val="0"/>
        <w:autoSpaceDN w:val="0"/>
        <w:bidi w:val="0"/>
        <w:adjustRightInd w:val="0"/>
        <w:snapToGrid w:val="0"/>
        <w:spacing w:before="100" w:beforeAutospacing="1" w:after="100" w:afterAutospacing="1" w:line="240" w:lineRule="auto"/>
        <w:jc w:val="left"/>
        <w:textAlignment w:val="baseline"/>
        <w:outlineLvl w:val="0"/>
        <w:rPr>
          <w:rFonts w:hint="eastAsia" w:ascii="方正黑体_GBK" w:hAnsi="方正黑体_GBK" w:eastAsia="方正黑体_GBK" w:cs="方正黑体_GBK"/>
          <w:b w:val="0"/>
          <w:bCs w:val="0"/>
          <w:snapToGrid w:val="0"/>
          <w:color w:val="000000"/>
          <w:kern w:val="44"/>
          <w:sz w:val="32"/>
          <w:szCs w:val="32"/>
          <w:highlight w:val="none"/>
          <w:lang w:val="zh-CN" w:eastAsia="en-US"/>
        </w:rPr>
      </w:pPr>
      <w:r>
        <w:rPr>
          <w:rFonts w:hint="eastAsia" w:ascii="方正黑体_GBK" w:hAnsi="方正黑体_GBK" w:eastAsia="方正黑体_GBK" w:cs="方正黑体_GBK"/>
          <w:b w:val="0"/>
          <w:bCs w:val="0"/>
          <w:snapToGrid w:val="0"/>
          <w:color w:val="000000"/>
          <w:kern w:val="44"/>
          <w:sz w:val="32"/>
          <w:szCs w:val="32"/>
          <w:highlight w:val="none"/>
          <w:lang w:val="zh-CN" w:eastAsia="en-US"/>
        </w:rPr>
        <w:t>二、商务要求</w:t>
      </w:r>
    </w:p>
    <w:p w14:paraId="1E6B1CE0">
      <w:pPr>
        <w:keepNext/>
        <w:keepLines/>
        <w:pageBreakBefore w:val="0"/>
        <w:widowControl/>
        <w:suppressAutoHyphens/>
        <w:kinsoku w:val="0"/>
        <w:wordWrap/>
        <w:overflowPunct/>
        <w:topLinePunct w:val="0"/>
        <w:autoSpaceDE w:val="0"/>
        <w:autoSpaceDN w:val="0"/>
        <w:bidi w:val="0"/>
        <w:adjustRightInd w:val="0"/>
        <w:snapToGrid w:val="0"/>
        <w:spacing w:before="100" w:beforeAutospacing="1" w:after="100" w:afterAutospacing="1" w:line="240" w:lineRule="auto"/>
        <w:jc w:val="left"/>
        <w:textAlignment w:val="baseline"/>
        <w:outlineLvl w:val="0"/>
        <w:rPr>
          <w:rFonts w:hint="eastAsia" w:ascii="仿宋_GB2312" w:hAnsi="仿宋_GB2312" w:eastAsia="仿宋_GB2312" w:cs="仿宋_GB2312"/>
          <w:snapToGrid w:val="0"/>
          <w:color w:val="000000"/>
          <w:kern w:val="44"/>
          <w:sz w:val="28"/>
          <w:szCs w:val="28"/>
          <w:highlight w:val="none"/>
          <w:lang w:eastAsia="zh-CN"/>
        </w:rPr>
      </w:pPr>
      <w:r>
        <w:rPr>
          <w:rFonts w:hint="eastAsia" w:ascii="仿宋_GB2312" w:hAnsi="仿宋_GB2312" w:eastAsia="仿宋_GB2312" w:cs="仿宋_GB2312"/>
          <w:snapToGrid w:val="0"/>
          <w:color w:val="000000"/>
          <w:kern w:val="44"/>
          <w:sz w:val="28"/>
          <w:szCs w:val="28"/>
          <w:highlight w:val="none"/>
          <w:lang w:eastAsia="zh-CN"/>
        </w:rPr>
        <w:t>（一）交付（实施）的时间（期限）和地点（范围）</w:t>
      </w:r>
    </w:p>
    <w:p w14:paraId="7D5A5D89">
      <w:pPr>
        <w:keepNext w:val="0"/>
        <w:keepLines w:val="0"/>
        <w:pageBreakBefore w:val="0"/>
        <w:widowControl w:val="0"/>
        <w:kinsoku/>
        <w:wordWrap/>
        <w:overflowPunct/>
        <w:topLinePunct w:val="0"/>
        <w:autoSpaceDE/>
        <w:autoSpaceDN/>
        <w:bidi w:val="0"/>
        <w:adjustRightInd/>
        <w:snapToGrid/>
        <w:spacing w:line="604" w:lineRule="exact"/>
        <w:ind w:right="59" w:rightChars="28" w:firstLine="420" w:firstLineChars="200"/>
        <w:jc w:val="left"/>
        <w:textAlignment w:val="auto"/>
        <w:rPr>
          <w:rFonts w:hint="default" w:ascii="仿宋_GB2312" w:hAnsi="仿宋_GB2312" w:eastAsia="仿宋_GB2312" w:cs="仿宋_GB2312"/>
          <w:bCs/>
          <w:snapToGrid w:val="0"/>
          <w:color w:val="000000"/>
          <w:kern w:val="0"/>
          <w:sz w:val="32"/>
          <w:szCs w:val="32"/>
          <w:lang w:val="en-US" w:eastAsia="zh-CN"/>
        </w:rPr>
      </w:pPr>
      <w:r>
        <w:rPr>
          <w:rFonts w:hint="eastAsia" w:ascii="宋体" w:hAnsi="宋体" w:eastAsia="宋体" w:cs="宋体"/>
          <w:snapToGrid w:val="0"/>
          <w:color w:val="auto"/>
          <w:kern w:val="0"/>
          <w:sz w:val="21"/>
          <w:szCs w:val="21"/>
          <w:highlight w:val="none"/>
          <w:lang w:val="zh-CN" w:eastAsia="en-US"/>
        </w:rPr>
        <w:t>服务期限：自合同签订之日起计算，</w:t>
      </w:r>
      <w:r>
        <w:rPr>
          <w:rFonts w:hint="eastAsia" w:ascii="宋体" w:hAnsi="宋体" w:eastAsia="宋体" w:cs="宋体"/>
          <w:snapToGrid w:val="0"/>
          <w:color w:val="auto"/>
          <w:kern w:val="0"/>
          <w:sz w:val="21"/>
          <w:szCs w:val="21"/>
          <w:highlight w:val="none"/>
          <w:lang w:val="zh-CN" w:eastAsia="zh-CN"/>
        </w:rPr>
        <w:t>服务期限为一年。</w:t>
      </w:r>
    </w:p>
    <w:p w14:paraId="4AB8DDE8">
      <w:pPr>
        <w:keepNext/>
        <w:keepLines/>
        <w:widowControl/>
        <w:suppressAutoHyphens/>
        <w:kinsoku w:val="0"/>
        <w:autoSpaceDE w:val="0"/>
        <w:autoSpaceDN w:val="0"/>
        <w:adjustRightInd w:val="0"/>
        <w:snapToGrid w:val="0"/>
        <w:spacing w:line="360" w:lineRule="auto"/>
        <w:ind w:firstLine="420" w:firstLineChars="200"/>
        <w:jc w:val="left"/>
        <w:textAlignment w:val="baseline"/>
        <w:outlineLvl w:val="0"/>
        <w:rPr>
          <w:rFonts w:hint="eastAsia" w:ascii="宋体" w:hAnsi="宋体" w:eastAsia="宋体" w:cs="宋体"/>
          <w:snapToGrid w:val="0"/>
          <w:color w:val="auto"/>
          <w:kern w:val="0"/>
          <w:sz w:val="21"/>
          <w:szCs w:val="21"/>
          <w:highlight w:val="none"/>
          <w:lang w:val="zh-CN" w:eastAsia="en-US"/>
        </w:rPr>
      </w:pPr>
    </w:p>
    <w:p w14:paraId="37639657">
      <w:pPr>
        <w:keepNext/>
        <w:keepLines/>
        <w:widowControl/>
        <w:suppressAutoHyphens/>
        <w:kinsoku w:val="0"/>
        <w:autoSpaceDE w:val="0"/>
        <w:autoSpaceDN w:val="0"/>
        <w:adjustRightInd w:val="0"/>
        <w:snapToGrid w:val="0"/>
        <w:spacing w:line="360" w:lineRule="auto"/>
        <w:ind w:firstLine="420" w:firstLineChars="200"/>
        <w:jc w:val="left"/>
        <w:textAlignment w:val="baseline"/>
        <w:outlineLvl w:val="0"/>
        <w:rPr>
          <w:rFonts w:hint="eastAsia" w:ascii="宋体" w:hAnsi="宋体" w:eastAsia="宋体" w:cs="宋体"/>
          <w:snapToGrid w:val="0"/>
          <w:color w:val="000000"/>
          <w:kern w:val="0"/>
          <w:sz w:val="21"/>
          <w:szCs w:val="21"/>
          <w:highlight w:val="none"/>
          <w:lang w:val="zh-CN" w:eastAsia="en-US"/>
        </w:rPr>
      </w:pPr>
      <w:r>
        <w:rPr>
          <w:rFonts w:hint="eastAsia" w:ascii="宋体" w:hAnsi="宋体" w:eastAsia="宋体" w:cs="宋体"/>
          <w:snapToGrid w:val="0"/>
          <w:color w:val="000000"/>
          <w:kern w:val="0"/>
          <w:sz w:val="21"/>
          <w:szCs w:val="21"/>
          <w:highlight w:val="none"/>
          <w:lang w:val="zh-CN" w:eastAsia="en-US"/>
        </w:rPr>
        <w:t>服务地点：院机关审判大楼位于北京市通州区梨园北街187号、北京市通州区嘉福临大厦、通州区梨园镇三间房社区服务楼、漷县法庭、马驹桥法庭、张家湾法庭、宋庄法庭、台湖法庭。</w:t>
      </w:r>
    </w:p>
    <w:p w14:paraId="40C9EC8E">
      <w:pPr>
        <w:keepNext/>
        <w:keepLines/>
        <w:widowControl/>
        <w:suppressAutoHyphens/>
        <w:kinsoku w:val="0"/>
        <w:autoSpaceDE w:val="0"/>
        <w:autoSpaceDN w:val="0"/>
        <w:adjustRightInd w:val="0"/>
        <w:snapToGrid w:val="0"/>
        <w:spacing w:before="100" w:beforeAutospacing="1" w:after="100" w:afterAutospacing="1" w:line="240" w:lineRule="auto"/>
        <w:jc w:val="left"/>
        <w:textAlignment w:val="baseline"/>
        <w:outlineLvl w:val="0"/>
        <w:rPr>
          <w:rFonts w:hint="eastAsia" w:ascii="仿宋_GB2312" w:hAnsi="仿宋_GB2312" w:eastAsia="仿宋_GB2312" w:cs="仿宋_GB2312"/>
          <w:snapToGrid w:val="0"/>
          <w:color w:val="000000"/>
          <w:kern w:val="44"/>
          <w:sz w:val="28"/>
          <w:szCs w:val="28"/>
          <w:highlight w:val="none"/>
          <w:lang w:eastAsia="zh-CN"/>
        </w:rPr>
      </w:pPr>
      <w:r>
        <w:rPr>
          <w:rFonts w:hint="eastAsia" w:ascii="仿宋_GB2312" w:hAnsi="仿宋_GB2312" w:eastAsia="仿宋_GB2312" w:cs="仿宋_GB2312"/>
          <w:snapToGrid w:val="0"/>
          <w:color w:val="000000"/>
          <w:kern w:val="44"/>
          <w:sz w:val="28"/>
          <w:szCs w:val="28"/>
          <w:highlight w:val="none"/>
          <w:lang w:eastAsia="zh-CN"/>
        </w:rPr>
        <w:t>（二）付款条件（进度和方式）</w:t>
      </w:r>
    </w:p>
    <w:p w14:paraId="710AB5C9">
      <w:pPr>
        <w:keepNext/>
        <w:keepLines/>
        <w:widowControl/>
        <w:suppressAutoHyphens/>
        <w:kinsoku w:val="0"/>
        <w:autoSpaceDE w:val="0"/>
        <w:autoSpaceDN w:val="0"/>
        <w:adjustRightInd w:val="0"/>
        <w:snapToGrid w:val="0"/>
        <w:spacing w:line="360" w:lineRule="auto"/>
        <w:ind w:firstLine="420" w:firstLineChars="200"/>
        <w:jc w:val="left"/>
        <w:textAlignment w:val="baseline"/>
        <w:outlineLvl w:val="0"/>
        <w:rPr>
          <w:rFonts w:hint="eastAsia" w:ascii="宋体" w:hAnsi="宋体" w:eastAsia="宋体" w:cs="宋体"/>
          <w:snapToGrid w:val="0"/>
          <w:color w:val="000000"/>
          <w:kern w:val="0"/>
          <w:sz w:val="21"/>
          <w:szCs w:val="21"/>
          <w:lang w:val="zh-CN" w:eastAsia="en-US"/>
        </w:rPr>
      </w:pPr>
      <w:r>
        <w:rPr>
          <w:rFonts w:hint="eastAsia" w:ascii="宋体" w:hAnsi="宋体" w:eastAsia="宋体" w:cs="宋体"/>
          <w:snapToGrid w:val="0"/>
          <w:color w:val="000000"/>
          <w:kern w:val="0"/>
          <w:sz w:val="21"/>
          <w:szCs w:val="21"/>
          <w:lang w:val="zh-CN" w:eastAsia="en-US"/>
        </w:rPr>
        <w:t>物业管理服务费一般按季度结算，于每季度第三个月内由采购人向中标人支付，支付期限最后一日为国家法定节假日的，支付期限顺延至法定节假日后第一个工作日，中标人向采购人开具正规发票。涉及到财政拨款的，物业管理服务费根据财政拨款情况进行拨付。</w:t>
      </w:r>
    </w:p>
    <w:p w14:paraId="13F27230">
      <w:pPr>
        <w:keepNext/>
        <w:keepLines/>
        <w:pageBreakBefore w:val="0"/>
        <w:widowControl/>
        <w:suppressAutoHyphens/>
        <w:kinsoku w:val="0"/>
        <w:wordWrap/>
        <w:overflowPunct/>
        <w:topLinePunct w:val="0"/>
        <w:autoSpaceDE w:val="0"/>
        <w:autoSpaceDN w:val="0"/>
        <w:bidi w:val="0"/>
        <w:adjustRightInd w:val="0"/>
        <w:snapToGrid w:val="0"/>
        <w:spacing w:before="100" w:beforeAutospacing="1" w:after="100" w:afterAutospacing="1" w:line="240" w:lineRule="auto"/>
        <w:jc w:val="left"/>
        <w:textAlignment w:val="baseline"/>
        <w:outlineLvl w:val="0"/>
        <w:rPr>
          <w:rFonts w:hint="eastAsia" w:ascii="方正黑体_GBK" w:hAnsi="方正黑体_GBK" w:eastAsia="方正黑体_GBK" w:cs="方正黑体_GBK"/>
          <w:b w:val="0"/>
          <w:bCs w:val="0"/>
          <w:snapToGrid w:val="0"/>
          <w:color w:val="000000"/>
          <w:kern w:val="44"/>
          <w:sz w:val="32"/>
          <w:szCs w:val="32"/>
          <w:lang w:val="zh-CN" w:eastAsia="en-US"/>
        </w:rPr>
      </w:pPr>
      <w:r>
        <w:rPr>
          <w:rFonts w:hint="eastAsia" w:ascii="方正黑体_GBK" w:hAnsi="方正黑体_GBK" w:eastAsia="方正黑体_GBK" w:cs="方正黑体_GBK"/>
          <w:b w:val="0"/>
          <w:bCs w:val="0"/>
          <w:snapToGrid w:val="0"/>
          <w:color w:val="000000"/>
          <w:kern w:val="44"/>
          <w:sz w:val="32"/>
          <w:szCs w:val="32"/>
          <w:lang w:val="zh-CN" w:eastAsia="en-US"/>
        </w:rPr>
        <w:t>三、技术要求</w:t>
      </w:r>
    </w:p>
    <w:p w14:paraId="6B4BE872">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bCs/>
          <w:snapToGrid w:val="0"/>
          <w:color w:val="000000"/>
          <w:kern w:val="0"/>
          <w:sz w:val="21"/>
          <w:szCs w:val="21"/>
          <w:lang w:eastAsia="en-US"/>
        </w:rPr>
      </w:pPr>
      <w:r>
        <w:rPr>
          <w:rFonts w:hint="eastAsia" w:ascii="宋体" w:hAnsi="宋体" w:eastAsia="宋体" w:cs="宋体"/>
          <w:bCs/>
          <w:snapToGrid w:val="0"/>
          <w:color w:val="000000"/>
          <w:kern w:val="0"/>
          <w:sz w:val="21"/>
          <w:szCs w:val="21"/>
          <w:lang w:eastAsia="en-US" w:bidi="ar"/>
        </w:rPr>
        <w:t>落实政策：</w:t>
      </w:r>
    </w:p>
    <w:p w14:paraId="6986FEB2">
      <w:pPr>
        <w:widowControl/>
        <w:suppressAutoHyphens/>
        <w:kinsoku w:val="0"/>
        <w:autoSpaceDE w:val="0"/>
        <w:autoSpaceDN w:val="0"/>
        <w:adjustRightInd w:val="0"/>
        <w:snapToGrid w:val="0"/>
        <w:spacing w:before="72" w:beforeLines="30" w:after="72" w:afterLines="30" w:line="312" w:lineRule="auto"/>
        <w:jc w:val="left"/>
        <w:textAlignment w:val="baseline"/>
        <w:rPr>
          <w:rFonts w:hint="eastAsia" w:ascii="宋体" w:hAnsi="宋体" w:eastAsia="宋体" w:cs="宋体"/>
          <w:snapToGrid w:val="0"/>
          <w:color w:val="000000"/>
          <w:kern w:val="0"/>
          <w:sz w:val="21"/>
          <w:szCs w:val="21"/>
          <w:lang w:eastAsia="en-US" w:bidi="ar"/>
        </w:rPr>
      </w:pPr>
      <w:r>
        <w:rPr>
          <w:rFonts w:hint="eastAsia" w:ascii="宋体" w:hAnsi="宋体" w:eastAsia="宋体" w:cs="宋体"/>
          <w:snapToGrid w:val="0"/>
          <w:color w:val="000000"/>
          <w:kern w:val="0"/>
          <w:sz w:val="21"/>
          <w:szCs w:val="21"/>
          <w:lang w:eastAsia="en-US" w:bidi="ar"/>
        </w:rPr>
        <w:t>①《政府采购促进中小企业发展管理办法》</w:t>
      </w:r>
      <w:r>
        <w:rPr>
          <w:rFonts w:hint="eastAsia" w:ascii="宋体" w:hAnsi="宋体" w:eastAsia="宋体" w:cs="宋体"/>
          <w:snapToGrid w:val="0"/>
          <w:color w:val="000000"/>
          <w:kern w:val="0"/>
          <w:sz w:val="21"/>
          <w:szCs w:val="21"/>
          <w:lang w:val="en-US" w:eastAsia="zh-CN" w:bidi="ar"/>
        </w:rPr>
        <w:t>-</w:t>
      </w:r>
      <w:r>
        <w:rPr>
          <w:rFonts w:hint="eastAsia" w:ascii="宋体" w:hAnsi="宋体" w:eastAsia="宋体" w:cs="宋体"/>
          <w:snapToGrid w:val="0"/>
          <w:color w:val="000000"/>
          <w:kern w:val="0"/>
          <w:sz w:val="21"/>
          <w:szCs w:val="21"/>
          <w:lang w:eastAsia="en-US" w:bidi="ar"/>
        </w:rPr>
        <w:t>财库﹝2020﹞46 号；</w:t>
      </w:r>
    </w:p>
    <w:p w14:paraId="400435D0">
      <w:pPr>
        <w:widowControl/>
        <w:suppressAutoHyphens/>
        <w:kinsoku w:val="0"/>
        <w:autoSpaceDE w:val="0"/>
        <w:autoSpaceDN w:val="0"/>
        <w:adjustRightInd w:val="0"/>
        <w:snapToGrid w:val="0"/>
        <w:spacing w:before="72" w:beforeLines="30" w:after="72" w:afterLines="30" w:line="312" w:lineRule="auto"/>
        <w:jc w:val="left"/>
        <w:textAlignment w:val="baseline"/>
        <w:rPr>
          <w:rFonts w:hint="eastAsia" w:ascii="宋体" w:hAnsi="宋体" w:eastAsia="宋体" w:cs="宋体"/>
          <w:snapToGrid w:val="0"/>
          <w:color w:val="000000"/>
          <w:kern w:val="0"/>
          <w:sz w:val="21"/>
          <w:szCs w:val="21"/>
          <w:lang w:eastAsia="en-US" w:bidi="ar"/>
        </w:rPr>
      </w:pPr>
      <w:r>
        <w:rPr>
          <w:rFonts w:hint="eastAsia" w:ascii="宋体" w:hAnsi="宋体" w:eastAsia="宋体" w:cs="宋体"/>
          <w:snapToGrid w:val="0"/>
          <w:color w:val="000000"/>
          <w:kern w:val="0"/>
          <w:sz w:val="21"/>
          <w:szCs w:val="21"/>
          <w:lang w:eastAsia="en-US" w:bidi="ar"/>
        </w:rPr>
        <w:t>②《北京市人民政府关于进一步支持小型微型企业发展的意见》-京政发〔2012〕40号；</w:t>
      </w:r>
    </w:p>
    <w:p w14:paraId="3118D78D">
      <w:pPr>
        <w:widowControl/>
        <w:suppressAutoHyphens/>
        <w:kinsoku w:val="0"/>
        <w:autoSpaceDE w:val="0"/>
        <w:autoSpaceDN w:val="0"/>
        <w:adjustRightInd w:val="0"/>
        <w:snapToGrid w:val="0"/>
        <w:spacing w:before="72" w:beforeLines="30" w:after="72" w:afterLines="30" w:line="312" w:lineRule="auto"/>
        <w:jc w:val="left"/>
        <w:textAlignment w:val="baseline"/>
        <w:rPr>
          <w:rFonts w:hint="eastAsia" w:ascii="宋体" w:hAnsi="宋体" w:eastAsia="宋体" w:cs="宋体"/>
          <w:snapToGrid w:val="0"/>
          <w:color w:val="000000"/>
          <w:kern w:val="0"/>
          <w:sz w:val="21"/>
          <w:szCs w:val="21"/>
          <w:lang w:eastAsia="en-US" w:bidi="ar"/>
        </w:rPr>
      </w:pPr>
      <w:r>
        <w:rPr>
          <w:rFonts w:hint="eastAsia" w:ascii="宋体" w:hAnsi="宋体" w:eastAsia="宋体" w:cs="宋体"/>
          <w:snapToGrid w:val="0"/>
          <w:color w:val="000000"/>
          <w:kern w:val="0"/>
          <w:sz w:val="21"/>
          <w:szCs w:val="21"/>
          <w:lang w:eastAsia="en-US" w:bidi="ar"/>
        </w:rPr>
        <w:t>③《财政部司法部关于政府采购支持监狱企业发展有关问题的通知》-财库〔2014〕68号；</w:t>
      </w:r>
    </w:p>
    <w:p w14:paraId="7CBB624B">
      <w:pPr>
        <w:widowControl/>
        <w:suppressAutoHyphens/>
        <w:kinsoku w:val="0"/>
        <w:autoSpaceDE w:val="0"/>
        <w:autoSpaceDN w:val="0"/>
        <w:adjustRightInd w:val="0"/>
        <w:snapToGrid w:val="0"/>
        <w:spacing w:before="72" w:beforeLines="30" w:after="72" w:afterLines="30" w:line="312" w:lineRule="auto"/>
        <w:jc w:val="left"/>
        <w:textAlignment w:val="baseline"/>
        <w:rPr>
          <w:rFonts w:hint="eastAsia" w:ascii="宋体" w:hAnsi="宋体" w:eastAsia="宋体" w:cs="宋体"/>
          <w:snapToGrid w:val="0"/>
          <w:color w:val="000000"/>
          <w:kern w:val="0"/>
          <w:sz w:val="21"/>
          <w:szCs w:val="21"/>
          <w:lang w:eastAsia="en-US" w:bidi="ar"/>
        </w:rPr>
      </w:pPr>
      <w:r>
        <w:rPr>
          <w:rFonts w:hint="eastAsia" w:ascii="宋体" w:hAnsi="宋体" w:eastAsia="宋体" w:cs="宋体"/>
          <w:snapToGrid w:val="0"/>
          <w:color w:val="000000"/>
          <w:kern w:val="0"/>
          <w:sz w:val="21"/>
          <w:szCs w:val="21"/>
          <w:lang w:eastAsia="en-US" w:bidi="ar"/>
        </w:rPr>
        <w:t>④《关于促进残疾人就业政府采购政策的通知》-财库〔2017〕141号；</w:t>
      </w:r>
    </w:p>
    <w:p w14:paraId="6BBAEDE8">
      <w:pPr>
        <w:widowControl/>
        <w:suppressAutoHyphens/>
        <w:kinsoku w:val="0"/>
        <w:autoSpaceDE w:val="0"/>
        <w:autoSpaceDN w:val="0"/>
        <w:adjustRightInd w:val="0"/>
        <w:snapToGrid w:val="0"/>
        <w:spacing w:before="72" w:beforeLines="30" w:after="72" w:afterLines="30" w:line="312" w:lineRule="auto"/>
        <w:jc w:val="left"/>
        <w:textAlignment w:val="baseline"/>
        <w:rPr>
          <w:rFonts w:hint="eastAsia" w:ascii="宋体" w:hAnsi="宋体" w:eastAsia="宋体" w:cs="宋体"/>
          <w:snapToGrid w:val="0"/>
          <w:color w:val="000000"/>
          <w:kern w:val="0"/>
          <w:sz w:val="21"/>
          <w:szCs w:val="21"/>
          <w:lang w:eastAsia="en-US" w:bidi="ar"/>
        </w:rPr>
      </w:pPr>
      <w:r>
        <w:rPr>
          <w:rFonts w:hint="eastAsia" w:ascii="宋体" w:hAnsi="宋体" w:eastAsia="宋体" w:cs="宋体"/>
          <w:snapToGrid w:val="0"/>
          <w:color w:val="000000"/>
          <w:kern w:val="0"/>
          <w:sz w:val="21"/>
          <w:szCs w:val="21"/>
          <w:lang w:eastAsia="en-US" w:bidi="ar"/>
        </w:rPr>
        <w:t>⑤《国务院办公厅关于建立政府强制采购节能产品制度的通知》-国办发〔2007〕51号；</w:t>
      </w:r>
    </w:p>
    <w:p w14:paraId="344EE97F">
      <w:pPr>
        <w:widowControl/>
        <w:suppressAutoHyphens/>
        <w:kinsoku w:val="0"/>
        <w:autoSpaceDE w:val="0"/>
        <w:autoSpaceDN w:val="0"/>
        <w:adjustRightInd w:val="0"/>
        <w:snapToGrid w:val="0"/>
        <w:spacing w:before="72" w:beforeLines="30" w:after="72" w:afterLines="30" w:line="312" w:lineRule="auto"/>
        <w:jc w:val="left"/>
        <w:textAlignment w:val="baseline"/>
        <w:rPr>
          <w:rFonts w:hint="eastAsia" w:ascii="宋体" w:hAnsi="宋体" w:eastAsia="宋体" w:cs="宋体"/>
          <w:snapToGrid w:val="0"/>
          <w:color w:val="000000"/>
          <w:kern w:val="0"/>
          <w:sz w:val="21"/>
          <w:szCs w:val="21"/>
          <w:lang w:eastAsia="en-US" w:bidi="ar"/>
        </w:rPr>
      </w:pPr>
      <w:r>
        <w:rPr>
          <w:rFonts w:hint="eastAsia" w:ascii="宋体" w:hAnsi="宋体" w:eastAsia="宋体" w:cs="宋体"/>
          <w:snapToGrid w:val="0"/>
          <w:color w:val="000000"/>
          <w:kern w:val="0"/>
          <w:sz w:val="21"/>
          <w:szCs w:val="21"/>
          <w:lang w:eastAsia="en-US" w:bidi="ar"/>
        </w:rPr>
        <w:t>⑥《环境标志产品政府采购实施的意见》-财库[2006]90号；</w:t>
      </w:r>
    </w:p>
    <w:p w14:paraId="70D18166">
      <w:pPr>
        <w:widowControl/>
        <w:suppressAutoHyphens/>
        <w:kinsoku w:val="0"/>
        <w:autoSpaceDE w:val="0"/>
        <w:autoSpaceDN w:val="0"/>
        <w:adjustRightInd w:val="0"/>
        <w:snapToGrid w:val="0"/>
        <w:spacing w:before="72" w:beforeLines="30" w:after="72" w:afterLines="30" w:line="312" w:lineRule="auto"/>
        <w:jc w:val="left"/>
        <w:textAlignment w:val="baseline"/>
        <w:rPr>
          <w:rFonts w:hint="eastAsia" w:ascii="宋体" w:hAnsi="宋体" w:eastAsia="宋体" w:cs="宋体"/>
          <w:snapToGrid w:val="0"/>
          <w:color w:val="000000"/>
          <w:kern w:val="0"/>
          <w:sz w:val="21"/>
          <w:szCs w:val="21"/>
          <w:lang w:eastAsia="en-US" w:bidi="ar"/>
        </w:rPr>
      </w:pPr>
      <w:r>
        <w:rPr>
          <w:rFonts w:hint="eastAsia" w:ascii="宋体" w:hAnsi="宋体" w:eastAsia="宋体" w:cs="宋体"/>
          <w:snapToGrid w:val="0"/>
          <w:color w:val="000000"/>
          <w:kern w:val="0"/>
          <w:sz w:val="21"/>
          <w:szCs w:val="21"/>
          <w:lang w:eastAsia="en-US" w:bidi="ar"/>
        </w:rPr>
        <w:t>⑦《关于调整优化节能产品、环境标志产品政府采购执行机制的通知》-财库〔2019〕9号；</w:t>
      </w:r>
    </w:p>
    <w:p w14:paraId="2EC33CBA">
      <w:pPr>
        <w:widowControl/>
        <w:suppressAutoHyphens/>
        <w:kinsoku w:val="0"/>
        <w:autoSpaceDE w:val="0"/>
        <w:autoSpaceDN w:val="0"/>
        <w:adjustRightInd w:val="0"/>
        <w:snapToGrid w:val="0"/>
        <w:spacing w:before="72" w:beforeLines="30" w:after="72" w:afterLines="30" w:line="312" w:lineRule="auto"/>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kern w:val="0"/>
          <w:sz w:val="21"/>
          <w:szCs w:val="21"/>
          <w:lang w:eastAsia="en-US" w:bidi="ar"/>
        </w:rPr>
        <w:t>⑧《关于开展政府采购信用担保试点工作的通知》（财库【2011】124号）。</w:t>
      </w:r>
    </w:p>
    <w:p w14:paraId="5DE13ED0">
      <w:pPr>
        <w:keepNext/>
        <w:keepLines/>
        <w:widowControl/>
        <w:suppressAutoHyphens/>
        <w:kinsoku w:val="0"/>
        <w:autoSpaceDE w:val="0"/>
        <w:autoSpaceDN w:val="0"/>
        <w:adjustRightInd w:val="0"/>
        <w:snapToGrid w:val="0"/>
        <w:spacing w:before="100" w:beforeAutospacing="1" w:after="100" w:afterAutospacing="1" w:line="240" w:lineRule="auto"/>
        <w:jc w:val="left"/>
        <w:textAlignment w:val="baseline"/>
        <w:outlineLvl w:val="0"/>
        <w:rPr>
          <w:rFonts w:hint="eastAsia" w:ascii="仿宋_GB2312" w:hAnsi="仿宋_GB2312" w:eastAsia="仿宋_GB2312" w:cs="仿宋_GB2312"/>
          <w:snapToGrid w:val="0"/>
          <w:color w:val="000000"/>
          <w:kern w:val="44"/>
          <w:sz w:val="28"/>
          <w:szCs w:val="28"/>
          <w:lang w:eastAsia="zh-CN"/>
        </w:rPr>
      </w:pPr>
      <w:r>
        <w:rPr>
          <w:rFonts w:hint="eastAsia" w:ascii="仿宋_GB2312" w:hAnsi="仿宋_GB2312" w:eastAsia="仿宋_GB2312" w:cs="仿宋_GB2312"/>
          <w:snapToGrid w:val="0"/>
          <w:color w:val="000000"/>
          <w:kern w:val="44"/>
          <w:sz w:val="28"/>
          <w:szCs w:val="28"/>
          <w:lang w:eastAsia="zh-CN"/>
        </w:rPr>
        <w:t>区域1-3：院机关审判大楼、第二审判区、第三审判区及诉调对接中心</w:t>
      </w:r>
    </w:p>
    <w:p w14:paraId="3C3D1F7E">
      <w:pPr>
        <w:keepNext/>
        <w:keepLines/>
        <w:widowControl/>
        <w:suppressAutoHyphens/>
        <w:kinsoku w:val="0"/>
        <w:autoSpaceDE w:val="0"/>
        <w:autoSpaceDN w:val="0"/>
        <w:adjustRightInd w:val="0"/>
        <w:snapToGrid w:val="0"/>
        <w:spacing w:before="100" w:beforeAutospacing="1" w:after="100" w:afterAutospacing="1" w:line="240" w:lineRule="auto"/>
        <w:jc w:val="left"/>
        <w:textAlignment w:val="baseline"/>
        <w:outlineLvl w:val="0"/>
        <w:rPr>
          <w:rFonts w:hint="eastAsia" w:ascii="仿宋_GB2312" w:hAnsi="仿宋_GB2312" w:eastAsia="仿宋_GB2312" w:cs="仿宋_GB2312"/>
          <w:snapToGrid w:val="0"/>
          <w:color w:val="000000"/>
          <w:kern w:val="44"/>
          <w:sz w:val="28"/>
          <w:szCs w:val="28"/>
          <w:lang w:eastAsia="zh-CN"/>
        </w:rPr>
      </w:pPr>
      <w:bookmarkStart w:id="1" w:name="_Hlk95984765"/>
      <w:r>
        <w:rPr>
          <w:rFonts w:hint="eastAsia" w:ascii="仿宋_GB2312" w:hAnsi="仿宋_GB2312" w:eastAsia="仿宋_GB2312" w:cs="仿宋_GB2312"/>
          <w:snapToGrid w:val="0"/>
          <w:color w:val="000000"/>
          <w:kern w:val="44"/>
          <w:sz w:val="28"/>
          <w:szCs w:val="28"/>
          <w:lang w:eastAsia="zh-CN"/>
        </w:rPr>
        <w:t>（一）环境清洁维护</w:t>
      </w:r>
    </w:p>
    <w:p w14:paraId="5C7F49F7">
      <w:pPr>
        <w:widowControl/>
        <w:numPr>
          <w:ilvl w:val="0"/>
          <w:numId w:val="0"/>
        </w:numPr>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管理服务范围：院区大楼内的办公室、楼道、走廊、卫生间、会议室、多功能厅、室外操场（地）面、明沟、门等全部区域的日常保洁保养以及垃圾、废弃物清理和灭“四害”等院区内的所有环境卫生保洁。</w:t>
      </w:r>
    </w:p>
    <w:p w14:paraId="0D132B3E">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特别说明：法庭、会议室、接待室、淋浴室、法官大厅、当事人大厅、开水间、卫生间、地下停车场等公共区域均需每日入室清洁。</w:t>
      </w:r>
    </w:p>
    <w:p w14:paraId="7B8CC92B">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1</w:t>
      </w:r>
      <w:r>
        <w:rPr>
          <w:rFonts w:hint="eastAsia" w:ascii="宋体" w:hAnsi="宋体" w:eastAsia="宋体" w:cs="宋体"/>
          <w:snapToGrid w:val="0"/>
          <w:color w:val="000000"/>
          <w:kern w:val="0"/>
          <w:szCs w:val="21"/>
          <w:lang w:eastAsia="zh-CN" w:bidi="ar"/>
        </w:rPr>
        <w:t>、</w:t>
      </w:r>
      <w:r>
        <w:rPr>
          <w:rFonts w:hint="eastAsia" w:ascii="宋体" w:hAnsi="宋体" w:eastAsia="Arial" w:cs="宋体"/>
          <w:snapToGrid w:val="0"/>
          <w:color w:val="000000"/>
          <w:kern w:val="0"/>
          <w:szCs w:val="21"/>
          <w:lang w:eastAsia="en-US" w:bidi="ar"/>
        </w:rPr>
        <w:t>首层大厅</w:t>
      </w:r>
    </w:p>
    <w:p w14:paraId="2621B38B">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工作内容包括：大门入口地台和阶梯清洁擦拭；大厅地面清洁擦拭；大厅内墙壁和厅柱表面的清洁；大厅内所有玻璃及装备清洁；大厅入口玻璃大门擦拭；拍打大厅天花板尘埃；大厅绿植每日擦拭一遍；正门口及电梯内的脚垫每周用机器进行清洗；每天对值班室房间内的卫生进行清洁消毒；垃圾桶每日清运后，对垃圾桶进行清洗、消毒处理。</w:t>
      </w:r>
    </w:p>
    <w:p w14:paraId="08CDD746">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2</w:t>
      </w:r>
      <w:r>
        <w:rPr>
          <w:rFonts w:hint="eastAsia" w:ascii="宋体" w:hAnsi="宋体" w:eastAsia="宋体" w:cs="宋体"/>
          <w:snapToGrid w:val="0"/>
          <w:color w:val="000000"/>
          <w:kern w:val="0"/>
          <w:szCs w:val="21"/>
          <w:lang w:eastAsia="zh-CN" w:bidi="ar"/>
        </w:rPr>
        <w:t>、</w:t>
      </w:r>
      <w:r>
        <w:rPr>
          <w:rFonts w:hint="eastAsia" w:ascii="宋体" w:hAnsi="宋体" w:eastAsia="Arial" w:cs="宋体"/>
          <w:snapToGrid w:val="0"/>
          <w:color w:val="000000"/>
          <w:kern w:val="0"/>
          <w:szCs w:val="21"/>
          <w:lang w:eastAsia="en-US" w:bidi="ar"/>
        </w:rPr>
        <w:t>各楼层公共区域梯道阶</w:t>
      </w:r>
    </w:p>
    <w:p w14:paraId="113DFB43">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工作内容包括：清洁擦拭所有楼梯；擦拭扶手及栏杆；楼道地面清洁擦拭；清洗及磨光楼梯表面；楼道踢脚线、腰线清洁；拍打天花尘埃、顶角线清理；每周2次对门框、消火拴进行清洁；每天对电梯门外套进行清洁，保证无手印，无油渍；步行梯板的防滑道每周清洁一次；每天对楼道的装饰品进行清洁一次；每月大清每层楼道的顶部各种装饰2次；每月对墙纸进行1次除尘处理；每月对通道的大理石进行养护1次；每天对开水间的水电进行按时开关；定期在指定位置投放灭鼠及蚊虫药；清洁地面时放置防滑提示牌；每周用专用设备清洁公共区域地面1次；每周对楼梯外露管道清洁1次；</w:t>
      </w:r>
    </w:p>
    <w:p w14:paraId="4E19072C">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3</w:t>
      </w:r>
      <w:r>
        <w:rPr>
          <w:rFonts w:hint="eastAsia" w:ascii="宋体" w:hAnsi="宋体" w:eastAsia="宋体" w:cs="宋体"/>
          <w:snapToGrid w:val="0"/>
          <w:color w:val="000000"/>
          <w:kern w:val="0"/>
          <w:szCs w:val="21"/>
          <w:lang w:eastAsia="zh-CN" w:bidi="ar"/>
        </w:rPr>
        <w:t>、</w:t>
      </w:r>
      <w:r>
        <w:rPr>
          <w:rFonts w:hint="eastAsia" w:ascii="宋体" w:hAnsi="宋体" w:eastAsia="Arial" w:cs="宋体"/>
          <w:snapToGrid w:val="0"/>
          <w:color w:val="000000"/>
          <w:kern w:val="0"/>
          <w:szCs w:val="21"/>
          <w:lang w:eastAsia="en-US" w:bidi="ar"/>
        </w:rPr>
        <w:t>卫生间、浴室</w:t>
      </w:r>
    </w:p>
    <w:p w14:paraId="08833A58">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工作内容包括：擦拭所有门窗；擦、冲及洗净所有卫生间、浴室镜面；天花板及照明、换气扇等清洁；清理卫生桶脏物，并定期消毒；地面、洗手台面擦洗；保证卫生间、浴室地漏畅通；及时更换卫生纸，卫生间、浴室无异味；每天对浴室地面进行清洗1次；每天对浴室进行消毒2次，并对浴室内投放蟑螂药；对下水及蓖子每周消毒清洗1次；对墙面瓷砖每周清洁1次；对各种设备、设施每天擦拭；对小便器内芳香球定期更换；对大理石台面每周进行保养1次。</w:t>
      </w:r>
    </w:p>
    <w:p w14:paraId="70205B29">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4</w:t>
      </w:r>
      <w:r>
        <w:rPr>
          <w:rFonts w:hint="eastAsia" w:ascii="宋体" w:hAnsi="宋体" w:eastAsia="宋体" w:cs="宋体"/>
          <w:snapToGrid w:val="0"/>
          <w:color w:val="000000"/>
          <w:kern w:val="0"/>
          <w:szCs w:val="21"/>
          <w:lang w:eastAsia="zh-CN" w:bidi="ar"/>
        </w:rPr>
        <w:t>、</w:t>
      </w:r>
      <w:r>
        <w:rPr>
          <w:rFonts w:hint="eastAsia" w:ascii="宋体" w:hAnsi="宋体" w:eastAsia="Arial" w:cs="宋体"/>
          <w:snapToGrid w:val="0"/>
          <w:color w:val="000000"/>
          <w:kern w:val="0"/>
          <w:szCs w:val="21"/>
          <w:lang w:eastAsia="en-US" w:bidi="ar"/>
        </w:rPr>
        <w:t>电梯</w:t>
      </w:r>
    </w:p>
    <w:p w14:paraId="1C8D2273">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工作内容包括：扫净及清擦电梯厅门表面；擦净电梯内壁、门及指示板；电梯天花板表面除尘；电梯门缝沟槽处理；每月与工程配合，清洁电梯轿厢顶部卫生；每天更换电梯脚垫，并进行清洗；每周对电梯内的电话进行消毒处理；每天对轿厢内喷洒适量空气清洁剂。</w:t>
      </w:r>
    </w:p>
    <w:p w14:paraId="1096C122">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5</w:t>
      </w:r>
      <w:r>
        <w:rPr>
          <w:rFonts w:hint="eastAsia" w:ascii="宋体" w:hAnsi="宋体" w:eastAsia="宋体" w:cs="宋体"/>
          <w:snapToGrid w:val="0"/>
          <w:color w:val="000000"/>
          <w:kern w:val="0"/>
          <w:szCs w:val="21"/>
          <w:lang w:eastAsia="zh-CN" w:bidi="ar"/>
        </w:rPr>
        <w:t>、</w:t>
      </w:r>
      <w:r>
        <w:rPr>
          <w:rFonts w:hint="eastAsia" w:ascii="宋体" w:hAnsi="宋体" w:eastAsia="Arial" w:cs="宋体"/>
          <w:snapToGrid w:val="0"/>
          <w:color w:val="000000"/>
          <w:kern w:val="0"/>
          <w:szCs w:val="21"/>
          <w:lang w:eastAsia="en-US" w:bidi="ar"/>
        </w:rPr>
        <w:t>休息室、值班室</w:t>
      </w:r>
    </w:p>
    <w:p w14:paraId="15154342">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工作内容包括：定期清洁室内卫生；定期对办公家具打蜡养护；室内地面、家具擦拭；室内卧具、物品清理；室内杂物桶清理；抹净所有门窗；对电话每周消毒1次；每周做1次室内消毒。</w:t>
      </w:r>
    </w:p>
    <w:p w14:paraId="3DFD35D9">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6</w:t>
      </w:r>
      <w:r>
        <w:rPr>
          <w:rFonts w:hint="eastAsia" w:ascii="宋体" w:hAnsi="宋体" w:eastAsia="宋体" w:cs="宋体"/>
          <w:snapToGrid w:val="0"/>
          <w:color w:val="000000"/>
          <w:kern w:val="0"/>
          <w:szCs w:val="21"/>
          <w:lang w:eastAsia="zh-CN" w:bidi="ar"/>
        </w:rPr>
        <w:t>、</w:t>
      </w:r>
      <w:r>
        <w:rPr>
          <w:rFonts w:hint="eastAsia" w:ascii="宋体" w:hAnsi="宋体" w:eastAsia="Arial" w:cs="宋体"/>
          <w:snapToGrid w:val="0"/>
          <w:color w:val="000000"/>
          <w:kern w:val="0"/>
          <w:szCs w:val="21"/>
          <w:lang w:eastAsia="en-US" w:bidi="ar"/>
        </w:rPr>
        <w:t>指定房间（按需要随叫随到）</w:t>
      </w:r>
    </w:p>
    <w:p w14:paraId="0307E085">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工作内容包括：擦拭门窗、清洁擦拭地面；桌椅台面擦拭；物品整理，杂物清理；室内玻璃及窗帘定期清洗擦拭。</w:t>
      </w:r>
    </w:p>
    <w:p w14:paraId="2EC03AE8">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7</w:t>
      </w:r>
      <w:r>
        <w:rPr>
          <w:rFonts w:hint="eastAsia" w:ascii="宋体" w:hAnsi="宋体" w:eastAsia="宋体" w:cs="宋体"/>
          <w:snapToGrid w:val="0"/>
          <w:color w:val="000000"/>
          <w:kern w:val="0"/>
          <w:szCs w:val="21"/>
          <w:lang w:eastAsia="zh-CN" w:bidi="ar"/>
        </w:rPr>
        <w:t>、</w:t>
      </w:r>
      <w:r>
        <w:rPr>
          <w:rFonts w:hint="eastAsia" w:ascii="宋体" w:hAnsi="宋体" w:eastAsia="Arial" w:cs="宋体"/>
          <w:snapToGrid w:val="0"/>
          <w:color w:val="000000"/>
          <w:kern w:val="0"/>
          <w:szCs w:val="21"/>
          <w:lang w:eastAsia="en-US" w:bidi="ar"/>
        </w:rPr>
        <w:t>会议室、法庭、接待室、阅览室、健身房、当事人安检大厅、茶水间（其中各楼层法庭每周至少清洁一次）。</w:t>
      </w:r>
    </w:p>
    <w:p w14:paraId="49BD4B89">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工作内容包括：擦拭所有门窗，清洁擦拭地面；桌椅、台面、器具的擦拭，花盆清洁；天花板除尘，灯具擦拭；及时清理杂物桶。</w:t>
      </w:r>
    </w:p>
    <w:p w14:paraId="4EB12B12">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8</w:t>
      </w:r>
      <w:r>
        <w:rPr>
          <w:rFonts w:hint="eastAsia" w:ascii="宋体" w:hAnsi="宋体" w:eastAsia="宋体" w:cs="宋体"/>
          <w:snapToGrid w:val="0"/>
          <w:color w:val="000000"/>
          <w:kern w:val="0"/>
          <w:szCs w:val="21"/>
          <w:lang w:eastAsia="zh-CN" w:bidi="ar"/>
        </w:rPr>
        <w:t>、</w:t>
      </w:r>
      <w:r>
        <w:rPr>
          <w:rFonts w:hint="eastAsia" w:ascii="宋体" w:hAnsi="宋体" w:eastAsia="Arial" w:cs="宋体"/>
          <w:snapToGrid w:val="0"/>
          <w:color w:val="000000"/>
          <w:kern w:val="0"/>
          <w:szCs w:val="21"/>
          <w:lang w:eastAsia="en-US" w:bidi="ar"/>
        </w:rPr>
        <w:t xml:space="preserve"> 庭院天台</w:t>
      </w:r>
    </w:p>
    <w:p w14:paraId="1573E386">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工作内容包括：庭院每天清扫；垃圾桶清理，表面擦拭；庭院大门围栏、大理石背景墙及铜字每周擦拭1次；体育设施、旗杆及灯杆循环保洁，除尘擦拭，每周1次；天台杂物垃圾清理；擦拭天台各大门表面；每周2次清洁庭院地灯，并与工程配合，清洁灯的内部；每周清洁大门口电动门1次；清洁正门口各种装饰物；清洁院办各种装饰物及指示牌；每周清洁4、6层平台1次，清洁平台玻璃2 次；每月清洗外围地面。</w:t>
      </w:r>
    </w:p>
    <w:p w14:paraId="2E8A070C">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9</w:t>
      </w:r>
      <w:r>
        <w:rPr>
          <w:rFonts w:hint="eastAsia" w:ascii="宋体" w:hAnsi="宋体" w:eastAsia="宋体" w:cs="宋体"/>
          <w:snapToGrid w:val="0"/>
          <w:color w:val="000000"/>
          <w:kern w:val="0"/>
          <w:szCs w:val="21"/>
          <w:lang w:eastAsia="zh-CN" w:bidi="ar"/>
        </w:rPr>
        <w:t>、</w:t>
      </w:r>
      <w:r>
        <w:rPr>
          <w:rFonts w:hint="eastAsia" w:ascii="宋体" w:hAnsi="宋体" w:eastAsia="Arial" w:cs="宋体"/>
          <w:snapToGrid w:val="0"/>
          <w:color w:val="000000"/>
          <w:kern w:val="0"/>
          <w:szCs w:val="21"/>
          <w:lang w:eastAsia="en-US" w:bidi="ar"/>
        </w:rPr>
        <w:t>地下停车场自行车棚</w:t>
      </w:r>
    </w:p>
    <w:p w14:paraId="21699532">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工作内容包括：每周对地下车库清洁2次；每周对自行车棚清洁1次及平日停放管理。</w:t>
      </w:r>
    </w:p>
    <w:p w14:paraId="29D6DDA7">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10</w:t>
      </w:r>
      <w:r>
        <w:rPr>
          <w:rFonts w:hint="eastAsia" w:ascii="宋体" w:hAnsi="宋体" w:eastAsia="宋体" w:cs="宋体"/>
          <w:snapToGrid w:val="0"/>
          <w:color w:val="000000"/>
          <w:kern w:val="0"/>
          <w:szCs w:val="21"/>
          <w:lang w:eastAsia="zh-CN" w:bidi="ar"/>
        </w:rPr>
        <w:t>、</w:t>
      </w:r>
      <w:r>
        <w:rPr>
          <w:rFonts w:hint="eastAsia" w:ascii="宋体" w:hAnsi="宋体" w:eastAsia="Arial" w:cs="宋体"/>
          <w:snapToGrid w:val="0"/>
          <w:color w:val="000000"/>
          <w:kern w:val="0"/>
          <w:szCs w:val="21"/>
          <w:lang w:eastAsia="en-US" w:bidi="ar"/>
        </w:rPr>
        <w:t>地面清洗、抛光打蜡、地毯清洗保养</w:t>
      </w:r>
    </w:p>
    <w:p w14:paraId="2239FF4E">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工作区域包括：（1）首层大厅；（2）公共区域；（3）会议室等；（4）其他区域；（5）对楼内各种石材进行保养，每天数次。</w:t>
      </w:r>
    </w:p>
    <w:p w14:paraId="6ABCFBB3">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1</w:t>
      </w:r>
      <w:r>
        <w:rPr>
          <w:rFonts w:hint="eastAsia" w:ascii="宋体" w:hAnsi="宋体" w:eastAsia="宋体" w:cs="宋体"/>
          <w:snapToGrid w:val="0"/>
          <w:color w:val="000000"/>
          <w:kern w:val="0"/>
          <w:szCs w:val="21"/>
          <w:lang w:val="en-US" w:eastAsia="zh-CN" w:bidi="ar"/>
        </w:rPr>
        <w:t>1</w:t>
      </w:r>
      <w:r>
        <w:rPr>
          <w:rFonts w:hint="eastAsia" w:ascii="宋体" w:hAnsi="宋体" w:eastAsia="宋体" w:cs="宋体"/>
          <w:snapToGrid w:val="0"/>
          <w:color w:val="000000"/>
          <w:kern w:val="0"/>
          <w:szCs w:val="21"/>
          <w:lang w:eastAsia="zh-CN" w:bidi="ar"/>
        </w:rPr>
        <w:t>、</w:t>
      </w:r>
      <w:r>
        <w:rPr>
          <w:rFonts w:hint="eastAsia" w:ascii="宋体" w:hAnsi="宋体" w:eastAsia="Arial" w:cs="宋体"/>
          <w:snapToGrid w:val="0"/>
          <w:color w:val="000000"/>
          <w:kern w:val="0"/>
          <w:szCs w:val="21"/>
          <w:lang w:eastAsia="en-US" w:bidi="ar"/>
        </w:rPr>
        <w:t>冬季扫雪铲冰</w:t>
      </w:r>
    </w:p>
    <w:p w14:paraId="2555C5A8">
      <w:pPr>
        <w:widowControl/>
        <w:suppressAutoHyphens/>
        <w:kinsoku w:val="0"/>
        <w:autoSpaceDE w:val="0"/>
        <w:autoSpaceDN w:val="0"/>
        <w:adjustRightInd w:val="0"/>
        <w:snapToGrid w:val="0"/>
        <w:spacing w:line="360" w:lineRule="auto"/>
        <w:jc w:val="left"/>
        <w:textAlignment w:val="baseline"/>
        <w:rPr>
          <w:rFonts w:hint="eastAsia" w:ascii="宋体" w:hAnsi="宋体" w:eastAsia="Arial" w:cs="宋体"/>
          <w:snapToGrid w:val="0"/>
          <w:color w:val="000000"/>
          <w:kern w:val="0"/>
          <w:szCs w:val="21"/>
          <w:lang w:eastAsia="en-US" w:bidi="ar"/>
        </w:rPr>
      </w:pPr>
      <w:r>
        <w:rPr>
          <w:rFonts w:hint="eastAsia" w:ascii="宋体" w:hAnsi="宋体" w:eastAsia="Arial" w:cs="宋体"/>
          <w:snapToGrid w:val="0"/>
          <w:color w:val="000000"/>
          <w:kern w:val="0"/>
          <w:szCs w:val="21"/>
          <w:lang w:eastAsia="en-US" w:bidi="ar"/>
        </w:rPr>
        <w:t>工作内容包括：门前三包及办公区和停车场，</w:t>
      </w:r>
      <w:r>
        <w:rPr>
          <w:rFonts w:hint="eastAsia" w:ascii="宋体" w:hAnsi="宋体" w:eastAsia="Arial" w:cs="宋体"/>
          <w:snapToGrid w:val="0"/>
          <w:color w:val="000000"/>
          <w:kern w:val="0"/>
          <w:szCs w:val="21"/>
          <w:lang w:eastAsia="zh-CN" w:bidi="ar"/>
        </w:rPr>
        <w:t>根据实际情况及时</w:t>
      </w:r>
      <w:r>
        <w:rPr>
          <w:rFonts w:hint="eastAsia" w:ascii="宋体" w:hAnsi="宋体" w:eastAsia="Arial" w:cs="宋体"/>
          <w:snapToGrid w:val="0"/>
          <w:color w:val="000000"/>
          <w:kern w:val="0"/>
          <w:szCs w:val="21"/>
          <w:lang w:eastAsia="en-US" w:bidi="ar"/>
        </w:rPr>
        <w:t>将积雪清理干净，行人通道处放置防滑提示牌。</w:t>
      </w:r>
    </w:p>
    <w:p w14:paraId="08369B0E">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kern w:val="0"/>
          <w:szCs w:val="21"/>
          <w:highlight w:val="none"/>
          <w:lang w:eastAsia="zh-CN" w:bidi="ar"/>
        </w:rPr>
      </w:pPr>
      <w:r>
        <w:rPr>
          <w:rFonts w:hint="eastAsia" w:ascii="宋体" w:hAnsi="宋体" w:eastAsia="Arial" w:cs="宋体"/>
          <w:snapToGrid w:val="0"/>
          <w:color w:val="000000"/>
          <w:kern w:val="0"/>
          <w:szCs w:val="21"/>
          <w:highlight w:val="none"/>
          <w:lang w:eastAsia="en-US" w:bidi="ar"/>
        </w:rPr>
        <w:t>1</w:t>
      </w:r>
      <w:r>
        <w:rPr>
          <w:rFonts w:hint="eastAsia" w:ascii="宋体" w:hAnsi="宋体" w:eastAsia="宋体" w:cs="宋体"/>
          <w:snapToGrid w:val="0"/>
          <w:color w:val="000000"/>
          <w:kern w:val="0"/>
          <w:szCs w:val="21"/>
          <w:highlight w:val="none"/>
          <w:lang w:val="en-US" w:eastAsia="zh-CN" w:bidi="ar"/>
        </w:rPr>
        <w:t>2</w:t>
      </w:r>
      <w:r>
        <w:rPr>
          <w:rFonts w:hint="eastAsia" w:ascii="宋体" w:hAnsi="宋体" w:eastAsia="宋体" w:cs="宋体"/>
          <w:snapToGrid w:val="0"/>
          <w:color w:val="000000"/>
          <w:kern w:val="0"/>
          <w:szCs w:val="21"/>
          <w:highlight w:val="none"/>
          <w:lang w:eastAsia="zh-CN" w:bidi="ar"/>
        </w:rPr>
        <w:t>、</w:t>
      </w:r>
      <w:r>
        <w:rPr>
          <w:rFonts w:hint="eastAsia" w:ascii="宋体" w:hAnsi="宋体" w:eastAsia="Arial" w:cs="宋体"/>
          <w:snapToGrid w:val="0"/>
          <w:color w:val="000000"/>
          <w:kern w:val="0"/>
          <w:szCs w:val="21"/>
          <w:lang w:eastAsia="en-US" w:bidi="ar"/>
        </w:rPr>
        <w:t>化粪池</w:t>
      </w:r>
    </w:p>
    <w:p w14:paraId="5CCD98AC">
      <w:pPr>
        <w:widowControl/>
        <w:suppressAutoHyphens/>
        <w:kinsoku w:val="0"/>
        <w:autoSpaceDE w:val="0"/>
        <w:autoSpaceDN w:val="0"/>
        <w:adjustRightInd w:val="0"/>
        <w:snapToGrid w:val="0"/>
        <w:spacing w:line="360" w:lineRule="auto"/>
        <w:jc w:val="left"/>
        <w:textAlignment w:val="baseline"/>
        <w:rPr>
          <w:rFonts w:hint="default" w:ascii="宋体" w:hAnsi="宋体" w:eastAsia="Arial" w:cs="宋体"/>
          <w:snapToGrid w:val="0"/>
          <w:color w:val="000000"/>
          <w:kern w:val="0"/>
          <w:szCs w:val="21"/>
          <w:lang w:val="en-US" w:eastAsia="en-US" w:bidi="ar"/>
        </w:rPr>
      </w:pPr>
      <w:r>
        <w:rPr>
          <w:rFonts w:hint="eastAsia" w:ascii="宋体" w:hAnsi="宋体" w:eastAsia="Arial" w:cs="宋体"/>
          <w:snapToGrid w:val="0"/>
          <w:color w:val="000000"/>
          <w:kern w:val="0"/>
          <w:szCs w:val="21"/>
          <w:highlight w:val="none"/>
          <w:lang w:eastAsia="en-US" w:bidi="ar"/>
        </w:rPr>
        <w:t>工作内容包括：</w:t>
      </w:r>
      <w:r>
        <w:rPr>
          <w:rFonts w:hint="eastAsia" w:ascii="宋体" w:hAnsi="宋体" w:eastAsia="Arial" w:cs="宋体"/>
          <w:snapToGrid w:val="0"/>
          <w:color w:val="000000"/>
          <w:kern w:val="0"/>
          <w:szCs w:val="21"/>
          <w:lang w:eastAsia="zh-CN" w:bidi="ar"/>
        </w:rPr>
        <w:t>定期巡检查看各办公区的化粪池使用情况，按需联系相关服务单位进行清理；</w:t>
      </w:r>
    </w:p>
    <w:p w14:paraId="041CC56B">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1</w:t>
      </w:r>
      <w:r>
        <w:rPr>
          <w:rFonts w:hint="eastAsia" w:ascii="宋体" w:hAnsi="宋体" w:eastAsia="Arial" w:cs="宋体"/>
          <w:snapToGrid w:val="0"/>
          <w:color w:val="000000"/>
          <w:kern w:val="0"/>
          <w:szCs w:val="21"/>
          <w:lang w:val="en-US" w:eastAsia="zh-CN" w:bidi="ar"/>
        </w:rPr>
        <w:t>3、</w:t>
      </w:r>
      <w:r>
        <w:rPr>
          <w:rFonts w:hint="eastAsia" w:ascii="宋体" w:hAnsi="宋体" w:eastAsia="Arial" w:cs="宋体"/>
          <w:snapToGrid w:val="0"/>
          <w:color w:val="000000"/>
          <w:kern w:val="0"/>
          <w:szCs w:val="21"/>
          <w:lang w:eastAsia="en-US" w:bidi="ar"/>
        </w:rPr>
        <w:t>服务标准：</w:t>
      </w:r>
    </w:p>
    <w:p w14:paraId="3CAD3D53">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宋体" w:cs="宋体"/>
          <w:snapToGrid w:val="0"/>
          <w:color w:val="000000"/>
          <w:kern w:val="0"/>
          <w:szCs w:val="21"/>
          <w:lang w:eastAsia="zh-CN" w:bidi="ar"/>
        </w:rPr>
        <w:t>（</w:t>
      </w:r>
      <w:r>
        <w:rPr>
          <w:rFonts w:hint="eastAsia" w:ascii="宋体" w:hAnsi="宋体" w:eastAsia="宋体" w:cs="宋体"/>
          <w:snapToGrid w:val="0"/>
          <w:color w:val="000000"/>
          <w:kern w:val="0"/>
          <w:szCs w:val="21"/>
          <w:lang w:val="en-US" w:eastAsia="zh-CN" w:bidi="ar"/>
        </w:rPr>
        <w:t>1</w:t>
      </w:r>
      <w:r>
        <w:rPr>
          <w:rFonts w:hint="eastAsia" w:ascii="宋体" w:hAnsi="宋体" w:eastAsia="宋体" w:cs="宋体"/>
          <w:snapToGrid w:val="0"/>
          <w:color w:val="000000"/>
          <w:kern w:val="0"/>
          <w:szCs w:val="21"/>
          <w:lang w:eastAsia="zh-CN" w:bidi="ar"/>
        </w:rPr>
        <w:t>）</w:t>
      </w:r>
      <w:r>
        <w:rPr>
          <w:rFonts w:hint="eastAsia" w:ascii="宋体" w:hAnsi="宋体" w:eastAsia="Arial" w:cs="宋体"/>
          <w:snapToGrid w:val="0"/>
          <w:color w:val="000000"/>
          <w:kern w:val="0"/>
          <w:szCs w:val="21"/>
          <w:lang w:eastAsia="en-US" w:bidi="ar"/>
        </w:rPr>
        <w:t>日常服务内容及标准达到地面、扶手、门窗玻璃、门及门窗框，会议室座椅、各类宣传牌、橱窗及有关附体，消防楼梯区域等，及时清除各种垃圾等杂物，无积灰、印迹、污渍，雨(雪)天做好防滑工作和各种提示语标牌摆放。</w:t>
      </w:r>
    </w:p>
    <w:p w14:paraId="0F91391D">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宋体" w:cs="宋体"/>
          <w:snapToGrid w:val="0"/>
          <w:color w:val="000000"/>
          <w:kern w:val="0"/>
          <w:szCs w:val="21"/>
          <w:lang w:eastAsia="zh-CN" w:bidi="ar"/>
        </w:rPr>
        <w:t>（</w:t>
      </w:r>
      <w:r>
        <w:rPr>
          <w:rFonts w:hint="eastAsia" w:ascii="宋体" w:hAnsi="宋体" w:eastAsia="宋体" w:cs="宋体"/>
          <w:snapToGrid w:val="0"/>
          <w:color w:val="000000"/>
          <w:kern w:val="0"/>
          <w:szCs w:val="21"/>
          <w:lang w:val="en-US" w:eastAsia="zh-CN" w:bidi="ar"/>
        </w:rPr>
        <w:t>2</w:t>
      </w:r>
      <w:r>
        <w:rPr>
          <w:rFonts w:hint="eastAsia" w:ascii="宋体" w:hAnsi="宋体" w:eastAsia="宋体" w:cs="宋体"/>
          <w:snapToGrid w:val="0"/>
          <w:color w:val="000000"/>
          <w:kern w:val="0"/>
          <w:szCs w:val="21"/>
          <w:lang w:eastAsia="zh-CN" w:bidi="ar"/>
        </w:rPr>
        <w:t>）</w:t>
      </w:r>
      <w:r>
        <w:rPr>
          <w:rFonts w:hint="eastAsia" w:ascii="宋体" w:hAnsi="宋体" w:eastAsia="Arial" w:cs="宋体"/>
          <w:snapToGrid w:val="0"/>
          <w:color w:val="000000"/>
          <w:kern w:val="0"/>
          <w:szCs w:val="21"/>
          <w:lang w:eastAsia="en-US" w:bidi="ar"/>
        </w:rPr>
        <w:t>各楼层等特定区域保洁服务内容及标准达到：地面、墙面、门窗玻璃、门及门窗框、墙壁附体，公用设施表面及卫生间楼道地面严格按要求清洁、垃圾的收集、清运及日常消杀工作，随时保持清洁。</w:t>
      </w:r>
    </w:p>
    <w:p w14:paraId="56A0DF95">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宋体" w:cs="宋体"/>
          <w:snapToGrid w:val="0"/>
          <w:color w:val="000000"/>
          <w:kern w:val="0"/>
          <w:szCs w:val="21"/>
          <w:lang w:eastAsia="zh-CN" w:bidi="ar"/>
        </w:rPr>
        <w:t>（</w:t>
      </w:r>
      <w:r>
        <w:rPr>
          <w:rFonts w:hint="eastAsia" w:ascii="宋体" w:hAnsi="宋体" w:eastAsia="宋体" w:cs="宋体"/>
          <w:snapToGrid w:val="0"/>
          <w:color w:val="000000"/>
          <w:kern w:val="0"/>
          <w:szCs w:val="21"/>
          <w:lang w:val="en-US" w:eastAsia="zh-CN" w:bidi="ar"/>
        </w:rPr>
        <w:t>3</w:t>
      </w:r>
      <w:r>
        <w:rPr>
          <w:rFonts w:hint="eastAsia" w:ascii="宋体" w:hAnsi="宋体" w:eastAsia="宋体" w:cs="宋体"/>
          <w:snapToGrid w:val="0"/>
          <w:color w:val="000000"/>
          <w:kern w:val="0"/>
          <w:szCs w:val="21"/>
          <w:lang w:eastAsia="zh-CN" w:bidi="ar"/>
        </w:rPr>
        <w:t>）</w:t>
      </w:r>
      <w:r>
        <w:rPr>
          <w:rFonts w:hint="eastAsia" w:ascii="宋体" w:hAnsi="宋体" w:eastAsia="Arial" w:cs="宋体"/>
          <w:snapToGrid w:val="0"/>
          <w:color w:val="000000"/>
          <w:kern w:val="0"/>
          <w:szCs w:val="21"/>
          <w:lang w:eastAsia="en-US" w:bidi="ar"/>
        </w:rPr>
        <w:t>不锈钢保洁达到标准：包括所有不锈钢制品、设施、设备，除有明确规定的保洁要求外，至少每两个月用不锈钢油保养一次。不锈钢表面无污渍、无灰尘。</w:t>
      </w:r>
    </w:p>
    <w:p w14:paraId="5B136929">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宋体" w:cs="宋体"/>
          <w:snapToGrid w:val="0"/>
          <w:color w:val="000000"/>
          <w:kern w:val="0"/>
          <w:szCs w:val="21"/>
          <w:lang w:eastAsia="zh-CN" w:bidi="ar"/>
        </w:rPr>
        <w:t>（</w:t>
      </w:r>
      <w:r>
        <w:rPr>
          <w:rFonts w:hint="eastAsia" w:ascii="宋体" w:hAnsi="宋体" w:eastAsia="宋体" w:cs="宋体"/>
          <w:snapToGrid w:val="0"/>
          <w:color w:val="000000"/>
          <w:kern w:val="0"/>
          <w:szCs w:val="21"/>
          <w:lang w:val="en-US" w:eastAsia="zh-CN" w:bidi="ar"/>
        </w:rPr>
        <w:t>4</w:t>
      </w:r>
      <w:r>
        <w:rPr>
          <w:rFonts w:hint="eastAsia" w:ascii="宋体" w:hAnsi="宋体" w:eastAsia="宋体" w:cs="宋体"/>
          <w:snapToGrid w:val="0"/>
          <w:color w:val="000000"/>
          <w:kern w:val="0"/>
          <w:szCs w:val="21"/>
          <w:lang w:eastAsia="zh-CN" w:bidi="ar"/>
        </w:rPr>
        <w:t>）</w:t>
      </w:r>
      <w:r>
        <w:rPr>
          <w:rFonts w:hint="eastAsia" w:ascii="宋体" w:hAnsi="宋体" w:eastAsia="Arial" w:cs="宋体"/>
          <w:snapToGrid w:val="0"/>
          <w:color w:val="000000"/>
          <w:kern w:val="0"/>
          <w:szCs w:val="21"/>
          <w:lang w:eastAsia="en-US" w:bidi="ar"/>
        </w:rPr>
        <w:t>内部垃圾清运：垃圾箱、筒的垃圾存量不超过上缘，每日清理两次，垃圾不在筒箱内过夜。垃圾中转站工具摆放整齐，垃圾存量不超过三分之二且做到日产日清，定期清洗、消毒，无明显积水，无蚊蝇飞舞。垃圾清运工具应保持清洁无破损，清运过程中不得产生二次污染。各类垃圾运到规定的地方，其中公共区域、卫生间无垃圾堆积。</w:t>
      </w:r>
    </w:p>
    <w:p w14:paraId="0E0551F0">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kern w:val="0"/>
          <w:szCs w:val="21"/>
          <w:lang w:val="en-US" w:eastAsia="zh-CN" w:bidi="ar"/>
        </w:rPr>
      </w:pPr>
      <w:r>
        <w:rPr>
          <w:rFonts w:hint="eastAsia" w:ascii="宋体" w:hAnsi="宋体" w:eastAsia="宋体" w:cs="宋体"/>
          <w:snapToGrid w:val="0"/>
          <w:color w:val="000000"/>
          <w:kern w:val="0"/>
          <w:szCs w:val="21"/>
          <w:lang w:eastAsia="zh-CN" w:bidi="ar"/>
        </w:rPr>
        <w:t>（</w:t>
      </w:r>
      <w:r>
        <w:rPr>
          <w:rFonts w:hint="eastAsia" w:ascii="宋体" w:hAnsi="宋体" w:eastAsia="宋体" w:cs="宋体"/>
          <w:snapToGrid w:val="0"/>
          <w:color w:val="000000"/>
          <w:kern w:val="0"/>
          <w:szCs w:val="21"/>
          <w:lang w:val="en-US" w:eastAsia="zh-CN" w:bidi="ar"/>
        </w:rPr>
        <w:t>5</w:t>
      </w:r>
      <w:r>
        <w:rPr>
          <w:rFonts w:hint="eastAsia" w:ascii="宋体" w:hAnsi="宋体" w:eastAsia="宋体" w:cs="宋体"/>
          <w:snapToGrid w:val="0"/>
          <w:color w:val="000000"/>
          <w:kern w:val="0"/>
          <w:szCs w:val="21"/>
          <w:lang w:eastAsia="zh-CN" w:bidi="ar"/>
        </w:rPr>
        <w:t>）</w:t>
      </w:r>
      <w:r>
        <w:rPr>
          <w:rFonts w:hint="eastAsia" w:ascii="宋体" w:hAnsi="宋体" w:eastAsia="Arial" w:cs="宋体"/>
          <w:snapToGrid w:val="0"/>
          <w:color w:val="000000"/>
          <w:kern w:val="0"/>
          <w:szCs w:val="21"/>
          <w:lang w:eastAsia="en-US" w:bidi="ar"/>
        </w:rPr>
        <w:t>审判办公大楼外墙及玻璃清洗，无灰尘、表面无污渍、保持明亮。</w:t>
      </w:r>
      <w:r>
        <w:rPr>
          <w:rFonts w:hint="eastAsia" w:ascii="宋体" w:hAnsi="宋体" w:eastAsia="宋体" w:cs="宋体"/>
          <w:snapToGrid w:val="0"/>
          <w:color w:val="000000"/>
          <w:kern w:val="0"/>
          <w:szCs w:val="21"/>
          <w:lang w:val="en-US" w:eastAsia="zh-CN" w:bidi="ar"/>
        </w:rPr>
        <w:t xml:space="preserve"> </w:t>
      </w:r>
    </w:p>
    <w:p w14:paraId="69B8FF48">
      <w:pPr>
        <w:keepNext/>
        <w:keepLines/>
        <w:widowControl/>
        <w:suppressAutoHyphens/>
        <w:kinsoku w:val="0"/>
        <w:autoSpaceDE w:val="0"/>
        <w:autoSpaceDN w:val="0"/>
        <w:adjustRightInd w:val="0"/>
        <w:snapToGrid w:val="0"/>
        <w:spacing w:before="100" w:beforeAutospacing="1" w:after="100" w:afterAutospacing="1" w:line="240" w:lineRule="auto"/>
        <w:jc w:val="left"/>
        <w:textAlignment w:val="baseline"/>
        <w:outlineLvl w:val="0"/>
        <w:rPr>
          <w:rFonts w:hint="eastAsia" w:ascii="仿宋_GB2312" w:hAnsi="仿宋_GB2312" w:eastAsia="仿宋_GB2312" w:cs="仿宋_GB2312"/>
          <w:snapToGrid w:val="0"/>
          <w:color w:val="000000"/>
          <w:kern w:val="44"/>
          <w:sz w:val="28"/>
          <w:szCs w:val="28"/>
          <w:lang w:eastAsia="zh-CN"/>
        </w:rPr>
      </w:pPr>
      <w:r>
        <w:rPr>
          <w:rFonts w:hint="eastAsia" w:ascii="仿宋_GB2312" w:hAnsi="仿宋_GB2312" w:eastAsia="仿宋_GB2312" w:cs="仿宋_GB2312"/>
          <w:snapToGrid w:val="0"/>
          <w:color w:val="000000"/>
          <w:kern w:val="44"/>
          <w:sz w:val="28"/>
          <w:szCs w:val="28"/>
          <w:lang w:eastAsia="zh-CN"/>
        </w:rPr>
        <w:t>（二）客服管理</w:t>
      </w:r>
    </w:p>
    <w:p w14:paraId="5A40CE36">
      <w:pPr>
        <w:widowControl/>
        <w:suppressAutoHyphens/>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Cs w:val="21"/>
          <w:lang w:eastAsia="en-US"/>
        </w:rPr>
      </w:pPr>
      <w:r>
        <w:rPr>
          <w:rFonts w:hint="eastAsia" w:ascii="宋体" w:hAnsi="宋体" w:eastAsia="Arial" w:cs="Arial"/>
          <w:snapToGrid w:val="0"/>
          <w:color w:val="000000"/>
          <w:kern w:val="0"/>
          <w:szCs w:val="21"/>
          <w:lang w:eastAsia="en-US"/>
        </w:rPr>
        <w:t>工作内容包括：配合开展会议、活动的事务性辅助工作。</w:t>
      </w:r>
    </w:p>
    <w:p w14:paraId="1B864818">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其中，人员要求标准如下：</w:t>
      </w:r>
    </w:p>
    <w:p w14:paraId="20079947">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default" w:ascii="宋体" w:hAnsi="宋体" w:eastAsia="Arial" w:cs="宋体"/>
          <w:snapToGrid w:val="0"/>
          <w:color w:val="000000"/>
          <w:kern w:val="0"/>
          <w:szCs w:val="21"/>
          <w:lang w:val="en-US" w:eastAsia="en-US" w:bidi="ar"/>
        </w:rPr>
        <w:t>1</w:t>
      </w:r>
      <w:r>
        <w:rPr>
          <w:rFonts w:hint="eastAsia" w:ascii="宋体" w:hAnsi="宋体" w:eastAsia="宋体" w:cs="宋体"/>
          <w:snapToGrid w:val="0"/>
          <w:color w:val="000000"/>
          <w:kern w:val="0"/>
          <w:szCs w:val="21"/>
          <w:lang w:val="en-US" w:eastAsia="zh-CN" w:bidi="ar"/>
        </w:rPr>
        <w:t>、</w:t>
      </w:r>
      <w:r>
        <w:rPr>
          <w:rFonts w:hint="eastAsia" w:ascii="宋体" w:hAnsi="宋体" w:eastAsia="Arial" w:cs="宋体"/>
          <w:snapToGrid w:val="0"/>
          <w:color w:val="000000"/>
          <w:kern w:val="0"/>
          <w:szCs w:val="21"/>
          <w:lang w:eastAsia="en-US" w:bidi="ar"/>
        </w:rPr>
        <w:t>能够正确地使用和管理会务场所常用的各种设备和用品。</w:t>
      </w:r>
    </w:p>
    <w:p w14:paraId="3A80E9F0">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宋体" w:cs="宋体"/>
          <w:snapToGrid w:val="0"/>
          <w:color w:val="000000"/>
          <w:kern w:val="0"/>
          <w:szCs w:val="21"/>
          <w:lang w:val="en-US" w:eastAsia="zh-CN" w:bidi="ar"/>
        </w:rPr>
        <w:t>2、</w:t>
      </w:r>
      <w:r>
        <w:rPr>
          <w:rFonts w:hint="eastAsia" w:ascii="宋体" w:hAnsi="宋体" w:eastAsia="Arial" w:cs="宋体"/>
          <w:snapToGrid w:val="0"/>
          <w:color w:val="000000"/>
          <w:kern w:val="0"/>
          <w:szCs w:val="21"/>
          <w:lang w:eastAsia="en-US" w:bidi="ar"/>
        </w:rPr>
        <w:t>普通话达到国家语言文字工作委员会制定的《普通话水平测试等级标准》二等乙级。</w:t>
      </w:r>
    </w:p>
    <w:p w14:paraId="7169540B">
      <w:pPr>
        <w:keepNext/>
        <w:keepLines/>
        <w:widowControl/>
        <w:suppressAutoHyphens/>
        <w:kinsoku w:val="0"/>
        <w:autoSpaceDE w:val="0"/>
        <w:autoSpaceDN w:val="0"/>
        <w:adjustRightInd w:val="0"/>
        <w:snapToGrid w:val="0"/>
        <w:spacing w:before="100" w:beforeAutospacing="1" w:after="100" w:afterAutospacing="1" w:line="240" w:lineRule="auto"/>
        <w:jc w:val="left"/>
        <w:textAlignment w:val="baseline"/>
        <w:outlineLvl w:val="0"/>
        <w:rPr>
          <w:rFonts w:hint="eastAsia" w:ascii="仿宋_GB2312" w:hAnsi="仿宋_GB2312" w:eastAsia="仿宋_GB2312" w:cs="仿宋_GB2312"/>
          <w:snapToGrid w:val="0"/>
          <w:color w:val="000000"/>
          <w:kern w:val="44"/>
          <w:sz w:val="28"/>
          <w:szCs w:val="28"/>
          <w:lang w:eastAsia="zh-CN"/>
        </w:rPr>
      </w:pPr>
      <w:r>
        <w:rPr>
          <w:rFonts w:hint="eastAsia" w:ascii="仿宋_GB2312" w:hAnsi="仿宋_GB2312" w:eastAsia="仿宋_GB2312" w:cs="仿宋_GB2312"/>
          <w:snapToGrid w:val="0"/>
          <w:color w:val="000000"/>
          <w:kern w:val="44"/>
          <w:sz w:val="28"/>
          <w:szCs w:val="28"/>
          <w:lang w:eastAsia="zh-CN"/>
        </w:rPr>
        <w:t>（三）工程维护</w:t>
      </w:r>
    </w:p>
    <w:p w14:paraId="0A2F3B3F">
      <w:pPr>
        <w:widowControl/>
        <w:tabs>
          <w:tab w:val="left" w:pos="2445"/>
        </w:tabs>
        <w:suppressAutoHyphens/>
        <w:kinsoku w:val="0"/>
        <w:autoSpaceDE w:val="0"/>
        <w:autoSpaceDN w:val="0"/>
        <w:adjustRightInd w:val="0"/>
        <w:snapToGrid w:val="0"/>
        <w:spacing w:line="360" w:lineRule="auto"/>
        <w:jc w:val="left"/>
        <w:textAlignment w:val="baseline"/>
        <w:rPr>
          <w:rFonts w:hint="eastAsia" w:ascii="宋体" w:hAnsi="宋体" w:eastAsia="Arial" w:cs="宋体"/>
          <w:snapToGrid w:val="0"/>
          <w:color w:val="000000"/>
          <w:kern w:val="0"/>
          <w:szCs w:val="21"/>
          <w:lang w:eastAsia="en-US" w:bidi="ar"/>
        </w:rPr>
      </w:pPr>
      <w:r>
        <w:rPr>
          <w:rFonts w:hint="eastAsia" w:ascii="宋体" w:hAnsi="宋体" w:eastAsia="Arial" w:cs="宋体"/>
          <w:snapToGrid w:val="0"/>
          <w:color w:val="000000"/>
          <w:kern w:val="0"/>
          <w:szCs w:val="21"/>
          <w:lang w:eastAsia="en-US" w:bidi="ar"/>
        </w:rPr>
        <w:t>1</w:t>
      </w:r>
      <w:r>
        <w:rPr>
          <w:rFonts w:hint="eastAsia" w:ascii="宋体" w:hAnsi="宋体" w:eastAsia="Arial" w:cs="宋体"/>
          <w:snapToGrid w:val="0"/>
          <w:color w:val="000000"/>
          <w:kern w:val="0"/>
          <w:szCs w:val="21"/>
          <w:lang w:eastAsia="zh-CN" w:bidi="ar"/>
        </w:rPr>
        <w:t>、</w:t>
      </w:r>
      <w:r>
        <w:rPr>
          <w:rFonts w:hint="eastAsia" w:ascii="宋体" w:hAnsi="宋体" w:eastAsia="Arial" w:cs="宋体"/>
          <w:snapToGrid w:val="0"/>
          <w:color w:val="000000"/>
          <w:kern w:val="0"/>
          <w:szCs w:val="21"/>
          <w:lang w:eastAsia="en-US" w:bidi="ar"/>
        </w:rPr>
        <w:t>空调</w:t>
      </w:r>
      <w:r>
        <w:rPr>
          <w:rFonts w:hint="eastAsia" w:ascii="宋体" w:hAnsi="宋体" w:eastAsia="Arial" w:cs="宋体"/>
          <w:snapToGrid w:val="0"/>
          <w:color w:val="000000"/>
          <w:kern w:val="0"/>
          <w:szCs w:val="21"/>
          <w:lang w:eastAsia="zh-CN" w:bidi="ar"/>
        </w:rPr>
        <w:t>及相关运行监控</w:t>
      </w:r>
      <w:r>
        <w:rPr>
          <w:rFonts w:hint="eastAsia" w:ascii="宋体" w:hAnsi="宋体" w:eastAsia="Arial" w:cs="宋体"/>
          <w:snapToGrid w:val="0"/>
          <w:color w:val="000000"/>
          <w:kern w:val="0"/>
          <w:szCs w:val="21"/>
          <w:lang w:eastAsia="en-US" w:bidi="ar"/>
        </w:rPr>
        <w:t>设备</w:t>
      </w:r>
    </w:p>
    <w:p w14:paraId="18F29212">
      <w:pPr>
        <w:widowControl/>
        <w:tabs>
          <w:tab w:val="left" w:pos="2445"/>
        </w:tabs>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FF0000"/>
          <w:kern w:val="0"/>
          <w:szCs w:val="21"/>
          <w:lang w:eastAsia="en-US"/>
        </w:rPr>
      </w:pPr>
      <w:r>
        <w:rPr>
          <w:rFonts w:hint="eastAsia" w:ascii="宋体" w:hAnsi="宋体" w:eastAsia="Arial" w:cs="宋体"/>
          <w:snapToGrid w:val="0"/>
          <w:color w:val="000000"/>
          <w:kern w:val="0"/>
          <w:szCs w:val="21"/>
          <w:lang w:eastAsia="en-US" w:bidi="ar"/>
        </w:rPr>
        <w:t>工作内容包括：本物业空调系统正常运行所进行的检查、调试、维护等工作。</w:t>
      </w:r>
    </w:p>
    <w:p w14:paraId="3B38FF16">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（1）循环水泵：马达电压、电流，进出水温、水压，油封衬垫、马达轴承、进轴器的检查，并检查是否有异响，轴承加油，更换盘根。</w:t>
      </w:r>
    </w:p>
    <w:p w14:paraId="116C2923">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 xml:space="preserve">（2）滤网、布水器、除沙罐：补给水、管道及开关、存水污物、出入口过滤网、喷头、喷嘴、马达绝缘，真空测试、启动器的检查；机组冷却水系统排污；   </w:t>
      </w:r>
    </w:p>
    <w:p w14:paraId="48884DA5">
      <w:pPr>
        <w:widowControl/>
        <w:suppressAutoHyphens/>
        <w:kinsoku w:val="0"/>
        <w:autoSpaceDE w:val="0"/>
        <w:autoSpaceDN w:val="0"/>
        <w:adjustRightInd w:val="0"/>
        <w:snapToGrid w:val="0"/>
        <w:spacing w:line="360" w:lineRule="auto"/>
        <w:jc w:val="left"/>
        <w:textAlignment w:val="baseline"/>
        <w:rPr>
          <w:rFonts w:hint="eastAsia" w:ascii="宋体" w:hAnsi="宋体" w:eastAsia="Arial" w:cs="宋体"/>
          <w:snapToGrid w:val="0"/>
          <w:color w:val="000000"/>
          <w:kern w:val="0"/>
          <w:szCs w:val="21"/>
          <w:lang w:eastAsia="en-US" w:bidi="ar"/>
        </w:rPr>
      </w:pPr>
      <w:r>
        <w:rPr>
          <w:rFonts w:hint="eastAsia" w:ascii="宋体" w:hAnsi="宋体" w:eastAsia="Arial" w:cs="宋体"/>
          <w:snapToGrid w:val="0"/>
          <w:color w:val="000000"/>
          <w:kern w:val="0"/>
          <w:szCs w:val="21"/>
          <w:lang w:eastAsia="en-US" w:bidi="ar"/>
        </w:rPr>
        <w:t>（3）远大燃气直燃机组：严格24小时值班制度（每班2人）。按设备生产厂家规定的保养办法对机组的水温、水压、冷媒温压、蒸发器、冷凝器温压的检查和定期保养，主机加压、马达绝缘，真空测试、启动器的检查和定期保养。利用空调机组24小时卫生热水系统，调整冬夏季温度，达到节能效果。（投标人支付直燃机机组维保费用）</w:t>
      </w:r>
    </w:p>
    <w:p w14:paraId="266CF0FC">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（4）送风机、排风机、引风机、新风机组：散热片、管道及排气、进口风过滤网、排风管等的检查、清洗、除垢消毒灯开启。</w:t>
      </w:r>
    </w:p>
    <w:p w14:paraId="25B12133">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（5）风管系统：接口衔接、保温情况、控制风门、防锈及补漆检查。</w:t>
      </w:r>
    </w:p>
    <w:p w14:paraId="78614C89">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（6）水管、管路系统：保温情况、控制风门、管路的开关。</w:t>
      </w:r>
    </w:p>
    <w:p w14:paraId="5DE4085D">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（7）常规运行：准确记录运行日记，机房保持干净整齐、机组定期维修保养（每年不少于4次），并根据气温变化及时调节空调负荷，以达到节能目的。</w:t>
      </w:r>
    </w:p>
    <w:p w14:paraId="093C56AB">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（8）风口温度：冬夏季节，每星期1次，抽查各层房间温度及墙体温度。</w:t>
      </w:r>
    </w:p>
    <w:p w14:paraId="2934838C">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（9）清洁风口：每年春秋季节，对出风口、回风口消毒，更换有污垢的天花板。</w:t>
      </w:r>
    </w:p>
    <w:p w14:paraId="10619214">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（10）机组水泵：对机组水泵</w:t>
      </w:r>
      <w:r>
        <w:rPr>
          <w:rFonts w:hint="eastAsia" w:ascii="宋体" w:hAnsi="宋体" w:eastAsia="Arial" w:cs="宋体"/>
          <w:snapToGrid w:val="0"/>
          <w:color w:val="000000"/>
          <w:kern w:val="0"/>
          <w:szCs w:val="21"/>
          <w:lang w:eastAsia="zh-CN" w:bidi="ar"/>
        </w:rPr>
        <w:t>及时巡视，发现问题上报</w:t>
      </w:r>
      <w:r>
        <w:rPr>
          <w:rFonts w:hint="eastAsia" w:ascii="宋体" w:hAnsi="宋体" w:eastAsia="Arial" w:cs="宋体"/>
          <w:snapToGrid w:val="0"/>
          <w:color w:val="000000"/>
          <w:kern w:val="0"/>
          <w:szCs w:val="21"/>
          <w:lang w:eastAsia="en-US" w:bidi="ar"/>
        </w:rPr>
        <w:t>。</w:t>
      </w:r>
    </w:p>
    <w:p w14:paraId="1E379C7B">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（11）空调机组（循环水）：为保护风机盘管出风温度正常，配合向循环水中加入药液，使管中的水更清洁，不宜堵塞，使风机盘管出风温度差渗少。</w:t>
      </w:r>
    </w:p>
    <w:p w14:paraId="426B7D9A">
      <w:pPr>
        <w:widowControl/>
        <w:suppressAutoHyphens/>
        <w:kinsoku w:val="0"/>
        <w:autoSpaceDE w:val="0"/>
        <w:autoSpaceDN w:val="0"/>
        <w:adjustRightInd w:val="0"/>
        <w:snapToGrid w:val="0"/>
        <w:spacing w:line="360" w:lineRule="auto"/>
        <w:jc w:val="left"/>
        <w:textAlignment w:val="baseline"/>
        <w:rPr>
          <w:rFonts w:hint="eastAsia" w:ascii="宋体" w:hAnsi="宋体" w:eastAsia="Arial" w:cs="宋体"/>
          <w:snapToGrid w:val="0"/>
          <w:color w:val="000000"/>
          <w:kern w:val="0"/>
          <w:szCs w:val="21"/>
          <w:lang w:eastAsia="en-US" w:bidi="ar"/>
        </w:rPr>
      </w:pPr>
      <w:r>
        <w:rPr>
          <w:rFonts w:hint="eastAsia" w:ascii="宋体" w:hAnsi="宋体" w:eastAsia="Arial" w:cs="宋体"/>
          <w:snapToGrid w:val="0"/>
          <w:color w:val="000000"/>
          <w:kern w:val="0"/>
          <w:szCs w:val="21"/>
          <w:lang w:eastAsia="en-US" w:bidi="ar"/>
        </w:rPr>
        <w:t>（12）本院及各分法庭单体空调的简单保养，清洗，维修。</w:t>
      </w:r>
    </w:p>
    <w:p w14:paraId="455CED38">
      <w:pPr>
        <w:widowControl/>
        <w:tabs>
          <w:tab w:val="left" w:pos="2445"/>
        </w:tabs>
        <w:suppressAutoHyphens/>
        <w:kinsoku w:val="0"/>
        <w:autoSpaceDE w:val="0"/>
        <w:autoSpaceDN w:val="0"/>
        <w:adjustRightInd w:val="0"/>
        <w:snapToGrid w:val="0"/>
        <w:spacing w:line="360" w:lineRule="auto"/>
        <w:jc w:val="left"/>
        <w:textAlignment w:val="baseline"/>
        <w:rPr>
          <w:rFonts w:hint="eastAsia" w:ascii="宋体" w:hAnsi="宋体" w:eastAsia="Arial" w:cs="宋体"/>
          <w:snapToGrid w:val="0"/>
          <w:color w:val="000000"/>
          <w:kern w:val="0"/>
          <w:szCs w:val="21"/>
          <w:lang w:eastAsia="en-US" w:bidi="ar"/>
        </w:rPr>
      </w:pPr>
      <w:r>
        <w:rPr>
          <w:rFonts w:hint="eastAsia" w:ascii="宋体" w:hAnsi="宋体" w:eastAsia="Arial" w:cs="宋体"/>
          <w:snapToGrid w:val="0"/>
          <w:color w:val="000000"/>
          <w:kern w:val="0"/>
          <w:szCs w:val="21"/>
          <w:lang w:eastAsia="en-US" w:bidi="ar"/>
        </w:rPr>
        <w:t>2</w:t>
      </w:r>
      <w:r>
        <w:rPr>
          <w:rFonts w:hint="eastAsia" w:ascii="宋体" w:hAnsi="宋体" w:eastAsia="宋体" w:cs="宋体"/>
          <w:snapToGrid w:val="0"/>
          <w:color w:val="000000"/>
          <w:kern w:val="0"/>
          <w:szCs w:val="21"/>
          <w:lang w:eastAsia="zh-CN" w:bidi="ar"/>
        </w:rPr>
        <w:t>、</w:t>
      </w:r>
      <w:r>
        <w:rPr>
          <w:rFonts w:hint="eastAsia" w:ascii="宋体" w:hAnsi="宋体" w:eastAsia="Arial" w:cs="宋体"/>
          <w:snapToGrid w:val="0"/>
          <w:color w:val="000000"/>
          <w:kern w:val="0"/>
          <w:szCs w:val="21"/>
          <w:lang w:eastAsia="en-US" w:bidi="ar"/>
        </w:rPr>
        <w:t>供电设备</w:t>
      </w:r>
    </w:p>
    <w:p w14:paraId="3292805B">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kern w:val="0"/>
          <w:szCs w:val="21"/>
          <w:lang w:eastAsia="en-US"/>
        </w:rPr>
      </w:pPr>
      <w:r>
        <w:rPr>
          <w:rFonts w:hint="eastAsia" w:ascii="宋体" w:hAnsi="宋体" w:eastAsia="Arial" w:cs="宋体"/>
          <w:snapToGrid w:val="0"/>
          <w:color w:val="000000"/>
          <w:kern w:val="0"/>
          <w:szCs w:val="21"/>
          <w:lang w:eastAsia="en-US" w:bidi="ar"/>
        </w:rPr>
        <w:t>工作内容包括：对本物业室内外及应急照明、高低压柜及线路、变压器、控制柜、变配电室等进行巡视、维修、检测、养护等工作。</w:t>
      </w:r>
    </w:p>
    <w:p w14:paraId="46A5F2DE">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（1） 配电房管理：严格24小时值班制度（每班２人），无关人员禁止入内，室温正常，运行记录规范，每班巡查，供电回路操作开关标识明显，检修停电应提前通知相关人员并挂牌明示，操作及检修使用绝缘工具。</w:t>
      </w:r>
    </w:p>
    <w:p w14:paraId="4D4F9AA1">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2）掌握设备情况：供电方式、电压等级、用电容量、分配方案、配线方法、电器平面图、配件图、各类产品出厂合格证明，有关设备的试验，检验报告单、地下埋设管道的具体位置，所用高压绝缘工具定期检测。</w:t>
      </w:r>
    </w:p>
    <w:p w14:paraId="09A3020D">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（3）一般内容：定期巡视、重点检查、建立设备档案、安全用电。</w:t>
      </w:r>
    </w:p>
    <w:p w14:paraId="19E53C41">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（4）维护保养：观察电盘上各类仪表、电压情况、掌握高峰用电电流数量值，三相电流是否平衡、配电箱固定、闸具接头无松动、地极接地电阻螺栓，每年两次对相关设备进行除尘操作，确保安全用电。</w:t>
      </w:r>
    </w:p>
    <w:p w14:paraId="5F24759C">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（5）特殊防护：潮湿、高温易燃等场所重点检查维护，并有文字记录。</w:t>
      </w:r>
    </w:p>
    <w:p w14:paraId="42D2FB99">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（6）避雷设施：接闪器、引下线、接地装置的保养、维护和修理。</w:t>
      </w:r>
    </w:p>
    <w:p w14:paraId="660DEAD1">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（7）节能措施：根据楼内实际情况，采取分区、分路开启或关闭电源，做到节约能源。</w:t>
      </w:r>
    </w:p>
    <w:p w14:paraId="76479239">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（8）公共区域设施：进行每天1次巡查，发现有异常现象及时处理，并做文字记录。</w:t>
      </w:r>
    </w:p>
    <w:p w14:paraId="0CE02255">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（9）节假日前安全检查：对无人区域拉闸断电，对运行设备设施进行巡检。</w:t>
      </w:r>
    </w:p>
    <w:p w14:paraId="6957C1B0">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（10）监控室的供电设备：观察各设备无过热、异常的现象，保障各设备双路供电及UPS正常使用。</w:t>
      </w:r>
    </w:p>
    <w:p w14:paraId="3949D25B">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（11）强电井：每年2次除尘清洁，每月投放1次鼠药，每月检查管道井及线皮有无褪色及过热。</w:t>
      </w:r>
    </w:p>
    <w:p w14:paraId="3AEF6F77">
      <w:pPr>
        <w:widowControl/>
        <w:suppressAutoHyphens/>
        <w:kinsoku w:val="0"/>
        <w:autoSpaceDE w:val="0"/>
        <w:autoSpaceDN w:val="0"/>
        <w:adjustRightInd w:val="0"/>
        <w:snapToGrid w:val="0"/>
        <w:spacing w:line="360" w:lineRule="auto"/>
        <w:jc w:val="left"/>
        <w:textAlignment w:val="baseline"/>
        <w:rPr>
          <w:rFonts w:hint="eastAsia" w:ascii="宋体" w:hAnsi="宋体" w:eastAsia="Arial" w:cs="宋体"/>
          <w:snapToGrid w:val="0"/>
          <w:color w:val="000000"/>
          <w:kern w:val="0"/>
          <w:szCs w:val="21"/>
          <w:lang w:eastAsia="en-US" w:bidi="ar"/>
        </w:rPr>
      </w:pPr>
      <w:r>
        <w:rPr>
          <w:rFonts w:hint="eastAsia" w:ascii="宋体" w:hAnsi="宋体" w:eastAsia="Arial" w:cs="宋体"/>
          <w:snapToGrid w:val="0"/>
          <w:color w:val="000000"/>
          <w:kern w:val="0"/>
          <w:szCs w:val="21"/>
          <w:lang w:eastAsia="en-US" w:bidi="ar"/>
        </w:rPr>
        <w:t>（12）弱电井：定期巡查线路，观察及测试线表情况。</w:t>
      </w:r>
    </w:p>
    <w:p w14:paraId="56AC21C5">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kern w:val="0"/>
          <w:szCs w:val="21"/>
          <w:lang w:eastAsia="zh-CN" w:bidi="ar"/>
        </w:rPr>
      </w:pPr>
      <w:r>
        <w:rPr>
          <w:rFonts w:hint="eastAsia" w:ascii="宋体" w:hAnsi="宋体" w:eastAsia="宋体" w:cs="宋体"/>
          <w:snapToGrid w:val="0"/>
          <w:color w:val="000000"/>
          <w:kern w:val="0"/>
          <w:szCs w:val="21"/>
          <w:lang w:eastAsia="zh-CN" w:bidi="ar"/>
        </w:rPr>
        <w:t>（</w:t>
      </w:r>
      <w:r>
        <w:rPr>
          <w:rFonts w:hint="eastAsia" w:ascii="宋体" w:hAnsi="宋体" w:eastAsia="宋体" w:cs="宋体"/>
          <w:snapToGrid w:val="0"/>
          <w:color w:val="000000"/>
          <w:kern w:val="0"/>
          <w:szCs w:val="21"/>
          <w:lang w:val="en-US" w:eastAsia="zh-CN" w:bidi="ar"/>
        </w:rPr>
        <w:t>13</w:t>
      </w:r>
      <w:r>
        <w:rPr>
          <w:rFonts w:hint="eastAsia" w:ascii="宋体" w:hAnsi="宋体" w:eastAsia="宋体" w:cs="宋体"/>
          <w:snapToGrid w:val="0"/>
          <w:color w:val="000000"/>
          <w:kern w:val="0"/>
          <w:szCs w:val="21"/>
          <w:lang w:eastAsia="zh-CN" w:bidi="ar"/>
        </w:rPr>
        <w:t>）</w:t>
      </w:r>
      <w:r>
        <w:rPr>
          <w:rFonts w:hint="eastAsia" w:ascii="宋体" w:hAnsi="宋体" w:eastAsia="Arial" w:cs="宋体"/>
          <w:snapToGrid w:val="0"/>
          <w:color w:val="000000"/>
          <w:kern w:val="0"/>
          <w:szCs w:val="21"/>
          <w:lang w:eastAsia="zh-CN" w:bidi="ar"/>
        </w:rPr>
        <w:t>根据采购人要求，对相关区域进行照明设备开启关闭。</w:t>
      </w:r>
    </w:p>
    <w:p w14:paraId="4AEDC6F6">
      <w:pPr>
        <w:widowControl/>
        <w:tabs>
          <w:tab w:val="left" w:pos="2445"/>
        </w:tabs>
        <w:suppressAutoHyphens/>
        <w:kinsoku w:val="0"/>
        <w:autoSpaceDE w:val="0"/>
        <w:autoSpaceDN w:val="0"/>
        <w:adjustRightInd w:val="0"/>
        <w:snapToGrid w:val="0"/>
        <w:spacing w:line="360" w:lineRule="auto"/>
        <w:jc w:val="left"/>
        <w:textAlignment w:val="baseline"/>
        <w:rPr>
          <w:rFonts w:hint="eastAsia" w:ascii="宋体" w:hAnsi="宋体" w:eastAsia="Arial" w:cs="宋体"/>
          <w:snapToGrid w:val="0"/>
          <w:color w:val="000000"/>
          <w:kern w:val="0"/>
          <w:szCs w:val="21"/>
          <w:lang w:eastAsia="en-US" w:bidi="ar"/>
        </w:rPr>
      </w:pPr>
      <w:r>
        <w:rPr>
          <w:rFonts w:hint="eastAsia" w:ascii="宋体" w:hAnsi="宋体" w:eastAsia="Arial" w:cs="宋体"/>
          <w:snapToGrid w:val="0"/>
          <w:color w:val="000000"/>
          <w:kern w:val="0"/>
          <w:szCs w:val="21"/>
          <w:lang w:eastAsia="en-US" w:bidi="ar"/>
        </w:rPr>
        <w:t>3</w:t>
      </w:r>
      <w:r>
        <w:rPr>
          <w:rFonts w:hint="eastAsia" w:ascii="宋体" w:hAnsi="宋体" w:eastAsia="宋体" w:cs="宋体"/>
          <w:snapToGrid w:val="0"/>
          <w:color w:val="000000"/>
          <w:kern w:val="0"/>
          <w:szCs w:val="21"/>
          <w:lang w:eastAsia="zh-CN" w:bidi="ar"/>
        </w:rPr>
        <w:t>、</w:t>
      </w:r>
      <w:r>
        <w:rPr>
          <w:rFonts w:hint="eastAsia" w:ascii="宋体" w:hAnsi="宋体" w:eastAsia="Arial" w:cs="宋体"/>
          <w:snapToGrid w:val="0"/>
          <w:color w:val="000000"/>
          <w:kern w:val="0"/>
          <w:szCs w:val="21"/>
          <w:lang w:eastAsia="en-US" w:bidi="ar"/>
        </w:rPr>
        <w:t>给排水管理</w:t>
      </w:r>
    </w:p>
    <w:p w14:paraId="546C323B">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工作内容包括：</w:t>
      </w:r>
    </w:p>
    <w:p w14:paraId="0977393E">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（1）供水系统：水质化验、防止跑、冒、滴、漏，注意节水。管路、水泵、水箱、阀门、水表定期维修、防二次污染，水箱定期消毒及生活水箱每年进行1次定期检验。</w:t>
      </w:r>
    </w:p>
    <w:p w14:paraId="133F7D2B">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2）水泵房：地下水池、消防系统专人值班、记录完整、定期盘泵、生活水泵、消防水泵、稳压水泵、污水泵正常情况下选择开关位置及自动位置，自动、手动操作定期检查。热交换设备定期除垢、清洗。（每年不少于2次）</w:t>
      </w:r>
    </w:p>
    <w:p w14:paraId="40B02214">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（3）排水系统：定期对排水管进行疏通、养护及清污垢、卫生间、洗漱间放垃圾桶、地下管道防堵塞，进入汛期，每日检查排污泵运行情况及每日夜间对各个卫生间巡视检查。</w:t>
      </w:r>
    </w:p>
    <w:p w14:paraId="2756C2D6">
      <w:pPr>
        <w:widowControl/>
        <w:suppressAutoHyphens/>
        <w:kinsoku w:val="0"/>
        <w:autoSpaceDE w:val="0"/>
        <w:autoSpaceDN w:val="0"/>
        <w:adjustRightInd w:val="0"/>
        <w:snapToGrid w:val="0"/>
        <w:spacing w:line="360" w:lineRule="auto"/>
        <w:jc w:val="left"/>
        <w:textAlignment w:val="baseline"/>
        <w:rPr>
          <w:rFonts w:hint="eastAsia" w:ascii="宋体" w:hAnsi="宋体" w:eastAsia="Arial" w:cs="宋体"/>
          <w:snapToGrid w:val="0"/>
          <w:color w:val="000000"/>
          <w:kern w:val="0"/>
          <w:szCs w:val="21"/>
          <w:lang w:eastAsia="zh-CN" w:bidi="ar"/>
        </w:rPr>
      </w:pPr>
      <w:r>
        <w:rPr>
          <w:rFonts w:hint="eastAsia" w:ascii="宋体" w:hAnsi="宋体" w:eastAsia="Arial" w:cs="宋体"/>
          <w:snapToGrid w:val="0"/>
          <w:color w:val="000000"/>
          <w:kern w:val="0"/>
          <w:szCs w:val="21"/>
          <w:lang w:eastAsia="en-US" w:bidi="ar"/>
        </w:rPr>
        <w:t>（4）开水间：按时开关</w:t>
      </w:r>
      <w:r>
        <w:rPr>
          <w:rFonts w:hint="eastAsia" w:ascii="宋体" w:hAnsi="宋体" w:eastAsia="Arial" w:cs="宋体"/>
          <w:snapToGrid w:val="0"/>
          <w:color w:val="000000"/>
          <w:kern w:val="0"/>
          <w:szCs w:val="21"/>
          <w:lang w:eastAsia="zh-CN" w:bidi="ar"/>
        </w:rPr>
        <w:t>净水设备，定期检测水质。</w:t>
      </w:r>
    </w:p>
    <w:p w14:paraId="40B5BB44">
      <w:pPr>
        <w:widowControl/>
        <w:suppressAutoHyphens/>
        <w:kinsoku w:val="0"/>
        <w:autoSpaceDE w:val="0"/>
        <w:autoSpaceDN w:val="0"/>
        <w:adjustRightInd w:val="0"/>
        <w:snapToGrid w:val="0"/>
        <w:spacing w:line="360" w:lineRule="auto"/>
        <w:jc w:val="left"/>
        <w:textAlignment w:val="baseline"/>
        <w:rPr>
          <w:rFonts w:hint="default" w:ascii="宋体" w:hAnsi="宋体" w:eastAsia="Arial" w:cs="宋体"/>
          <w:snapToGrid w:val="0"/>
          <w:color w:val="000000"/>
          <w:kern w:val="0"/>
          <w:szCs w:val="21"/>
          <w:lang w:val="en-US" w:eastAsia="zh-CN" w:bidi="ar"/>
        </w:rPr>
      </w:pPr>
      <w:r>
        <w:rPr>
          <w:rFonts w:hint="eastAsia" w:ascii="宋体" w:hAnsi="宋体" w:eastAsia="Arial" w:cs="宋体"/>
          <w:snapToGrid w:val="0"/>
          <w:color w:val="000000"/>
          <w:kern w:val="0"/>
          <w:szCs w:val="21"/>
          <w:lang w:eastAsia="en-US" w:bidi="ar"/>
        </w:rPr>
        <w:t>（5）卫具</w:t>
      </w:r>
      <w:r>
        <w:rPr>
          <w:rFonts w:hint="eastAsia" w:ascii="宋体" w:hAnsi="宋体" w:eastAsia="Arial" w:cs="宋体"/>
          <w:snapToGrid w:val="0"/>
          <w:color w:val="000000"/>
          <w:kern w:val="0"/>
          <w:szCs w:val="21"/>
          <w:lang w:eastAsia="zh-CN" w:bidi="ar"/>
        </w:rPr>
        <w:t>：保持卫具灵敏，</w:t>
      </w:r>
      <w:r>
        <w:rPr>
          <w:rFonts w:hint="eastAsia" w:ascii="宋体" w:hAnsi="宋体" w:eastAsia="Arial" w:cs="宋体"/>
          <w:snapToGrid w:val="0"/>
          <w:color w:val="000000"/>
          <w:kern w:val="0"/>
          <w:szCs w:val="21"/>
          <w:lang w:eastAsia="en-US" w:bidi="ar"/>
        </w:rPr>
        <w:t>每日巡查</w:t>
      </w:r>
      <w:r>
        <w:rPr>
          <w:rFonts w:hint="eastAsia" w:ascii="宋体" w:hAnsi="宋体" w:eastAsia="Arial" w:cs="宋体"/>
          <w:snapToGrid w:val="0"/>
          <w:color w:val="000000"/>
          <w:kern w:val="0"/>
          <w:szCs w:val="21"/>
          <w:lang w:eastAsia="zh-CN" w:bidi="ar"/>
        </w:rPr>
        <w:t>有无</w:t>
      </w:r>
      <w:r>
        <w:rPr>
          <w:rFonts w:hint="eastAsia" w:ascii="宋体" w:hAnsi="宋体" w:eastAsia="Arial" w:cs="宋体"/>
          <w:snapToGrid w:val="0"/>
          <w:color w:val="000000"/>
          <w:kern w:val="0"/>
          <w:szCs w:val="21"/>
          <w:lang w:eastAsia="en-US" w:bidi="ar"/>
        </w:rPr>
        <w:t>跑、冒、滴、漏现象</w:t>
      </w:r>
      <w:r>
        <w:rPr>
          <w:rFonts w:hint="eastAsia" w:ascii="宋体" w:hAnsi="宋体" w:eastAsia="Arial" w:cs="宋体"/>
          <w:snapToGrid w:val="0"/>
          <w:color w:val="000000"/>
          <w:kern w:val="0"/>
          <w:szCs w:val="21"/>
          <w:lang w:eastAsia="zh-CN" w:bidi="ar"/>
        </w:rPr>
        <w:t>，遇到故障及时处理</w:t>
      </w:r>
      <w:r>
        <w:rPr>
          <w:rFonts w:hint="eastAsia" w:ascii="宋体" w:hAnsi="宋体" w:eastAsia="Arial" w:cs="宋体"/>
          <w:snapToGrid w:val="0"/>
          <w:color w:val="000000"/>
          <w:kern w:val="0"/>
          <w:szCs w:val="21"/>
          <w:lang w:eastAsia="en-US" w:bidi="ar"/>
        </w:rPr>
        <w:t>。</w:t>
      </w:r>
    </w:p>
    <w:p w14:paraId="746F55D5">
      <w:pPr>
        <w:widowControl/>
        <w:tabs>
          <w:tab w:val="left" w:pos="2445"/>
        </w:tabs>
        <w:suppressAutoHyphens/>
        <w:kinsoku w:val="0"/>
        <w:autoSpaceDE w:val="0"/>
        <w:autoSpaceDN w:val="0"/>
        <w:adjustRightInd w:val="0"/>
        <w:snapToGrid w:val="0"/>
        <w:spacing w:line="360" w:lineRule="auto"/>
        <w:jc w:val="left"/>
        <w:textAlignment w:val="baseline"/>
        <w:rPr>
          <w:rFonts w:hint="eastAsia" w:ascii="宋体" w:hAnsi="宋体" w:eastAsia="Arial" w:cs="宋体"/>
          <w:snapToGrid w:val="0"/>
          <w:color w:val="000000"/>
          <w:kern w:val="0"/>
          <w:szCs w:val="21"/>
          <w:lang w:eastAsia="en-US" w:bidi="ar"/>
        </w:rPr>
      </w:pPr>
      <w:r>
        <w:rPr>
          <w:rFonts w:hint="eastAsia" w:ascii="宋体" w:hAnsi="宋体" w:eastAsia="Arial" w:cs="宋体"/>
          <w:snapToGrid w:val="0"/>
          <w:color w:val="000000"/>
          <w:kern w:val="0"/>
          <w:szCs w:val="21"/>
          <w:lang w:eastAsia="en-US" w:bidi="ar"/>
        </w:rPr>
        <w:t>4</w:t>
      </w:r>
      <w:r>
        <w:rPr>
          <w:rFonts w:hint="eastAsia" w:ascii="宋体" w:hAnsi="宋体" w:eastAsia="宋体" w:cs="宋体"/>
          <w:snapToGrid w:val="0"/>
          <w:color w:val="000000"/>
          <w:kern w:val="0"/>
          <w:szCs w:val="21"/>
          <w:lang w:eastAsia="zh-CN" w:bidi="ar"/>
        </w:rPr>
        <w:t>、</w:t>
      </w:r>
      <w:r>
        <w:rPr>
          <w:rFonts w:hint="eastAsia" w:ascii="宋体" w:hAnsi="宋体" w:eastAsia="Arial" w:cs="宋体"/>
          <w:snapToGrid w:val="0"/>
          <w:color w:val="000000"/>
          <w:kern w:val="0"/>
          <w:szCs w:val="21"/>
          <w:lang w:eastAsia="en-US" w:bidi="ar"/>
        </w:rPr>
        <w:t>电梯设备管理</w:t>
      </w:r>
    </w:p>
    <w:p w14:paraId="17E5B3AA">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kern w:val="0"/>
          <w:szCs w:val="21"/>
          <w:lang w:eastAsia="zh-CN"/>
        </w:rPr>
      </w:pPr>
      <w:r>
        <w:rPr>
          <w:rFonts w:hint="eastAsia" w:ascii="宋体" w:hAnsi="宋体" w:eastAsia="Arial" w:cs="宋体"/>
          <w:snapToGrid w:val="0"/>
          <w:color w:val="000000"/>
          <w:kern w:val="0"/>
          <w:szCs w:val="21"/>
          <w:lang w:eastAsia="en-US" w:bidi="ar"/>
        </w:rPr>
        <w:t>工作内容包括：</w:t>
      </w:r>
    </w:p>
    <w:p w14:paraId="017E7D1D">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（1）对电梯进行日常</w:t>
      </w:r>
      <w:r>
        <w:rPr>
          <w:rFonts w:hint="eastAsia" w:ascii="宋体" w:hAnsi="宋体" w:eastAsia="Arial" w:cs="宋体"/>
          <w:snapToGrid w:val="0"/>
          <w:color w:val="000000"/>
          <w:kern w:val="0"/>
          <w:szCs w:val="21"/>
          <w:lang w:eastAsia="zh-CN" w:bidi="ar"/>
        </w:rPr>
        <w:t>巡视</w:t>
      </w:r>
      <w:r>
        <w:rPr>
          <w:rFonts w:hint="eastAsia" w:ascii="宋体" w:hAnsi="宋体" w:eastAsia="Arial" w:cs="宋体"/>
          <w:snapToGrid w:val="0"/>
          <w:color w:val="000000"/>
          <w:kern w:val="0"/>
          <w:szCs w:val="21"/>
          <w:lang w:eastAsia="en-US" w:bidi="ar"/>
        </w:rPr>
        <w:t>，配合院内办公、接待活动进行值梯、专梯等服务</w:t>
      </w:r>
      <w:r>
        <w:rPr>
          <w:rFonts w:hint="eastAsia" w:ascii="宋体" w:hAnsi="宋体" w:eastAsia="宋体" w:cs="宋体"/>
          <w:snapToGrid w:val="0"/>
          <w:color w:val="000000"/>
          <w:kern w:val="0"/>
          <w:szCs w:val="21"/>
          <w:lang w:eastAsia="zh-CN" w:bidi="ar"/>
        </w:rPr>
        <w:t>，</w:t>
      </w:r>
      <w:r>
        <w:rPr>
          <w:rFonts w:hint="eastAsia" w:ascii="宋体" w:hAnsi="宋体" w:eastAsia="Arial" w:cs="宋体"/>
          <w:snapToGrid w:val="0"/>
          <w:color w:val="000000"/>
          <w:kern w:val="0"/>
          <w:szCs w:val="21"/>
          <w:lang w:eastAsia="en-US" w:bidi="ar"/>
        </w:rPr>
        <w:t>做好电梯日常使用状况记录</w:t>
      </w:r>
      <w:r>
        <w:rPr>
          <w:rFonts w:hint="eastAsia" w:ascii="宋体" w:hAnsi="宋体" w:eastAsia="宋体" w:cs="宋体"/>
          <w:snapToGrid w:val="0"/>
          <w:color w:val="000000"/>
          <w:kern w:val="0"/>
          <w:szCs w:val="21"/>
          <w:lang w:eastAsia="zh-CN" w:bidi="ar"/>
        </w:rPr>
        <w:t>。</w:t>
      </w:r>
    </w:p>
    <w:p w14:paraId="0D29EAEB">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（2）</w:t>
      </w:r>
      <w:r>
        <w:rPr>
          <w:rFonts w:hint="eastAsia" w:ascii="宋体" w:hAnsi="宋体" w:eastAsia="Arial" w:cs="宋体"/>
          <w:snapToGrid w:val="0"/>
          <w:color w:val="000000"/>
          <w:kern w:val="0"/>
          <w:szCs w:val="21"/>
          <w:lang w:eastAsia="zh-CN" w:bidi="ar"/>
        </w:rPr>
        <w:t>配合</w:t>
      </w:r>
      <w:r>
        <w:rPr>
          <w:rFonts w:hint="eastAsia" w:ascii="宋体" w:hAnsi="宋体" w:eastAsia="Arial" w:cs="宋体"/>
          <w:snapToGrid w:val="0"/>
          <w:color w:val="000000"/>
          <w:kern w:val="0"/>
          <w:szCs w:val="21"/>
          <w:lang w:eastAsia="en-US" w:bidi="ar"/>
        </w:rPr>
        <w:t>维保公司每15日进行一次日常养护工作。</w:t>
      </w:r>
    </w:p>
    <w:p w14:paraId="003AC528">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（3）定期检查紧急报警装置。</w:t>
      </w:r>
    </w:p>
    <w:p w14:paraId="7F6D44C2">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（4）发生电梯困人或其他重大事件时，应迅速启用紧急救援预案，组织救助，物业管理人员须在15分钟到达现场，</w:t>
      </w:r>
      <w:r>
        <w:rPr>
          <w:rFonts w:hint="eastAsia" w:ascii="宋体" w:hAnsi="宋体" w:eastAsia="Arial" w:cs="宋体"/>
          <w:snapToGrid w:val="0"/>
          <w:color w:val="000000"/>
          <w:kern w:val="0"/>
          <w:szCs w:val="21"/>
          <w:lang w:eastAsia="zh-CN" w:bidi="ar"/>
        </w:rPr>
        <w:t>并联系</w:t>
      </w:r>
      <w:r>
        <w:rPr>
          <w:rFonts w:hint="eastAsia" w:ascii="宋体" w:hAnsi="宋体" w:eastAsia="Arial" w:cs="宋体"/>
          <w:snapToGrid w:val="0"/>
          <w:color w:val="000000"/>
          <w:kern w:val="0"/>
          <w:szCs w:val="21"/>
          <w:lang w:eastAsia="en-US" w:bidi="ar"/>
        </w:rPr>
        <w:t>专业维修人员须在20分钟内到现场进行救助。</w:t>
      </w:r>
    </w:p>
    <w:p w14:paraId="1040A241">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（5）</w:t>
      </w:r>
      <w:r>
        <w:rPr>
          <w:rFonts w:hint="eastAsia" w:ascii="宋体" w:hAnsi="宋体" w:eastAsia="Arial" w:cs="宋体"/>
          <w:snapToGrid w:val="0"/>
          <w:color w:val="000000"/>
          <w:kern w:val="0"/>
          <w:szCs w:val="21"/>
          <w:lang w:eastAsia="zh-CN" w:bidi="ar"/>
        </w:rPr>
        <w:t>根据采购人要求配合张贴电梯内标识，如年检合格证、乘梯须知、其他宣传标识等。</w:t>
      </w:r>
    </w:p>
    <w:p w14:paraId="4E456AB0">
      <w:pPr>
        <w:widowControl/>
        <w:tabs>
          <w:tab w:val="left" w:pos="2445"/>
        </w:tabs>
        <w:suppressAutoHyphens/>
        <w:kinsoku w:val="0"/>
        <w:autoSpaceDE w:val="0"/>
        <w:autoSpaceDN w:val="0"/>
        <w:adjustRightInd w:val="0"/>
        <w:snapToGrid w:val="0"/>
        <w:spacing w:line="360" w:lineRule="auto"/>
        <w:jc w:val="left"/>
        <w:textAlignment w:val="baseline"/>
        <w:rPr>
          <w:rFonts w:hint="eastAsia" w:ascii="宋体" w:hAnsi="宋体" w:eastAsia="Arial" w:cs="宋体"/>
          <w:snapToGrid w:val="0"/>
          <w:color w:val="000000"/>
          <w:kern w:val="0"/>
          <w:szCs w:val="21"/>
          <w:lang w:eastAsia="en-US" w:bidi="ar"/>
        </w:rPr>
      </w:pPr>
      <w:r>
        <w:rPr>
          <w:rFonts w:hint="eastAsia" w:ascii="宋体" w:hAnsi="宋体" w:eastAsia="宋体" w:cs="宋体"/>
          <w:snapToGrid w:val="0"/>
          <w:color w:val="000000"/>
          <w:kern w:val="0"/>
          <w:szCs w:val="21"/>
          <w:lang w:val="en-US" w:eastAsia="zh-CN" w:bidi="ar"/>
        </w:rPr>
        <w:t>5、</w:t>
      </w:r>
      <w:r>
        <w:rPr>
          <w:rFonts w:hint="eastAsia" w:ascii="宋体" w:hAnsi="宋体" w:eastAsia="Arial" w:cs="宋体"/>
          <w:snapToGrid w:val="0"/>
          <w:color w:val="000000"/>
          <w:kern w:val="0"/>
          <w:szCs w:val="21"/>
          <w:lang w:eastAsia="en-US" w:bidi="ar"/>
        </w:rPr>
        <w:t>消防安全防范（消防中控室运行值班）</w:t>
      </w:r>
    </w:p>
    <w:p w14:paraId="2C933E03">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kern w:val="0"/>
          <w:szCs w:val="21"/>
          <w:lang w:eastAsia="zh-CN"/>
        </w:rPr>
      </w:pPr>
      <w:r>
        <w:rPr>
          <w:rFonts w:hint="eastAsia" w:ascii="宋体" w:hAnsi="宋体" w:eastAsia="Arial" w:cs="宋体"/>
          <w:snapToGrid w:val="0"/>
          <w:color w:val="000000"/>
          <w:kern w:val="0"/>
          <w:szCs w:val="21"/>
          <w:lang w:eastAsia="en-US" w:bidi="ar"/>
        </w:rPr>
        <w:t>工作内容包括：</w:t>
      </w:r>
    </w:p>
    <w:p w14:paraId="66824D65">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w:t>
      </w:r>
      <w:r>
        <w:rPr>
          <w:rFonts w:hint="eastAsia" w:ascii="宋体" w:hAnsi="宋体" w:eastAsia="宋体" w:cs="宋体"/>
          <w:snapToGrid w:val="0"/>
          <w:color w:val="000000"/>
          <w:kern w:val="0"/>
          <w:szCs w:val="21"/>
          <w:lang w:val="en-US" w:eastAsia="zh-CN" w:bidi="ar"/>
        </w:rPr>
        <w:t>1</w:t>
      </w:r>
      <w:r>
        <w:rPr>
          <w:rFonts w:hint="eastAsia" w:ascii="宋体" w:hAnsi="宋体" w:eastAsia="Arial" w:cs="宋体"/>
          <w:snapToGrid w:val="0"/>
          <w:color w:val="000000"/>
          <w:kern w:val="0"/>
          <w:szCs w:val="21"/>
          <w:lang w:eastAsia="en-US" w:bidi="ar"/>
        </w:rPr>
        <w:t>）综合管理</w:t>
      </w:r>
    </w:p>
    <w:p w14:paraId="485B6224">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kern w:val="0"/>
          <w:szCs w:val="21"/>
          <w:lang w:eastAsia="zh-CN"/>
        </w:rPr>
      </w:pPr>
      <w:r>
        <w:rPr>
          <w:rFonts w:hint="eastAsia" w:ascii="宋体" w:hAnsi="宋体" w:eastAsia="Arial" w:cs="宋体"/>
          <w:snapToGrid w:val="0"/>
          <w:color w:val="000000"/>
          <w:kern w:val="0"/>
          <w:szCs w:val="21"/>
          <w:lang w:eastAsia="en-US" w:bidi="ar"/>
        </w:rPr>
        <w:t>1</w:t>
      </w:r>
      <w:r>
        <w:rPr>
          <w:rFonts w:hint="eastAsia" w:ascii="宋体" w:hAnsi="宋体" w:eastAsia="宋体" w:cs="宋体"/>
          <w:snapToGrid w:val="0"/>
          <w:color w:val="000000"/>
          <w:kern w:val="0"/>
          <w:szCs w:val="21"/>
          <w:lang w:val="en-US" w:eastAsia="zh-CN" w:bidi="ar"/>
        </w:rPr>
        <w:t xml:space="preserve">.1 </w:t>
      </w:r>
      <w:r>
        <w:rPr>
          <w:rFonts w:hint="eastAsia" w:ascii="宋体" w:hAnsi="宋体" w:eastAsia="Arial" w:cs="宋体"/>
          <w:snapToGrid w:val="0"/>
          <w:color w:val="000000"/>
          <w:kern w:val="0"/>
          <w:szCs w:val="21"/>
          <w:lang w:eastAsia="en-US" w:bidi="ar"/>
        </w:rPr>
        <w:t>落实消防安全责任制，明确逐级和岗位消防安全职责</w:t>
      </w:r>
      <w:r>
        <w:rPr>
          <w:rFonts w:hint="eastAsia" w:ascii="宋体" w:hAnsi="宋体" w:eastAsia="宋体" w:cs="宋体"/>
          <w:snapToGrid w:val="0"/>
          <w:color w:val="000000"/>
          <w:kern w:val="0"/>
          <w:szCs w:val="21"/>
          <w:lang w:eastAsia="zh-CN" w:bidi="ar"/>
        </w:rPr>
        <w:t>。</w:t>
      </w:r>
    </w:p>
    <w:p w14:paraId="65833623">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宋体" w:cs="宋体"/>
          <w:snapToGrid w:val="0"/>
          <w:color w:val="000000"/>
          <w:kern w:val="0"/>
          <w:szCs w:val="21"/>
          <w:lang w:val="en-US" w:eastAsia="zh-CN" w:bidi="ar"/>
        </w:rPr>
        <w:t xml:space="preserve">1.2 </w:t>
      </w:r>
      <w:r>
        <w:rPr>
          <w:rFonts w:hint="eastAsia" w:ascii="宋体" w:hAnsi="宋体" w:eastAsia="Arial" w:cs="宋体"/>
          <w:snapToGrid w:val="0"/>
          <w:color w:val="000000"/>
          <w:kern w:val="0"/>
          <w:szCs w:val="21"/>
          <w:lang w:eastAsia="en-US" w:bidi="ar"/>
        </w:rPr>
        <w:t>成立义务消防队，每年进行1次消防演练，相关人员掌握消防知识和基本技能。</w:t>
      </w:r>
    </w:p>
    <w:p w14:paraId="46879ACE">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宋体" w:cs="宋体"/>
          <w:snapToGrid w:val="0"/>
          <w:color w:val="000000"/>
          <w:kern w:val="0"/>
          <w:szCs w:val="21"/>
          <w:lang w:val="en-US" w:eastAsia="zh-CN" w:bidi="ar"/>
        </w:rPr>
        <w:t xml:space="preserve">1.3 </w:t>
      </w:r>
      <w:r>
        <w:rPr>
          <w:rFonts w:hint="eastAsia" w:ascii="宋体" w:hAnsi="宋体" w:eastAsia="Arial" w:cs="宋体"/>
          <w:snapToGrid w:val="0"/>
          <w:color w:val="000000"/>
          <w:kern w:val="0"/>
          <w:szCs w:val="21"/>
          <w:lang w:eastAsia="en-US" w:bidi="ar"/>
        </w:rPr>
        <w:t>发生火情及时报警，并采取必要的处理措施，协助配合消防人员的工作。</w:t>
      </w:r>
    </w:p>
    <w:p w14:paraId="7313E479">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宋体" w:cs="宋体"/>
          <w:snapToGrid w:val="0"/>
          <w:color w:val="000000"/>
          <w:kern w:val="0"/>
          <w:szCs w:val="21"/>
          <w:lang w:val="en-US" w:eastAsia="zh-CN" w:bidi="ar"/>
        </w:rPr>
        <w:t xml:space="preserve">1.4 </w:t>
      </w:r>
      <w:r>
        <w:rPr>
          <w:rFonts w:hint="eastAsia" w:ascii="宋体" w:hAnsi="宋体" w:eastAsia="Arial" w:cs="宋体"/>
          <w:snapToGrid w:val="0"/>
          <w:color w:val="000000"/>
          <w:kern w:val="0"/>
          <w:szCs w:val="21"/>
          <w:lang w:eastAsia="en-US" w:bidi="ar"/>
        </w:rPr>
        <w:t>消防控制室设专业人员24小时值守，处理各灯报警信息。管理制度、应急预案张贴在显著位置，备存紧急消防物资。</w:t>
      </w:r>
    </w:p>
    <w:p w14:paraId="05483EB4">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宋体" w:cs="宋体"/>
          <w:snapToGrid w:val="0"/>
          <w:color w:val="000000"/>
          <w:kern w:val="0"/>
          <w:szCs w:val="21"/>
          <w:lang w:val="en-US" w:eastAsia="zh-CN" w:bidi="ar"/>
        </w:rPr>
        <w:t xml:space="preserve">1.5 </w:t>
      </w:r>
      <w:r>
        <w:rPr>
          <w:rFonts w:hint="eastAsia" w:ascii="宋体" w:hAnsi="宋体" w:eastAsia="Arial" w:cs="宋体"/>
          <w:snapToGrid w:val="0"/>
          <w:color w:val="000000"/>
          <w:kern w:val="0"/>
          <w:szCs w:val="21"/>
          <w:lang w:eastAsia="en-US" w:bidi="ar"/>
        </w:rPr>
        <w:t>每年对员工进行4次消防安全教育。</w:t>
      </w:r>
    </w:p>
    <w:p w14:paraId="0DE2513C">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w:t>
      </w:r>
      <w:r>
        <w:rPr>
          <w:rFonts w:hint="eastAsia" w:ascii="宋体" w:hAnsi="宋体" w:eastAsia="宋体" w:cs="宋体"/>
          <w:snapToGrid w:val="0"/>
          <w:color w:val="000000"/>
          <w:kern w:val="0"/>
          <w:szCs w:val="21"/>
          <w:lang w:val="en-US" w:eastAsia="zh-CN" w:bidi="ar"/>
        </w:rPr>
        <w:t>2</w:t>
      </w:r>
      <w:r>
        <w:rPr>
          <w:rFonts w:hint="eastAsia" w:ascii="宋体" w:hAnsi="宋体" w:eastAsia="Arial" w:cs="宋体"/>
          <w:snapToGrid w:val="0"/>
          <w:color w:val="000000"/>
          <w:kern w:val="0"/>
          <w:szCs w:val="21"/>
          <w:lang w:eastAsia="en-US" w:bidi="ar"/>
        </w:rPr>
        <w:t>）消防设施设备</w:t>
      </w:r>
      <w:r>
        <w:rPr>
          <w:rFonts w:hint="eastAsia" w:ascii="宋体" w:hAnsi="宋体" w:eastAsia="Arial" w:cs="宋体"/>
          <w:snapToGrid w:val="0"/>
          <w:color w:val="000000"/>
          <w:kern w:val="0"/>
          <w:szCs w:val="21"/>
          <w:lang w:eastAsia="zh-CN" w:bidi="ar"/>
        </w:rPr>
        <w:t>简单</w:t>
      </w:r>
      <w:r>
        <w:rPr>
          <w:rFonts w:hint="eastAsia" w:ascii="宋体" w:hAnsi="宋体" w:eastAsia="Arial" w:cs="宋体"/>
          <w:snapToGrid w:val="0"/>
          <w:color w:val="000000"/>
          <w:kern w:val="0"/>
          <w:szCs w:val="21"/>
          <w:lang w:eastAsia="en-US" w:bidi="ar"/>
        </w:rPr>
        <w:t>养护</w:t>
      </w:r>
    </w:p>
    <w:p w14:paraId="03E7336D">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宋体" w:cs="宋体"/>
          <w:snapToGrid w:val="0"/>
          <w:color w:val="000000"/>
          <w:kern w:val="0"/>
          <w:szCs w:val="21"/>
          <w:lang w:val="en-US" w:eastAsia="zh-CN" w:bidi="ar"/>
        </w:rPr>
        <w:t xml:space="preserve">2.1 </w:t>
      </w:r>
      <w:r>
        <w:rPr>
          <w:rFonts w:hint="eastAsia" w:ascii="宋体" w:hAnsi="宋体" w:eastAsia="Arial" w:cs="宋体"/>
          <w:snapToGrid w:val="0"/>
          <w:color w:val="000000"/>
          <w:kern w:val="0"/>
          <w:szCs w:val="21"/>
          <w:lang w:eastAsia="en-US" w:bidi="ar"/>
        </w:rPr>
        <w:t>火灾自动报警系统</w:t>
      </w:r>
    </w:p>
    <w:p w14:paraId="149F7C71">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1）报警控制主台，联运台</w:t>
      </w:r>
    </w:p>
    <w:p w14:paraId="1ABCED67">
      <w:pPr>
        <w:widowControl/>
        <w:suppressAutoHyphens/>
        <w:kinsoku w:val="0"/>
        <w:autoSpaceDE w:val="0"/>
        <w:autoSpaceDN w:val="0"/>
        <w:adjustRightInd w:val="0"/>
        <w:snapToGrid w:val="0"/>
        <w:spacing w:line="360" w:lineRule="auto"/>
        <w:ind w:firstLine="420" w:firstLineChars="200"/>
        <w:jc w:val="left"/>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每日巡查设备运行情况，24小时连续正常运行。每日机柜表面清洁1次，每半年柜机内部设施除尘一次。每年定期检查报警控制主机、联动台。</w:t>
      </w:r>
    </w:p>
    <w:p w14:paraId="032AC49A">
      <w:pPr>
        <w:widowControl/>
        <w:numPr>
          <w:ilvl w:val="0"/>
          <w:numId w:val="0"/>
        </w:numPr>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宋体" w:cs="宋体"/>
          <w:snapToGrid w:val="0"/>
          <w:color w:val="000000"/>
          <w:kern w:val="0"/>
          <w:szCs w:val="21"/>
          <w:lang w:val="en-US" w:eastAsia="zh-CN" w:bidi="ar"/>
        </w:rPr>
        <w:t>2）</w:t>
      </w:r>
      <w:r>
        <w:rPr>
          <w:rFonts w:hint="eastAsia" w:ascii="宋体" w:hAnsi="宋体" w:eastAsia="Arial" w:cs="宋体"/>
          <w:snapToGrid w:val="0"/>
          <w:color w:val="000000"/>
          <w:kern w:val="0"/>
          <w:szCs w:val="21"/>
          <w:lang w:eastAsia="en-US" w:bidi="ar"/>
        </w:rPr>
        <w:t>模块、探测器、手报</w:t>
      </w:r>
    </w:p>
    <w:p w14:paraId="61DAE50B">
      <w:pPr>
        <w:widowControl/>
        <w:suppressAutoHyphens/>
        <w:kinsoku w:val="0"/>
        <w:autoSpaceDE w:val="0"/>
        <w:autoSpaceDN w:val="0"/>
        <w:adjustRightInd w:val="0"/>
        <w:snapToGrid w:val="0"/>
        <w:spacing w:line="360" w:lineRule="auto"/>
        <w:ind w:firstLine="420" w:firstLineChars="200"/>
        <w:jc w:val="left"/>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每半年巡查1次模块、探测器、手报；每半年表面清洁1次；控测器投入运行2年后，每隔3年由专业清洗单位全部清洗一遍。</w:t>
      </w:r>
    </w:p>
    <w:p w14:paraId="23CBDFD1">
      <w:pPr>
        <w:widowControl/>
        <w:numPr>
          <w:ilvl w:val="0"/>
          <w:numId w:val="0"/>
        </w:numPr>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宋体" w:cs="宋体"/>
          <w:snapToGrid w:val="0"/>
          <w:color w:val="000000"/>
          <w:kern w:val="0"/>
          <w:szCs w:val="21"/>
          <w:lang w:val="en-US" w:eastAsia="zh-CN" w:bidi="ar"/>
        </w:rPr>
        <w:t>3）</w:t>
      </w:r>
      <w:r>
        <w:rPr>
          <w:rFonts w:hint="eastAsia" w:ascii="宋体" w:hAnsi="宋体" w:eastAsia="Arial" w:cs="宋体"/>
          <w:snapToGrid w:val="0"/>
          <w:color w:val="000000"/>
          <w:kern w:val="0"/>
          <w:szCs w:val="21"/>
          <w:lang w:eastAsia="en-US" w:bidi="ar"/>
        </w:rPr>
        <w:t>备用电源</w:t>
      </w:r>
    </w:p>
    <w:p w14:paraId="7647B5A8">
      <w:pPr>
        <w:widowControl/>
        <w:suppressAutoHyphens/>
        <w:kinsoku w:val="0"/>
        <w:autoSpaceDE w:val="0"/>
        <w:autoSpaceDN w:val="0"/>
        <w:adjustRightInd w:val="0"/>
        <w:snapToGrid w:val="0"/>
        <w:spacing w:line="360" w:lineRule="auto"/>
        <w:ind w:firstLine="420" w:firstLineChars="200"/>
        <w:jc w:val="left"/>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每季度备用电源充放电试验和表面除尘1次</w:t>
      </w:r>
    </w:p>
    <w:p w14:paraId="74CDFABE">
      <w:pPr>
        <w:widowControl/>
        <w:numPr>
          <w:ilvl w:val="0"/>
          <w:numId w:val="0"/>
        </w:numPr>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宋体" w:cs="宋体"/>
          <w:snapToGrid w:val="0"/>
          <w:color w:val="000000"/>
          <w:kern w:val="0"/>
          <w:szCs w:val="21"/>
          <w:lang w:val="en-US" w:eastAsia="zh-CN" w:bidi="ar"/>
        </w:rPr>
        <w:t xml:space="preserve">2.2 </w:t>
      </w:r>
      <w:r>
        <w:rPr>
          <w:rFonts w:hint="eastAsia" w:ascii="宋体" w:hAnsi="宋体" w:eastAsia="Arial" w:cs="宋体"/>
          <w:snapToGrid w:val="0"/>
          <w:color w:val="000000"/>
          <w:kern w:val="0"/>
          <w:szCs w:val="21"/>
          <w:lang w:eastAsia="en-US" w:bidi="ar"/>
        </w:rPr>
        <w:t>消防广播系统</w:t>
      </w:r>
    </w:p>
    <w:p w14:paraId="07382486">
      <w:pPr>
        <w:widowControl/>
        <w:suppressAutoHyphens/>
        <w:kinsoku w:val="0"/>
        <w:autoSpaceDE w:val="0"/>
        <w:autoSpaceDN w:val="0"/>
        <w:adjustRightInd w:val="0"/>
        <w:snapToGrid w:val="0"/>
        <w:spacing w:line="360" w:lineRule="auto"/>
        <w:ind w:firstLine="420" w:firstLineChars="200"/>
        <w:jc w:val="left"/>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每日柜机表面清洁1次，每季度机柜内部除尘1次，设备表面清洁1次，每半年机柜内的设备内部除尘1次。每季度检查1次电话插孔、重要场所的对讲电话、对讲电话主机、播音设备、扬声器等。</w:t>
      </w:r>
    </w:p>
    <w:p w14:paraId="75C7E61E">
      <w:pPr>
        <w:widowControl/>
        <w:numPr>
          <w:ilvl w:val="0"/>
          <w:numId w:val="0"/>
        </w:numPr>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宋体" w:cs="宋体"/>
          <w:snapToGrid w:val="0"/>
          <w:color w:val="000000"/>
          <w:kern w:val="0"/>
          <w:szCs w:val="21"/>
          <w:lang w:val="en-US" w:eastAsia="zh-CN" w:bidi="ar"/>
        </w:rPr>
        <w:t xml:space="preserve">2.3 </w:t>
      </w:r>
      <w:r>
        <w:rPr>
          <w:rFonts w:hint="eastAsia" w:ascii="宋体" w:hAnsi="宋体" w:eastAsia="Arial" w:cs="宋体"/>
          <w:snapToGrid w:val="0"/>
          <w:color w:val="000000"/>
          <w:kern w:val="0"/>
          <w:szCs w:val="21"/>
          <w:lang w:eastAsia="en-US" w:bidi="ar"/>
        </w:rPr>
        <w:t>防排烟系统</w:t>
      </w:r>
    </w:p>
    <w:p w14:paraId="21C03A75">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宋体" w:cs="宋体"/>
          <w:snapToGrid w:val="0"/>
          <w:color w:val="000000"/>
          <w:kern w:val="0"/>
          <w:szCs w:val="21"/>
          <w:lang w:val="en-US" w:eastAsia="zh-CN" w:bidi="ar"/>
        </w:rPr>
        <w:t>1）</w:t>
      </w:r>
      <w:r>
        <w:rPr>
          <w:rFonts w:hint="eastAsia" w:ascii="宋体" w:hAnsi="宋体" w:eastAsia="Arial" w:cs="宋体"/>
          <w:snapToGrid w:val="0"/>
          <w:color w:val="000000"/>
          <w:kern w:val="0"/>
          <w:szCs w:val="21"/>
          <w:lang w:eastAsia="en-US" w:bidi="ar"/>
        </w:rPr>
        <w:t>每季度养护1次排烟风机、电源控制柜、风口、防火阀等。</w:t>
      </w:r>
    </w:p>
    <w:p w14:paraId="7E342982">
      <w:pPr>
        <w:widowControl/>
        <w:numPr>
          <w:ilvl w:val="0"/>
          <w:numId w:val="0"/>
        </w:numPr>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宋体" w:cs="宋体"/>
          <w:snapToGrid w:val="0"/>
          <w:color w:val="000000"/>
          <w:kern w:val="0"/>
          <w:szCs w:val="21"/>
          <w:lang w:val="en-US" w:eastAsia="zh-CN" w:bidi="ar"/>
        </w:rPr>
        <w:t>2）</w:t>
      </w:r>
      <w:r>
        <w:rPr>
          <w:rFonts w:hint="eastAsia" w:ascii="宋体" w:hAnsi="宋体" w:eastAsia="Arial" w:cs="宋体"/>
          <w:snapToGrid w:val="0"/>
          <w:color w:val="000000"/>
          <w:kern w:val="0"/>
          <w:szCs w:val="21"/>
          <w:lang w:eastAsia="en-US" w:bidi="ar"/>
        </w:rPr>
        <w:t>每年防火卷帘门的电动机转动、齿轮链条传动部分上润滑油1次；电控箱表面清洁，内部除尘1次；每月防火门附件检查1次，每年门的转动部位上润滑油。</w:t>
      </w:r>
    </w:p>
    <w:p w14:paraId="2786251D">
      <w:pPr>
        <w:widowControl/>
        <w:numPr>
          <w:ilvl w:val="0"/>
          <w:numId w:val="0"/>
        </w:numPr>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宋体" w:cs="宋体"/>
          <w:snapToGrid w:val="0"/>
          <w:color w:val="000000"/>
          <w:kern w:val="0"/>
          <w:szCs w:val="21"/>
          <w:lang w:val="en-US" w:eastAsia="zh-CN" w:bidi="ar"/>
        </w:rPr>
        <w:t xml:space="preserve">2.4 </w:t>
      </w:r>
      <w:r>
        <w:rPr>
          <w:rFonts w:hint="eastAsia" w:ascii="宋体" w:hAnsi="宋体" w:eastAsia="Arial" w:cs="宋体"/>
          <w:snapToGrid w:val="0"/>
          <w:color w:val="000000"/>
          <w:kern w:val="0"/>
          <w:szCs w:val="21"/>
          <w:lang w:eastAsia="en-US" w:bidi="ar"/>
        </w:rPr>
        <w:t>水灭火系统</w:t>
      </w:r>
    </w:p>
    <w:p w14:paraId="0502AC80">
      <w:pPr>
        <w:widowControl/>
        <w:suppressAutoHyphens/>
        <w:kinsoku w:val="0"/>
        <w:autoSpaceDE w:val="0"/>
        <w:autoSpaceDN w:val="0"/>
        <w:adjustRightInd w:val="0"/>
        <w:snapToGrid w:val="0"/>
        <w:spacing w:line="360" w:lineRule="auto"/>
        <w:ind w:firstLine="420" w:firstLineChars="200"/>
        <w:jc w:val="left"/>
        <w:textAlignment w:val="baseline"/>
        <w:rPr>
          <w:rFonts w:ascii="宋体" w:hAnsi="宋体" w:eastAsia="Arial" w:cs="宋体"/>
          <w:snapToGrid w:val="0"/>
          <w:color w:val="000000"/>
          <w:kern w:val="0"/>
          <w:szCs w:val="21"/>
          <w:lang w:eastAsia="en-US" w:bidi="ar"/>
        </w:rPr>
      </w:pPr>
      <w:r>
        <w:rPr>
          <w:rFonts w:hint="eastAsia" w:ascii="宋体" w:hAnsi="宋体" w:eastAsia="Arial" w:cs="宋体"/>
          <w:snapToGrid w:val="0"/>
          <w:color w:val="000000"/>
          <w:kern w:val="0"/>
          <w:szCs w:val="21"/>
          <w:lang w:eastAsia="en-US" w:bidi="ar"/>
        </w:rPr>
        <w:t>室外消火栓每年养护1次，室内消火栓每半年养护1次，设施整体养护1次。消防泵、喷淋泵每月盘车1次功能性检查。</w:t>
      </w:r>
    </w:p>
    <w:p w14:paraId="36C22048">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bidi="ar"/>
        </w:rPr>
      </w:pPr>
      <w:r>
        <w:rPr>
          <w:rFonts w:hint="eastAsia" w:ascii="宋体" w:hAnsi="宋体" w:eastAsia="Arial" w:cs="宋体"/>
          <w:bCs/>
          <w:snapToGrid w:val="0"/>
          <w:color w:val="000000"/>
          <w:kern w:val="0"/>
          <w:szCs w:val="21"/>
          <w:lang w:eastAsia="en-US" w:bidi="ar"/>
        </w:rPr>
        <w:t>要求：消防中控值班人员具有消防设施操作员证或建（构）筑物消防员证。</w:t>
      </w:r>
    </w:p>
    <w:p w14:paraId="40B2F1D0">
      <w:pPr>
        <w:widowControl/>
        <w:tabs>
          <w:tab w:val="left" w:pos="2445"/>
        </w:tabs>
        <w:suppressAutoHyphens/>
        <w:kinsoku w:val="0"/>
        <w:autoSpaceDE w:val="0"/>
        <w:autoSpaceDN w:val="0"/>
        <w:adjustRightInd w:val="0"/>
        <w:snapToGrid w:val="0"/>
        <w:spacing w:line="360" w:lineRule="auto"/>
        <w:jc w:val="left"/>
        <w:textAlignment w:val="baseline"/>
        <w:rPr>
          <w:rFonts w:hint="eastAsia" w:ascii="宋体" w:hAnsi="宋体" w:eastAsia="Arial" w:cs="宋体"/>
          <w:snapToGrid w:val="0"/>
          <w:color w:val="000000"/>
          <w:kern w:val="0"/>
          <w:szCs w:val="21"/>
          <w:lang w:eastAsia="en-US" w:bidi="ar"/>
        </w:rPr>
      </w:pPr>
      <w:r>
        <w:rPr>
          <w:rFonts w:hint="eastAsia" w:ascii="宋体" w:hAnsi="宋体" w:eastAsia="宋体" w:cs="宋体"/>
          <w:snapToGrid w:val="0"/>
          <w:color w:val="000000"/>
          <w:kern w:val="0"/>
          <w:szCs w:val="21"/>
          <w:lang w:val="en-US" w:eastAsia="zh-CN" w:bidi="ar"/>
        </w:rPr>
        <w:t>6、</w:t>
      </w:r>
      <w:r>
        <w:rPr>
          <w:rFonts w:hint="eastAsia" w:ascii="宋体" w:hAnsi="宋体" w:eastAsia="Arial" w:cs="宋体"/>
          <w:snapToGrid w:val="0"/>
          <w:color w:val="000000"/>
          <w:kern w:val="0"/>
          <w:szCs w:val="21"/>
          <w:lang w:eastAsia="en-US" w:bidi="ar"/>
        </w:rPr>
        <w:t>房屋一般管理（指为保持本物业房屋结构、建筑部件、附属构筑物的原有完好等级和正常使用）</w:t>
      </w:r>
    </w:p>
    <w:p w14:paraId="1FD65AE2">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工作内容包括：</w:t>
      </w:r>
    </w:p>
    <w:p w14:paraId="13E9778E">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（1）墙面、地面养护：常规修缮、粉刷、保持或恢复使用功能。</w:t>
      </w:r>
    </w:p>
    <w:p w14:paraId="0BDE581D">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（2）房屋设施：对房屋本体状况进行巡查；定期进行养护和修缮，具体引用文件《房屋修缮管理规定》之内容。</w:t>
      </w:r>
    </w:p>
    <w:p w14:paraId="34EE1B6C">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（3）一般性修缮：</w:t>
      </w:r>
      <w:r>
        <w:rPr>
          <w:rFonts w:hint="eastAsia" w:ascii="宋体" w:hAnsi="宋体" w:eastAsia="Arial" w:cs="宋体"/>
          <w:snapToGrid w:val="0"/>
          <w:color w:val="000000"/>
          <w:kern w:val="0"/>
          <w:szCs w:val="21"/>
          <w:lang w:eastAsia="zh-CN" w:bidi="ar"/>
        </w:rPr>
        <w:t>全院范围内的</w:t>
      </w:r>
      <w:r>
        <w:rPr>
          <w:rFonts w:hint="eastAsia" w:ascii="宋体" w:hAnsi="宋体" w:eastAsia="Arial" w:cs="宋体"/>
          <w:snapToGrid w:val="0"/>
          <w:color w:val="000000"/>
          <w:kern w:val="0"/>
          <w:szCs w:val="21"/>
          <w:lang w:eastAsia="en-US" w:bidi="ar"/>
        </w:rPr>
        <w:t>更换水表、电表，维修开关、灯具，线路检测、门锁维修、插座充电、水龙头漏水、马桶不通、下水堵塞漏水、浴缸堵塞漏水、疏通地漏、修理门窗、换锁等，接到《维修单》后立即安排人员进行处理，无特殊情况不超过十分钟。对派出法庭维修，无其他情况，1小时内到达。</w:t>
      </w:r>
    </w:p>
    <w:p w14:paraId="3A84429E">
      <w:pPr>
        <w:widowControl/>
        <w:suppressAutoHyphens/>
        <w:kinsoku w:val="0"/>
        <w:autoSpaceDE w:val="0"/>
        <w:autoSpaceDN w:val="0"/>
        <w:adjustRightInd w:val="0"/>
        <w:snapToGrid w:val="0"/>
        <w:spacing w:line="360" w:lineRule="auto"/>
        <w:jc w:val="left"/>
        <w:textAlignment w:val="baseline"/>
        <w:rPr>
          <w:rFonts w:hint="eastAsia" w:ascii="宋体" w:hAnsi="宋体" w:eastAsia="Arial" w:cs="宋体"/>
          <w:snapToGrid w:val="0"/>
          <w:color w:val="000000"/>
          <w:kern w:val="0"/>
          <w:szCs w:val="21"/>
          <w:lang w:eastAsia="en-US" w:bidi="ar"/>
        </w:rPr>
      </w:pPr>
      <w:r>
        <w:rPr>
          <w:rFonts w:hint="eastAsia" w:ascii="宋体" w:hAnsi="宋体" w:eastAsia="Arial" w:cs="宋体"/>
          <w:snapToGrid w:val="0"/>
          <w:color w:val="000000"/>
          <w:kern w:val="0"/>
          <w:szCs w:val="21"/>
          <w:lang w:eastAsia="en-US" w:bidi="ar"/>
        </w:rPr>
        <w:t>（4）功能性维修：此维修以恢复其原有的功能为准（工艺技术要求特殊除外）。</w:t>
      </w:r>
    </w:p>
    <w:p w14:paraId="00778DDA">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（5）外观性维修：要求与原有部位相比较表面应无色差、高低不平现象。</w:t>
      </w:r>
    </w:p>
    <w:p w14:paraId="48690E0D">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（6）其他说明：所需维修</w:t>
      </w:r>
      <w:r>
        <w:rPr>
          <w:rFonts w:hint="eastAsia" w:ascii="宋体" w:hAnsi="宋体" w:eastAsia="Arial" w:cs="宋体"/>
          <w:snapToGrid w:val="0"/>
          <w:color w:val="000000"/>
          <w:kern w:val="0"/>
          <w:szCs w:val="21"/>
          <w:lang w:eastAsia="zh-CN" w:bidi="ar"/>
        </w:rPr>
        <w:t>及人工</w:t>
      </w:r>
      <w:r>
        <w:rPr>
          <w:rFonts w:hint="eastAsia" w:ascii="宋体" w:hAnsi="宋体" w:eastAsia="Arial" w:cs="宋体"/>
          <w:snapToGrid w:val="0"/>
          <w:color w:val="000000"/>
          <w:kern w:val="0"/>
          <w:szCs w:val="21"/>
          <w:lang w:eastAsia="en-US" w:bidi="ar"/>
        </w:rPr>
        <w:t>费用由</w:t>
      </w:r>
      <w:r>
        <w:rPr>
          <w:rFonts w:hint="eastAsia" w:ascii="宋体" w:hAnsi="宋体" w:eastAsia="Arial" w:cs="宋体"/>
          <w:snapToGrid w:val="0"/>
          <w:color w:val="000000"/>
          <w:kern w:val="0"/>
          <w:szCs w:val="21"/>
          <w:lang w:eastAsia="zh-CN" w:bidi="ar"/>
        </w:rPr>
        <w:t>中标人</w:t>
      </w:r>
      <w:r>
        <w:rPr>
          <w:rFonts w:hint="eastAsia" w:ascii="宋体" w:hAnsi="宋体" w:eastAsia="Arial" w:cs="宋体"/>
          <w:snapToGrid w:val="0"/>
          <w:color w:val="000000"/>
          <w:kern w:val="0"/>
          <w:szCs w:val="21"/>
          <w:lang w:eastAsia="en-US" w:bidi="ar"/>
        </w:rPr>
        <w:t>承担，材料消耗由</w:t>
      </w:r>
      <w:r>
        <w:rPr>
          <w:rFonts w:hint="eastAsia" w:ascii="宋体" w:hAnsi="宋体" w:eastAsia="Arial" w:cs="宋体"/>
          <w:snapToGrid w:val="0"/>
          <w:color w:val="000000"/>
          <w:kern w:val="0"/>
          <w:szCs w:val="21"/>
          <w:lang w:eastAsia="zh-CN" w:bidi="ar"/>
        </w:rPr>
        <w:t>采购人</w:t>
      </w:r>
      <w:r>
        <w:rPr>
          <w:rFonts w:hint="eastAsia" w:ascii="宋体" w:hAnsi="宋体" w:eastAsia="Arial" w:cs="宋体"/>
          <w:snapToGrid w:val="0"/>
          <w:color w:val="000000"/>
          <w:kern w:val="0"/>
          <w:szCs w:val="21"/>
          <w:lang w:eastAsia="en-US" w:bidi="ar"/>
        </w:rPr>
        <w:t>报计划核准后</w:t>
      </w:r>
      <w:r>
        <w:rPr>
          <w:rFonts w:hint="eastAsia" w:ascii="宋体" w:hAnsi="宋体" w:eastAsia="Arial" w:cs="宋体"/>
          <w:snapToGrid w:val="0"/>
          <w:color w:val="000000"/>
          <w:kern w:val="0"/>
          <w:szCs w:val="21"/>
          <w:lang w:eastAsia="zh-CN" w:bidi="ar"/>
        </w:rPr>
        <w:t>供应</w:t>
      </w:r>
      <w:r>
        <w:rPr>
          <w:rFonts w:hint="eastAsia" w:ascii="宋体" w:hAnsi="宋体" w:eastAsia="Arial" w:cs="宋体"/>
          <w:snapToGrid w:val="0"/>
          <w:color w:val="000000"/>
          <w:kern w:val="0"/>
          <w:szCs w:val="21"/>
          <w:lang w:eastAsia="en-US" w:bidi="ar"/>
        </w:rPr>
        <w:t>实施，重要部件须留有备份。</w:t>
      </w:r>
    </w:p>
    <w:p w14:paraId="11FFE813">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000000"/>
          <w:kern w:val="0"/>
          <w:szCs w:val="21"/>
          <w:lang w:eastAsia="zh-CN" w:bidi="ar"/>
        </w:rPr>
      </w:pPr>
      <w:r>
        <w:rPr>
          <w:rFonts w:hint="eastAsia" w:ascii="宋体" w:hAnsi="宋体" w:eastAsia="Arial" w:cs="宋体"/>
          <w:snapToGrid w:val="0"/>
          <w:color w:val="000000"/>
          <w:kern w:val="0"/>
          <w:szCs w:val="21"/>
          <w:lang w:eastAsia="en-US" w:bidi="ar"/>
        </w:rPr>
        <w:t>（7）房屋及设备设施安全管理：</w:t>
      </w:r>
      <w:r>
        <w:rPr>
          <w:rFonts w:hint="eastAsia" w:ascii="宋体" w:hAnsi="宋体" w:eastAsia="Arial" w:cs="宋体"/>
          <w:snapToGrid w:val="0"/>
          <w:color w:val="000000"/>
          <w:kern w:val="0"/>
          <w:szCs w:val="21"/>
          <w:lang w:eastAsia="zh-CN" w:bidi="ar"/>
        </w:rPr>
        <w:t>配合采购人相关管理人员</w:t>
      </w:r>
      <w:r>
        <w:rPr>
          <w:rFonts w:hint="eastAsia" w:ascii="宋体" w:hAnsi="宋体" w:eastAsia="Arial" w:cs="宋体"/>
          <w:snapToGrid w:val="0"/>
          <w:color w:val="000000"/>
          <w:kern w:val="0"/>
          <w:szCs w:val="21"/>
          <w:lang w:eastAsia="en-US" w:bidi="ar"/>
        </w:rPr>
        <w:t>对房屋及设备设施进行安全普查，根据普查结果制定维修计划，组织实施</w:t>
      </w:r>
      <w:r>
        <w:rPr>
          <w:rFonts w:hint="eastAsia" w:ascii="宋体" w:hAnsi="宋体" w:eastAsia="宋体" w:cs="宋体"/>
          <w:snapToGrid w:val="0"/>
          <w:color w:val="000000"/>
          <w:kern w:val="0"/>
          <w:szCs w:val="21"/>
          <w:lang w:eastAsia="zh-CN" w:bidi="ar"/>
        </w:rPr>
        <w:t>。</w:t>
      </w:r>
    </w:p>
    <w:p w14:paraId="5A739E1E">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w:t>
      </w:r>
      <w:r>
        <w:rPr>
          <w:rFonts w:hint="eastAsia" w:ascii="宋体" w:hAnsi="宋体" w:eastAsia="宋体" w:cs="宋体"/>
          <w:snapToGrid w:val="0"/>
          <w:color w:val="000000"/>
          <w:kern w:val="0"/>
          <w:szCs w:val="21"/>
          <w:lang w:val="en-US" w:eastAsia="zh-CN" w:bidi="ar"/>
        </w:rPr>
        <w:t>8</w:t>
      </w:r>
      <w:r>
        <w:rPr>
          <w:rFonts w:hint="eastAsia" w:ascii="宋体" w:hAnsi="宋体" w:eastAsia="Arial" w:cs="宋体"/>
          <w:snapToGrid w:val="0"/>
          <w:color w:val="000000"/>
          <w:kern w:val="0"/>
          <w:szCs w:val="21"/>
          <w:lang w:eastAsia="en-US" w:bidi="ar"/>
        </w:rPr>
        <w:t>）</w:t>
      </w:r>
      <w:r>
        <w:rPr>
          <w:rFonts w:hint="eastAsia" w:ascii="宋体" w:hAnsi="宋体" w:eastAsia="Arial" w:cs="宋体"/>
          <w:snapToGrid w:val="0"/>
          <w:color w:val="000000"/>
          <w:kern w:val="0"/>
          <w:szCs w:val="21"/>
          <w:lang w:eastAsia="zh-CN" w:bidi="ar"/>
        </w:rPr>
        <w:t>配合</w:t>
      </w:r>
      <w:r>
        <w:rPr>
          <w:rFonts w:hint="eastAsia" w:ascii="宋体" w:hAnsi="宋体" w:eastAsia="Arial" w:cs="宋体"/>
          <w:snapToGrid w:val="0"/>
          <w:color w:val="000000"/>
          <w:kern w:val="0"/>
          <w:szCs w:val="21"/>
          <w:lang w:eastAsia="en-US" w:bidi="ar"/>
        </w:rPr>
        <w:t>装修装饰</w:t>
      </w:r>
      <w:r>
        <w:rPr>
          <w:rFonts w:hint="eastAsia" w:ascii="宋体" w:hAnsi="宋体" w:eastAsia="Arial" w:cs="宋体"/>
          <w:snapToGrid w:val="0"/>
          <w:color w:val="000000"/>
          <w:kern w:val="0"/>
          <w:szCs w:val="21"/>
          <w:lang w:eastAsia="zh-CN" w:bidi="ar"/>
        </w:rPr>
        <w:t>和</w:t>
      </w:r>
      <w:r>
        <w:rPr>
          <w:rFonts w:hint="eastAsia" w:ascii="宋体" w:hAnsi="宋体" w:eastAsia="Arial" w:cs="宋体"/>
          <w:snapToGrid w:val="0"/>
          <w:color w:val="000000"/>
          <w:kern w:val="0"/>
          <w:szCs w:val="21"/>
          <w:lang w:eastAsia="en-US" w:bidi="ar"/>
        </w:rPr>
        <w:t>大型维修改造等施工</w:t>
      </w:r>
      <w:r>
        <w:rPr>
          <w:rFonts w:hint="eastAsia" w:ascii="宋体" w:hAnsi="宋体" w:eastAsia="Arial" w:cs="宋体"/>
          <w:snapToGrid w:val="0"/>
          <w:color w:val="000000"/>
          <w:kern w:val="0"/>
          <w:szCs w:val="21"/>
          <w:lang w:eastAsia="zh-CN" w:bidi="ar"/>
        </w:rPr>
        <w:t>的协调</w:t>
      </w:r>
      <w:r>
        <w:rPr>
          <w:rFonts w:hint="eastAsia" w:ascii="宋体" w:hAnsi="宋体" w:eastAsia="Arial" w:cs="宋体"/>
          <w:snapToGrid w:val="0"/>
          <w:color w:val="000000"/>
          <w:kern w:val="0"/>
          <w:szCs w:val="21"/>
          <w:lang w:eastAsia="en-US" w:bidi="ar"/>
        </w:rPr>
        <w:t>管理。</w:t>
      </w:r>
    </w:p>
    <w:p w14:paraId="381E04E6">
      <w:pPr>
        <w:widowControl/>
        <w:suppressAutoHyphens/>
        <w:kinsoku w:val="0"/>
        <w:autoSpaceDE w:val="0"/>
        <w:autoSpaceDN w:val="0"/>
        <w:adjustRightInd w:val="0"/>
        <w:snapToGrid w:val="0"/>
        <w:spacing w:line="360" w:lineRule="auto"/>
        <w:jc w:val="left"/>
        <w:textAlignment w:val="baseline"/>
        <w:rPr>
          <w:rFonts w:ascii="宋体" w:hAnsi="宋体" w:eastAsia="Arial" w:cs="宋体"/>
          <w:b/>
          <w:snapToGrid w:val="0"/>
          <w:color w:val="000000"/>
          <w:kern w:val="0"/>
          <w:szCs w:val="21"/>
          <w:lang w:eastAsia="en-US"/>
        </w:rPr>
      </w:pPr>
      <w:r>
        <w:rPr>
          <w:rFonts w:hint="eastAsia" w:ascii="宋体" w:hAnsi="宋体" w:eastAsia="Arial" w:cs="宋体"/>
          <w:b/>
          <w:snapToGrid w:val="0"/>
          <w:color w:val="000000"/>
          <w:kern w:val="0"/>
          <w:szCs w:val="21"/>
          <w:lang w:eastAsia="en-US" w:bidi="ar"/>
        </w:rPr>
        <w:t>服务频次要求：</w:t>
      </w:r>
    </w:p>
    <w:p w14:paraId="6BF3668D">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宋体" w:cs="宋体"/>
          <w:snapToGrid w:val="0"/>
          <w:color w:val="000000"/>
          <w:kern w:val="0"/>
          <w:szCs w:val="21"/>
          <w:lang w:val="en-US" w:eastAsia="zh-CN" w:bidi="ar"/>
        </w:rPr>
        <w:t>1、</w:t>
      </w:r>
      <w:r>
        <w:rPr>
          <w:rFonts w:hint="eastAsia" w:ascii="宋体" w:hAnsi="宋体" w:eastAsia="Arial" w:cs="宋体"/>
          <w:snapToGrid w:val="0"/>
          <w:color w:val="000000"/>
          <w:kern w:val="0"/>
          <w:szCs w:val="21"/>
          <w:lang w:eastAsia="en-US" w:bidi="ar"/>
        </w:rPr>
        <w:t>共有部位</w:t>
      </w:r>
    </w:p>
    <w:p w14:paraId="340898D6">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宋体" w:cs="宋体"/>
          <w:snapToGrid w:val="0"/>
          <w:color w:val="000000"/>
          <w:kern w:val="0"/>
          <w:szCs w:val="21"/>
          <w:lang w:eastAsia="zh-CN" w:bidi="ar"/>
        </w:rPr>
        <w:t>（</w:t>
      </w:r>
      <w:r>
        <w:rPr>
          <w:rFonts w:hint="eastAsia" w:ascii="宋体" w:hAnsi="宋体" w:eastAsia="宋体" w:cs="宋体"/>
          <w:snapToGrid w:val="0"/>
          <w:color w:val="000000"/>
          <w:kern w:val="0"/>
          <w:szCs w:val="21"/>
          <w:lang w:val="en-US" w:eastAsia="zh-CN" w:bidi="ar"/>
        </w:rPr>
        <w:t>1</w:t>
      </w:r>
      <w:r>
        <w:rPr>
          <w:rFonts w:hint="eastAsia" w:ascii="宋体" w:hAnsi="宋体" w:eastAsia="宋体" w:cs="宋体"/>
          <w:snapToGrid w:val="0"/>
          <w:color w:val="000000"/>
          <w:kern w:val="0"/>
          <w:szCs w:val="21"/>
          <w:lang w:eastAsia="zh-CN" w:bidi="ar"/>
        </w:rPr>
        <w:t>）</w:t>
      </w:r>
      <w:r>
        <w:rPr>
          <w:rFonts w:hint="eastAsia" w:ascii="宋体" w:hAnsi="宋体" w:eastAsia="Arial" w:cs="宋体"/>
          <w:snapToGrid w:val="0"/>
          <w:color w:val="000000"/>
          <w:kern w:val="0"/>
          <w:szCs w:val="21"/>
          <w:lang w:eastAsia="en-US" w:bidi="ar"/>
        </w:rPr>
        <w:t>房屋主体承重结构部位随时检查，发现异常及时向采购人报告,并向相关单位报告。</w:t>
      </w:r>
    </w:p>
    <w:p w14:paraId="757F87A4">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宋体" w:cs="宋体"/>
          <w:snapToGrid w:val="0"/>
          <w:color w:val="000000"/>
          <w:kern w:val="0"/>
          <w:szCs w:val="21"/>
          <w:lang w:eastAsia="zh-CN" w:bidi="ar"/>
        </w:rPr>
        <w:t>（</w:t>
      </w:r>
      <w:r>
        <w:rPr>
          <w:rFonts w:hint="eastAsia" w:ascii="宋体" w:hAnsi="宋体" w:eastAsia="宋体" w:cs="宋体"/>
          <w:snapToGrid w:val="0"/>
          <w:color w:val="000000"/>
          <w:kern w:val="0"/>
          <w:szCs w:val="21"/>
          <w:lang w:val="en-US" w:eastAsia="zh-CN" w:bidi="ar"/>
        </w:rPr>
        <w:t>2</w:t>
      </w:r>
      <w:r>
        <w:rPr>
          <w:rFonts w:hint="eastAsia" w:ascii="宋体" w:hAnsi="宋体" w:eastAsia="宋体" w:cs="宋体"/>
          <w:snapToGrid w:val="0"/>
          <w:color w:val="000000"/>
          <w:kern w:val="0"/>
          <w:szCs w:val="21"/>
          <w:lang w:eastAsia="zh-CN" w:bidi="ar"/>
        </w:rPr>
        <w:t>）</w:t>
      </w:r>
      <w:r>
        <w:rPr>
          <w:rFonts w:hint="eastAsia" w:ascii="宋体" w:hAnsi="宋体" w:eastAsia="Arial" w:cs="宋体"/>
          <w:snapToGrid w:val="0"/>
          <w:color w:val="000000"/>
          <w:kern w:val="0"/>
          <w:szCs w:val="21"/>
          <w:lang w:eastAsia="en-US" w:bidi="ar"/>
        </w:rPr>
        <w:t>房外墙面、顶面、地面每月检查三次,发现问题及时</w:t>
      </w:r>
      <w:r>
        <w:rPr>
          <w:rFonts w:hint="eastAsia" w:ascii="宋体" w:hAnsi="宋体" w:eastAsia="Arial" w:cs="宋体"/>
          <w:snapToGrid w:val="0"/>
          <w:color w:val="000000"/>
          <w:kern w:val="0"/>
          <w:szCs w:val="21"/>
          <w:lang w:eastAsia="zh-CN" w:bidi="ar"/>
        </w:rPr>
        <w:t>上报</w:t>
      </w:r>
      <w:r>
        <w:rPr>
          <w:rFonts w:hint="eastAsia" w:ascii="宋体" w:hAnsi="宋体" w:eastAsia="Arial" w:cs="宋体"/>
          <w:snapToGrid w:val="0"/>
          <w:color w:val="000000"/>
          <w:kern w:val="0"/>
          <w:szCs w:val="21"/>
          <w:lang w:eastAsia="en-US" w:bidi="ar"/>
        </w:rPr>
        <w:t>维护。</w:t>
      </w:r>
    </w:p>
    <w:p w14:paraId="3DF23BF1">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宋体" w:cs="宋体"/>
          <w:snapToGrid w:val="0"/>
          <w:color w:val="000000"/>
          <w:kern w:val="0"/>
          <w:szCs w:val="21"/>
          <w:lang w:eastAsia="zh-CN" w:bidi="ar"/>
        </w:rPr>
        <w:t>（</w:t>
      </w:r>
      <w:r>
        <w:rPr>
          <w:rFonts w:hint="eastAsia" w:ascii="宋体" w:hAnsi="宋体" w:eastAsia="宋体" w:cs="宋体"/>
          <w:snapToGrid w:val="0"/>
          <w:color w:val="000000"/>
          <w:kern w:val="0"/>
          <w:szCs w:val="21"/>
          <w:lang w:val="en-US" w:eastAsia="zh-CN" w:bidi="ar"/>
        </w:rPr>
        <w:t>3</w:t>
      </w:r>
      <w:r>
        <w:rPr>
          <w:rFonts w:hint="eastAsia" w:ascii="宋体" w:hAnsi="宋体" w:eastAsia="宋体" w:cs="宋体"/>
          <w:snapToGrid w:val="0"/>
          <w:color w:val="000000"/>
          <w:kern w:val="0"/>
          <w:szCs w:val="21"/>
          <w:lang w:eastAsia="zh-CN" w:bidi="ar"/>
        </w:rPr>
        <w:t>）</w:t>
      </w:r>
      <w:r>
        <w:rPr>
          <w:rFonts w:hint="eastAsia" w:ascii="宋体" w:hAnsi="宋体" w:eastAsia="Arial" w:cs="宋体"/>
          <w:snapToGrid w:val="0"/>
          <w:color w:val="000000"/>
          <w:kern w:val="0"/>
          <w:szCs w:val="21"/>
          <w:lang w:eastAsia="en-US" w:bidi="ar"/>
        </w:rPr>
        <w:t>楼梯间、水泵间、电表间、电梯间、配电间每日检查一次，发现问题及时维护。</w:t>
      </w:r>
    </w:p>
    <w:p w14:paraId="04C0435C">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宋体" w:cs="宋体"/>
          <w:snapToGrid w:val="0"/>
          <w:color w:val="000000"/>
          <w:kern w:val="0"/>
          <w:szCs w:val="21"/>
          <w:lang w:eastAsia="zh-CN" w:bidi="ar"/>
        </w:rPr>
        <w:t>（</w:t>
      </w:r>
      <w:r>
        <w:rPr>
          <w:rFonts w:hint="eastAsia" w:ascii="宋体" w:hAnsi="宋体" w:eastAsia="宋体" w:cs="宋体"/>
          <w:snapToGrid w:val="0"/>
          <w:color w:val="000000"/>
          <w:kern w:val="0"/>
          <w:szCs w:val="21"/>
          <w:lang w:val="en-US" w:eastAsia="zh-CN" w:bidi="ar"/>
        </w:rPr>
        <w:t>4</w:t>
      </w:r>
      <w:r>
        <w:rPr>
          <w:rFonts w:hint="eastAsia" w:ascii="宋体" w:hAnsi="宋体" w:eastAsia="宋体" w:cs="宋体"/>
          <w:snapToGrid w:val="0"/>
          <w:color w:val="000000"/>
          <w:kern w:val="0"/>
          <w:szCs w:val="21"/>
          <w:lang w:eastAsia="zh-CN" w:bidi="ar"/>
        </w:rPr>
        <w:t>）</w:t>
      </w:r>
      <w:r>
        <w:rPr>
          <w:rFonts w:hint="eastAsia" w:ascii="宋体" w:hAnsi="宋体" w:eastAsia="Arial" w:cs="宋体"/>
          <w:snapToGrid w:val="0"/>
          <w:color w:val="000000"/>
          <w:kern w:val="0"/>
          <w:szCs w:val="21"/>
          <w:lang w:eastAsia="en-US" w:bidi="ar"/>
        </w:rPr>
        <w:t>走廊通道每日检查二次, 发现问题及时维护。</w:t>
      </w:r>
    </w:p>
    <w:p w14:paraId="383FDA9B">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宋体" w:cs="宋体"/>
          <w:snapToGrid w:val="0"/>
          <w:color w:val="000000"/>
          <w:kern w:val="0"/>
          <w:szCs w:val="21"/>
          <w:lang w:eastAsia="zh-CN" w:bidi="ar"/>
        </w:rPr>
        <w:t>（</w:t>
      </w:r>
      <w:r>
        <w:rPr>
          <w:rFonts w:hint="eastAsia" w:ascii="宋体" w:hAnsi="宋体" w:eastAsia="宋体" w:cs="宋体"/>
          <w:snapToGrid w:val="0"/>
          <w:color w:val="000000"/>
          <w:kern w:val="0"/>
          <w:szCs w:val="21"/>
          <w:lang w:val="en-US" w:eastAsia="zh-CN" w:bidi="ar"/>
        </w:rPr>
        <w:t>5</w:t>
      </w:r>
      <w:r>
        <w:rPr>
          <w:rFonts w:hint="eastAsia" w:ascii="宋体" w:hAnsi="宋体" w:eastAsia="宋体" w:cs="宋体"/>
          <w:snapToGrid w:val="0"/>
          <w:color w:val="000000"/>
          <w:kern w:val="0"/>
          <w:szCs w:val="21"/>
          <w:lang w:eastAsia="zh-CN" w:bidi="ar"/>
        </w:rPr>
        <w:t>）</w:t>
      </w:r>
      <w:r>
        <w:rPr>
          <w:rFonts w:hint="eastAsia" w:ascii="宋体" w:hAnsi="宋体" w:eastAsia="Arial" w:cs="宋体"/>
          <w:snapToGrid w:val="0"/>
          <w:color w:val="000000"/>
          <w:kern w:val="0"/>
          <w:szCs w:val="21"/>
          <w:lang w:eastAsia="en-US" w:bidi="ar"/>
        </w:rPr>
        <w:t>其它每周检查三次，发现问题及时维护。</w:t>
      </w:r>
    </w:p>
    <w:p w14:paraId="6D1B0F40">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宋体" w:cs="宋体"/>
          <w:snapToGrid w:val="0"/>
          <w:color w:val="000000"/>
          <w:kern w:val="0"/>
          <w:szCs w:val="21"/>
          <w:lang w:val="en-US" w:eastAsia="zh-CN" w:bidi="ar"/>
        </w:rPr>
        <w:t>2、</w:t>
      </w:r>
      <w:r>
        <w:rPr>
          <w:rFonts w:hint="eastAsia" w:ascii="宋体" w:hAnsi="宋体" w:eastAsia="Arial" w:cs="宋体"/>
          <w:snapToGrid w:val="0"/>
          <w:color w:val="000000"/>
          <w:kern w:val="0"/>
          <w:szCs w:val="21"/>
          <w:lang w:eastAsia="en-US" w:bidi="ar"/>
        </w:rPr>
        <w:t>共有设施</w:t>
      </w:r>
    </w:p>
    <w:p w14:paraId="7C38F08A">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宋体" w:cs="宋体"/>
          <w:snapToGrid w:val="0"/>
          <w:color w:val="000000"/>
          <w:kern w:val="0"/>
          <w:szCs w:val="21"/>
          <w:lang w:eastAsia="zh-CN" w:bidi="ar"/>
        </w:rPr>
        <w:t>（</w:t>
      </w:r>
      <w:r>
        <w:rPr>
          <w:rFonts w:hint="eastAsia" w:ascii="宋体" w:hAnsi="宋体" w:eastAsia="宋体" w:cs="宋体"/>
          <w:snapToGrid w:val="0"/>
          <w:color w:val="000000"/>
          <w:kern w:val="0"/>
          <w:szCs w:val="21"/>
          <w:lang w:val="en-US" w:eastAsia="zh-CN" w:bidi="ar"/>
        </w:rPr>
        <w:t>1</w:t>
      </w:r>
      <w:r>
        <w:rPr>
          <w:rFonts w:hint="eastAsia" w:ascii="宋体" w:hAnsi="宋体" w:eastAsia="宋体" w:cs="宋体"/>
          <w:snapToGrid w:val="0"/>
          <w:color w:val="000000"/>
          <w:kern w:val="0"/>
          <w:szCs w:val="21"/>
          <w:lang w:eastAsia="zh-CN" w:bidi="ar"/>
        </w:rPr>
        <w:t>）</w:t>
      </w:r>
      <w:r>
        <w:rPr>
          <w:rFonts w:hint="eastAsia" w:ascii="宋体" w:hAnsi="宋体" w:eastAsia="Arial" w:cs="宋体"/>
          <w:snapToGrid w:val="0"/>
          <w:color w:val="000000"/>
          <w:kern w:val="0"/>
          <w:szCs w:val="21"/>
          <w:lang w:eastAsia="en-US" w:bidi="ar"/>
        </w:rPr>
        <w:t>设备上下水管道、落水管、水箱、水泵等供水、排水系统每周检查三次，发现问题及时维护。</w:t>
      </w:r>
    </w:p>
    <w:p w14:paraId="6F22F253">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宋体" w:cs="宋体"/>
          <w:snapToGrid w:val="0"/>
          <w:color w:val="000000"/>
          <w:kern w:val="0"/>
          <w:szCs w:val="21"/>
          <w:lang w:eastAsia="zh-CN" w:bidi="ar"/>
        </w:rPr>
        <w:t>（</w:t>
      </w:r>
      <w:r>
        <w:rPr>
          <w:rFonts w:hint="eastAsia" w:ascii="宋体" w:hAnsi="宋体" w:eastAsia="宋体" w:cs="宋体"/>
          <w:snapToGrid w:val="0"/>
          <w:color w:val="000000"/>
          <w:kern w:val="0"/>
          <w:szCs w:val="21"/>
          <w:lang w:val="en-US" w:eastAsia="zh-CN" w:bidi="ar"/>
        </w:rPr>
        <w:t>2</w:t>
      </w:r>
      <w:r>
        <w:rPr>
          <w:rFonts w:hint="eastAsia" w:ascii="宋体" w:hAnsi="宋体" w:eastAsia="宋体" w:cs="宋体"/>
          <w:snapToGrid w:val="0"/>
          <w:color w:val="000000"/>
          <w:kern w:val="0"/>
          <w:szCs w:val="21"/>
          <w:lang w:eastAsia="zh-CN" w:bidi="ar"/>
        </w:rPr>
        <w:t>）</w:t>
      </w:r>
      <w:r>
        <w:rPr>
          <w:rFonts w:hint="eastAsia" w:ascii="宋体" w:hAnsi="宋体" w:eastAsia="Arial" w:cs="宋体"/>
          <w:snapToGrid w:val="0"/>
          <w:color w:val="000000"/>
          <w:kern w:val="0"/>
          <w:szCs w:val="21"/>
          <w:lang w:eastAsia="en-US" w:bidi="ar"/>
        </w:rPr>
        <w:t>天线、供电、燃气线路每周检查三次, 发现问题及时维护。</w:t>
      </w:r>
    </w:p>
    <w:p w14:paraId="3825ED28">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宋体" w:cs="宋体"/>
          <w:snapToGrid w:val="0"/>
          <w:color w:val="000000"/>
          <w:kern w:val="0"/>
          <w:szCs w:val="21"/>
          <w:lang w:eastAsia="zh-CN" w:bidi="ar"/>
        </w:rPr>
        <w:t>（</w:t>
      </w:r>
      <w:r>
        <w:rPr>
          <w:rFonts w:hint="eastAsia" w:ascii="宋体" w:hAnsi="宋体" w:eastAsia="宋体" w:cs="宋体"/>
          <w:snapToGrid w:val="0"/>
          <w:color w:val="000000"/>
          <w:kern w:val="0"/>
          <w:szCs w:val="21"/>
          <w:lang w:val="en-US" w:eastAsia="zh-CN" w:bidi="ar"/>
        </w:rPr>
        <w:t>3</w:t>
      </w:r>
      <w:r>
        <w:rPr>
          <w:rFonts w:hint="eastAsia" w:ascii="宋体" w:hAnsi="宋体" w:eastAsia="宋体" w:cs="宋体"/>
          <w:snapToGrid w:val="0"/>
          <w:color w:val="000000"/>
          <w:kern w:val="0"/>
          <w:szCs w:val="21"/>
          <w:lang w:eastAsia="zh-CN" w:bidi="ar"/>
        </w:rPr>
        <w:t>）</w:t>
      </w:r>
      <w:r>
        <w:rPr>
          <w:rFonts w:hint="eastAsia" w:ascii="宋体" w:hAnsi="宋体" w:eastAsia="Arial" w:cs="宋体"/>
          <w:snapToGrid w:val="0"/>
          <w:color w:val="000000"/>
          <w:kern w:val="0"/>
          <w:szCs w:val="21"/>
          <w:lang w:eastAsia="en-US" w:bidi="ar"/>
        </w:rPr>
        <w:t>消防设施设备每周检查二次, 发现问题及时维护。</w:t>
      </w:r>
    </w:p>
    <w:p w14:paraId="7D71698F">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宋体" w:cs="宋体"/>
          <w:snapToGrid w:val="0"/>
          <w:color w:val="000000"/>
          <w:kern w:val="0"/>
          <w:szCs w:val="21"/>
          <w:lang w:eastAsia="zh-CN" w:bidi="ar"/>
        </w:rPr>
        <w:t>（</w:t>
      </w:r>
      <w:r>
        <w:rPr>
          <w:rFonts w:hint="eastAsia" w:ascii="宋体" w:hAnsi="宋体" w:eastAsia="宋体" w:cs="宋体"/>
          <w:snapToGrid w:val="0"/>
          <w:color w:val="000000"/>
          <w:kern w:val="0"/>
          <w:szCs w:val="21"/>
          <w:lang w:val="en-US" w:eastAsia="zh-CN" w:bidi="ar"/>
        </w:rPr>
        <w:t>4</w:t>
      </w:r>
      <w:r>
        <w:rPr>
          <w:rFonts w:hint="eastAsia" w:ascii="宋体" w:hAnsi="宋体" w:eastAsia="宋体" w:cs="宋体"/>
          <w:snapToGrid w:val="0"/>
          <w:color w:val="000000"/>
          <w:kern w:val="0"/>
          <w:szCs w:val="21"/>
          <w:lang w:eastAsia="zh-CN" w:bidi="ar"/>
        </w:rPr>
        <w:t>）</w:t>
      </w:r>
      <w:r>
        <w:rPr>
          <w:rFonts w:hint="eastAsia" w:ascii="宋体" w:hAnsi="宋体" w:eastAsia="Arial" w:cs="宋体"/>
          <w:snapToGrid w:val="0"/>
          <w:color w:val="000000"/>
          <w:kern w:val="0"/>
          <w:szCs w:val="21"/>
          <w:lang w:eastAsia="en-US" w:bidi="ar"/>
        </w:rPr>
        <w:t>电梯按国家规定标准检查，每日巡查三次以上。</w:t>
      </w:r>
    </w:p>
    <w:p w14:paraId="074EFDD2">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宋体" w:cs="宋体"/>
          <w:snapToGrid w:val="0"/>
          <w:color w:val="000000"/>
          <w:kern w:val="0"/>
          <w:szCs w:val="21"/>
          <w:lang w:eastAsia="zh-CN" w:bidi="ar"/>
        </w:rPr>
        <w:t>（</w:t>
      </w:r>
      <w:r>
        <w:rPr>
          <w:rFonts w:hint="eastAsia" w:ascii="宋体" w:hAnsi="宋体" w:eastAsia="宋体" w:cs="宋体"/>
          <w:snapToGrid w:val="0"/>
          <w:color w:val="000000"/>
          <w:kern w:val="0"/>
          <w:szCs w:val="21"/>
          <w:lang w:val="en-US" w:eastAsia="zh-CN" w:bidi="ar"/>
        </w:rPr>
        <w:t>5</w:t>
      </w:r>
      <w:r>
        <w:rPr>
          <w:rFonts w:hint="eastAsia" w:ascii="宋体" w:hAnsi="宋体" w:eastAsia="宋体" w:cs="宋体"/>
          <w:snapToGrid w:val="0"/>
          <w:color w:val="000000"/>
          <w:kern w:val="0"/>
          <w:szCs w:val="21"/>
          <w:lang w:eastAsia="zh-CN" w:bidi="ar"/>
        </w:rPr>
        <w:t>）</w:t>
      </w:r>
      <w:r>
        <w:rPr>
          <w:rFonts w:hint="eastAsia" w:ascii="宋体" w:hAnsi="宋体" w:eastAsia="Arial" w:cs="宋体"/>
          <w:snapToGrid w:val="0"/>
          <w:color w:val="000000"/>
          <w:kern w:val="0"/>
          <w:szCs w:val="21"/>
          <w:lang w:eastAsia="en-US" w:bidi="ar"/>
        </w:rPr>
        <w:t>避雷装置每年检查二次，发现问题及时维护。</w:t>
      </w:r>
    </w:p>
    <w:p w14:paraId="0B812D02">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宋体" w:cs="宋体"/>
          <w:snapToGrid w:val="0"/>
          <w:color w:val="000000"/>
          <w:kern w:val="0"/>
          <w:szCs w:val="21"/>
          <w:lang w:eastAsia="zh-CN" w:bidi="ar"/>
        </w:rPr>
        <w:t>（</w:t>
      </w:r>
      <w:r>
        <w:rPr>
          <w:rFonts w:hint="eastAsia" w:ascii="宋体" w:hAnsi="宋体" w:eastAsia="宋体" w:cs="宋体"/>
          <w:snapToGrid w:val="0"/>
          <w:color w:val="000000"/>
          <w:kern w:val="0"/>
          <w:szCs w:val="21"/>
          <w:lang w:val="en-US" w:eastAsia="zh-CN" w:bidi="ar"/>
        </w:rPr>
        <w:t>6</w:t>
      </w:r>
      <w:r>
        <w:rPr>
          <w:rFonts w:hint="eastAsia" w:ascii="宋体" w:hAnsi="宋体" w:eastAsia="宋体" w:cs="宋体"/>
          <w:snapToGrid w:val="0"/>
          <w:color w:val="000000"/>
          <w:kern w:val="0"/>
          <w:szCs w:val="21"/>
          <w:lang w:eastAsia="zh-CN" w:bidi="ar"/>
        </w:rPr>
        <w:t>）</w:t>
      </w:r>
      <w:r>
        <w:rPr>
          <w:rFonts w:hint="eastAsia" w:ascii="宋体" w:hAnsi="宋体" w:eastAsia="Arial" w:cs="宋体"/>
          <w:snapToGrid w:val="0"/>
          <w:color w:val="000000"/>
          <w:kern w:val="0"/>
          <w:szCs w:val="21"/>
          <w:lang w:eastAsia="en-US" w:bidi="ar"/>
        </w:rPr>
        <w:t>道路、场地、路灯每月检查三次, 发现问题及时维护。</w:t>
      </w:r>
    </w:p>
    <w:p w14:paraId="635454BA">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宋体" w:cs="宋体"/>
          <w:snapToGrid w:val="0"/>
          <w:color w:val="000000"/>
          <w:kern w:val="0"/>
          <w:szCs w:val="21"/>
          <w:lang w:eastAsia="zh-CN" w:bidi="ar"/>
        </w:rPr>
        <w:t>（</w:t>
      </w:r>
      <w:r>
        <w:rPr>
          <w:rFonts w:hint="eastAsia" w:ascii="宋体" w:hAnsi="宋体" w:eastAsia="宋体" w:cs="宋体"/>
          <w:snapToGrid w:val="0"/>
          <w:color w:val="000000"/>
          <w:kern w:val="0"/>
          <w:szCs w:val="21"/>
          <w:lang w:val="en-US" w:eastAsia="zh-CN" w:bidi="ar"/>
        </w:rPr>
        <w:t>7</w:t>
      </w:r>
      <w:r>
        <w:rPr>
          <w:rFonts w:hint="eastAsia" w:ascii="宋体" w:hAnsi="宋体" w:eastAsia="宋体" w:cs="宋体"/>
          <w:snapToGrid w:val="0"/>
          <w:color w:val="000000"/>
          <w:kern w:val="0"/>
          <w:szCs w:val="21"/>
          <w:lang w:eastAsia="zh-CN" w:bidi="ar"/>
        </w:rPr>
        <w:t>）</w:t>
      </w:r>
      <w:r>
        <w:rPr>
          <w:rFonts w:hint="eastAsia" w:ascii="宋体" w:hAnsi="宋体" w:eastAsia="Arial" w:cs="宋体"/>
          <w:snapToGrid w:val="0"/>
          <w:color w:val="000000"/>
          <w:kern w:val="0"/>
          <w:szCs w:val="21"/>
          <w:lang w:eastAsia="en-US" w:bidi="ar"/>
        </w:rPr>
        <w:t>沟渠、池、井等每月检查二次, 发现问题及时维护。</w:t>
      </w:r>
    </w:p>
    <w:p w14:paraId="3573209C">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宋体" w:cs="宋体"/>
          <w:snapToGrid w:val="0"/>
          <w:color w:val="000000"/>
          <w:kern w:val="0"/>
          <w:szCs w:val="21"/>
          <w:lang w:eastAsia="zh-CN" w:bidi="ar"/>
        </w:rPr>
        <w:t>（</w:t>
      </w:r>
      <w:r>
        <w:rPr>
          <w:rFonts w:hint="eastAsia" w:ascii="宋体" w:hAnsi="宋体" w:eastAsia="宋体" w:cs="宋体"/>
          <w:snapToGrid w:val="0"/>
          <w:color w:val="000000"/>
          <w:kern w:val="0"/>
          <w:szCs w:val="21"/>
          <w:lang w:val="en-US" w:eastAsia="zh-CN" w:bidi="ar"/>
        </w:rPr>
        <w:t>8</w:t>
      </w:r>
      <w:r>
        <w:rPr>
          <w:rFonts w:hint="eastAsia" w:ascii="宋体" w:hAnsi="宋体" w:eastAsia="宋体" w:cs="宋体"/>
          <w:snapToGrid w:val="0"/>
          <w:color w:val="000000"/>
          <w:kern w:val="0"/>
          <w:szCs w:val="21"/>
          <w:lang w:eastAsia="zh-CN" w:bidi="ar"/>
        </w:rPr>
        <w:t>）</w:t>
      </w:r>
      <w:r>
        <w:rPr>
          <w:rFonts w:hint="eastAsia" w:ascii="宋体" w:hAnsi="宋体" w:eastAsia="Arial" w:cs="宋体"/>
          <w:snapToGrid w:val="0"/>
          <w:color w:val="000000"/>
          <w:kern w:val="0"/>
          <w:szCs w:val="21"/>
          <w:lang w:eastAsia="en-US" w:bidi="ar"/>
        </w:rPr>
        <w:t>休闲椅、凉亭、雕塑、鱼池等每月检查三次, 发现问题及时维护。</w:t>
      </w:r>
    </w:p>
    <w:p w14:paraId="50C8A5C1">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宋体" w:cs="宋体"/>
          <w:snapToGrid w:val="0"/>
          <w:color w:val="000000"/>
          <w:kern w:val="0"/>
          <w:szCs w:val="21"/>
          <w:lang w:eastAsia="zh-CN" w:bidi="ar"/>
        </w:rPr>
        <w:t>（</w:t>
      </w:r>
      <w:r>
        <w:rPr>
          <w:rFonts w:hint="eastAsia" w:ascii="宋体" w:hAnsi="宋体" w:eastAsia="宋体" w:cs="宋体"/>
          <w:snapToGrid w:val="0"/>
          <w:color w:val="000000"/>
          <w:kern w:val="0"/>
          <w:szCs w:val="21"/>
          <w:lang w:val="en-US" w:eastAsia="zh-CN" w:bidi="ar"/>
        </w:rPr>
        <w:t>9</w:t>
      </w:r>
      <w:r>
        <w:rPr>
          <w:rFonts w:hint="eastAsia" w:ascii="宋体" w:hAnsi="宋体" w:eastAsia="宋体" w:cs="宋体"/>
          <w:snapToGrid w:val="0"/>
          <w:color w:val="000000"/>
          <w:kern w:val="0"/>
          <w:szCs w:val="21"/>
          <w:lang w:eastAsia="zh-CN" w:bidi="ar"/>
        </w:rPr>
        <w:t>）</w:t>
      </w:r>
      <w:r>
        <w:rPr>
          <w:rFonts w:hint="eastAsia" w:ascii="宋体" w:hAnsi="宋体" w:eastAsia="Arial" w:cs="宋体"/>
          <w:snapToGrid w:val="0"/>
          <w:color w:val="000000"/>
          <w:kern w:val="0"/>
          <w:szCs w:val="21"/>
          <w:lang w:eastAsia="en-US" w:bidi="ar"/>
        </w:rPr>
        <w:t>健身设施等公益性文体设施每月检查三次, 发现问题及时维护。</w:t>
      </w:r>
    </w:p>
    <w:p w14:paraId="0193B9CC">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宋体" w:cs="宋体"/>
          <w:snapToGrid w:val="0"/>
          <w:color w:val="000000"/>
          <w:kern w:val="0"/>
          <w:szCs w:val="21"/>
          <w:lang w:eastAsia="zh-CN" w:bidi="ar"/>
        </w:rPr>
        <w:t>（</w:t>
      </w:r>
      <w:r>
        <w:rPr>
          <w:rFonts w:hint="eastAsia" w:ascii="宋体" w:hAnsi="宋体" w:eastAsia="宋体" w:cs="宋体"/>
          <w:snapToGrid w:val="0"/>
          <w:color w:val="000000"/>
          <w:kern w:val="0"/>
          <w:szCs w:val="21"/>
          <w:lang w:val="en-US" w:eastAsia="zh-CN" w:bidi="ar"/>
        </w:rPr>
        <w:t>10</w:t>
      </w:r>
      <w:r>
        <w:rPr>
          <w:rFonts w:hint="eastAsia" w:ascii="宋体" w:hAnsi="宋体" w:eastAsia="宋体" w:cs="宋体"/>
          <w:snapToGrid w:val="0"/>
          <w:color w:val="000000"/>
          <w:kern w:val="0"/>
          <w:szCs w:val="21"/>
          <w:lang w:eastAsia="zh-CN" w:bidi="ar"/>
        </w:rPr>
        <w:t>）</w:t>
      </w:r>
      <w:r>
        <w:rPr>
          <w:rFonts w:hint="eastAsia" w:ascii="宋体" w:hAnsi="宋体" w:eastAsia="Arial" w:cs="宋体"/>
          <w:snapToGrid w:val="0"/>
          <w:color w:val="000000"/>
          <w:kern w:val="0"/>
          <w:szCs w:val="21"/>
          <w:lang w:eastAsia="en-US" w:bidi="ar"/>
        </w:rPr>
        <w:t>路标、安全标志等每月检查三次, 发现问题及时维护。</w:t>
      </w:r>
    </w:p>
    <w:p w14:paraId="34192FEF">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宋体" w:cs="宋体"/>
          <w:snapToGrid w:val="0"/>
          <w:color w:val="000000"/>
          <w:kern w:val="0"/>
          <w:szCs w:val="21"/>
          <w:lang w:eastAsia="zh-CN" w:bidi="ar"/>
        </w:rPr>
        <w:t>（</w:t>
      </w:r>
      <w:r>
        <w:rPr>
          <w:rFonts w:hint="eastAsia" w:ascii="宋体" w:hAnsi="宋体" w:eastAsia="宋体" w:cs="宋体"/>
          <w:snapToGrid w:val="0"/>
          <w:color w:val="000000"/>
          <w:kern w:val="0"/>
          <w:szCs w:val="21"/>
          <w:lang w:val="en-US" w:eastAsia="zh-CN" w:bidi="ar"/>
        </w:rPr>
        <w:t>11</w:t>
      </w:r>
      <w:r>
        <w:rPr>
          <w:rFonts w:hint="eastAsia" w:ascii="宋体" w:hAnsi="宋体" w:eastAsia="宋体" w:cs="宋体"/>
          <w:snapToGrid w:val="0"/>
          <w:color w:val="000000"/>
          <w:kern w:val="0"/>
          <w:szCs w:val="21"/>
          <w:lang w:eastAsia="zh-CN" w:bidi="ar"/>
        </w:rPr>
        <w:t>）</w:t>
      </w:r>
      <w:r>
        <w:rPr>
          <w:rFonts w:hint="eastAsia" w:ascii="宋体" w:hAnsi="宋体" w:eastAsia="Arial" w:cs="宋体"/>
          <w:snapToGrid w:val="0"/>
          <w:color w:val="000000"/>
          <w:kern w:val="0"/>
          <w:szCs w:val="21"/>
          <w:lang w:eastAsia="en-US" w:bidi="ar"/>
        </w:rPr>
        <w:t>共有设施设备房每月检查二次, 发现问题及时维护。</w:t>
      </w:r>
    </w:p>
    <w:p w14:paraId="1C6D0A11">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宋体" w:cs="宋体"/>
          <w:snapToGrid w:val="0"/>
          <w:color w:val="000000"/>
          <w:kern w:val="0"/>
          <w:szCs w:val="21"/>
          <w:lang w:eastAsia="zh-CN" w:bidi="ar"/>
        </w:rPr>
        <w:t>（</w:t>
      </w:r>
      <w:r>
        <w:rPr>
          <w:rFonts w:hint="eastAsia" w:ascii="宋体" w:hAnsi="宋体" w:eastAsia="宋体" w:cs="宋体"/>
          <w:snapToGrid w:val="0"/>
          <w:color w:val="000000"/>
          <w:kern w:val="0"/>
          <w:szCs w:val="21"/>
          <w:lang w:val="en-US" w:eastAsia="zh-CN" w:bidi="ar"/>
        </w:rPr>
        <w:t>12</w:t>
      </w:r>
      <w:r>
        <w:rPr>
          <w:rFonts w:hint="eastAsia" w:ascii="宋体" w:hAnsi="宋体" w:eastAsia="宋体" w:cs="宋体"/>
          <w:snapToGrid w:val="0"/>
          <w:color w:val="000000"/>
          <w:kern w:val="0"/>
          <w:szCs w:val="21"/>
          <w:lang w:eastAsia="zh-CN" w:bidi="ar"/>
        </w:rPr>
        <w:t>）</w:t>
      </w:r>
      <w:r>
        <w:rPr>
          <w:rFonts w:hint="eastAsia" w:ascii="宋体" w:hAnsi="宋体" w:eastAsia="Arial" w:cs="宋体"/>
          <w:snapToGrid w:val="0"/>
          <w:color w:val="000000"/>
          <w:kern w:val="0"/>
          <w:szCs w:val="21"/>
          <w:lang w:eastAsia="en-US" w:bidi="ar"/>
        </w:rPr>
        <w:t>物业服务用房每月检查二次, 发现问题及时维护。</w:t>
      </w:r>
    </w:p>
    <w:p w14:paraId="49134EE4">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宋体" w:cs="宋体"/>
          <w:snapToGrid w:val="0"/>
          <w:color w:val="000000"/>
          <w:kern w:val="0"/>
          <w:szCs w:val="21"/>
          <w:lang w:eastAsia="zh-CN" w:bidi="ar"/>
        </w:rPr>
        <w:t>（</w:t>
      </w:r>
      <w:r>
        <w:rPr>
          <w:rFonts w:hint="eastAsia" w:ascii="宋体" w:hAnsi="宋体" w:eastAsia="宋体" w:cs="宋体"/>
          <w:snapToGrid w:val="0"/>
          <w:color w:val="000000"/>
          <w:kern w:val="0"/>
          <w:szCs w:val="21"/>
          <w:lang w:val="en-US" w:eastAsia="zh-CN" w:bidi="ar"/>
        </w:rPr>
        <w:t>13</w:t>
      </w:r>
      <w:r>
        <w:rPr>
          <w:rFonts w:hint="eastAsia" w:ascii="宋体" w:hAnsi="宋体" w:eastAsia="宋体" w:cs="宋体"/>
          <w:snapToGrid w:val="0"/>
          <w:color w:val="000000"/>
          <w:kern w:val="0"/>
          <w:szCs w:val="21"/>
          <w:lang w:eastAsia="zh-CN" w:bidi="ar"/>
        </w:rPr>
        <w:t>）</w:t>
      </w:r>
      <w:r>
        <w:rPr>
          <w:rFonts w:hint="eastAsia" w:ascii="宋体" w:hAnsi="宋体" w:eastAsia="Arial" w:cs="宋体"/>
          <w:snapToGrid w:val="0"/>
          <w:color w:val="000000"/>
          <w:kern w:val="0"/>
          <w:szCs w:val="21"/>
          <w:lang w:eastAsia="en-US" w:bidi="ar"/>
        </w:rPr>
        <w:t>其它每月检查二次, 发现问题及时维护。</w:t>
      </w:r>
    </w:p>
    <w:p w14:paraId="69975665">
      <w:pPr>
        <w:widowControl/>
        <w:suppressAutoHyphens/>
        <w:kinsoku w:val="0"/>
        <w:autoSpaceDE w:val="0"/>
        <w:autoSpaceDN w:val="0"/>
        <w:adjustRightInd w:val="0"/>
        <w:snapToGrid w:val="0"/>
        <w:spacing w:line="360" w:lineRule="auto"/>
        <w:jc w:val="left"/>
        <w:textAlignment w:val="baseline"/>
        <w:rPr>
          <w:rFonts w:ascii="宋体" w:hAnsi="宋体" w:eastAsia="Arial" w:cs="宋体"/>
          <w:b/>
          <w:snapToGrid w:val="0"/>
          <w:color w:val="000000"/>
          <w:kern w:val="0"/>
          <w:szCs w:val="21"/>
          <w:lang w:eastAsia="en-US"/>
        </w:rPr>
      </w:pPr>
      <w:r>
        <w:rPr>
          <w:rFonts w:hint="eastAsia" w:ascii="宋体" w:hAnsi="宋体" w:eastAsia="Arial" w:cs="宋体"/>
          <w:b/>
          <w:snapToGrid w:val="0"/>
          <w:color w:val="000000"/>
          <w:kern w:val="0"/>
          <w:szCs w:val="21"/>
          <w:lang w:eastAsia="en-US" w:bidi="ar"/>
        </w:rPr>
        <w:t>服务标准要求：</w:t>
      </w:r>
    </w:p>
    <w:p w14:paraId="6571E493">
      <w:pPr>
        <w:widowControl/>
        <w:suppressAutoHyphens/>
        <w:kinsoku w:val="0"/>
        <w:autoSpaceDE w:val="0"/>
        <w:autoSpaceDN w:val="0"/>
        <w:adjustRightInd w:val="0"/>
        <w:snapToGrid w:val="0"/>
        <w:spacing w:line="360" w:lineRule="auto"/>
        <w:ind w:right="-40" w:rightChars="-19"/>
        <w:jc w:val="left"/>
        <w:textAlignment w:val="baseline"/>
        <w:rPr>
          <w:rFonts w:ascii="宋体" w:hAnsi="宋体" w:eastAsia="Arial" w:cs="宋体"/>
          <w:snapToGrid w:val="0"/>
          <w:color w:val="000000"/>
          <w:kern w:val="0"/>
          <w:szCs w:val="21"/>
          <w:lang w:eastAsia="en-US"/>
        </w:rPr>
      </w:pPr>
      <w:r>
        <w:rPr>
          <w:rFonts w:hint="eastAsia" w:ascii="宋体" w:hAnsi="宋体" w:eastAsia="宋体" w:cs="宋体"/>
          <w:snapToGrid w:val="0"/>
          <w:color w:val="000000"/>
          <w:kern w:val="0"/>
          <w:szCs w:val="21"/>
          <w:lang w:val="en-US" w:eastAsia="zh-CN" w:bidi="ar"/>
        </w:rPr>
        <w:t>1、</w:t>
      </w:r>
      <w:r>
        <w:rPr>
          <w:rFonts w:hint="eastAsia" w:ascii="宋体" w:hAnsi="宋体" w:eastAsia="Arial" w:cs="宋体"/>
          <w:snapToGrid w:val="0"/>
          <w:color w:val="000000"/>
          <w:kern w:val="0"/>
          <w:szCs w:val="21"/>
          <w:lang w:eastAsia="en-US" w:bidi="ar"/>
        </w:rPr>
        <w:t>卫生设备及配件；将残缺的配齐、有破损的及时维修。质量标准达到修缮后给排水畅通，各部位零件齐全、灵活有效，无跑、冒、漏、滴现象，确保正常使用。</w:t>
      </w:r>
    </w:p>
    <w:p w14:paraId="6BD7E6FB">
      <w:pPr>
        <w:widowControl/>
        <w:suppressAutoHyphens/>
        <w:kinsoku w:val="0"/>
        <w:autoSpaceDE w:val="0"/>
        <w:autoSpaceDN w:val="0"/>
        <w:adjustRightInd w:val="0"/>
        <w:snapToGrid w:val="0"/>
        <w:spacing w:line="360" w:lineRule="auto"/>
        <w:ind w:right="-40" w:rightChars="-19"/>
        <w:jc w:val="left"/>
        <w:textAlignment w:val="baseline"/>
        <w:rPr>
          <w:rFonts w:ascii="宋体" w:hAnsi="宋体" w:eastAsia="Arial" w:cs="宋体"/>
          <w:snapToGrid w:val="0"/>
          <w:color w:val="000000"/>
          <w:kern w:val="0"/>
          <w:szCs w:val="21"/>
          <w:lang w:eastAsia="en-US"/>
        </w:rPr>
      </w:pPr>
      <w:r>
        <w:rPr>
          <w:rFonts w:hint="eastAsia" w:ascii="宋体" w:hAnsi="宋体" w:eastAsia="宋体" w:cs="宋体"/>
          <w:snapToGrid w:val="0"/>
          <w:color w:val="000000"/>
          <w:kern w:val="0"/>
          <w:szCs w:val="21"/>
          <w:lang w:val="en-US" w:eastAsia="zh-CN" w:bidi="ar"/>
        </w:rPr>
        <w:t>2、</w:t>
      </w:r>
      <w:r>
        <w:rPr>
          <w:rFonts w:hint="eastAsia" w:ascii="宋体" w:hAnsi="宋体" w:eastAsia="Arial" w:cs="宋体"/>
          <w:snapToGrid w:val="0"/>
          <w:color w:val="000000"/>
          <w:kern w:val="0"/>
          <w:szCs w:val="21"/>
          <w:lang w:eastAsia="en-US" w:bidi="ar"/>
        </w:rPr>
        <w:t>配电设施包括：配电柜、配电箱、配电盘；质量标准达到元器件齐全，显示正常动作可靠，接地良好。</w:t>
      </w:r>
    </w:p>
    <w:p w14:paraId="7058D251">
      <w:pPr>
        <w:widowControl/>
        <w:suppressAutoHyphens/>
        <w:kinsoku w:val="0"/>
        <w:autoSpaceDE w:val="0"/>
        <w:autoSpaceDN w:val="0"/>
        <w:adjustRightInd w:val="0"/>
        <w:snapToGrid w:val="0"/>
        <w:spacing w:line="360" w:lineRule="auto"/>
        <w:ind w:right="-40" w:rightChars="-19"/>
        <w:jc w:val="left"/>
        <w:textAlignment w:val="baseline"/>
        <w:rPr>
          <w:rFonts w:ascii="宋体" w:hAnsi="宋体" w:eastAsia="Arial" w:cs="宋体"/>
          <w:snapToGrid w:val="0"/>
          <w:color w:val="000000"/>
          <w:kern w:val="0"/>
          <w:szCs w:val="21"/>
          <w:lang w:eastAsia="en-US"/>
        </w:rPr>
      </w:pPr>
      <w:r>
        <w:rPr>
          <w:rFonts w:hint="eastAsia" w:ascii="宋体" w:hAnsi="宋体" w:eastAsia="宋体" w:cs="宋体"/>
          <w:snapToGrid w:val="0"/>
          <w:color w:val="000000"/>
          <w:kern w:val="0"/>
          <w:szCs w:val="21"/>
          <w:lang w:val="en-US" w:eastAsia="zh-CN" w:bidi="ar"/>
        </w:rPr>
        <w:t>3、</w:t>
      </w:r>
      <w:r>
        <w:rPr>
          <w:rFonts w:hint="eastAsia" w:ascii="宋体" w:hAnsi="宋体" w:eastAsia="Arial" w:cs="宋体"/>
          <w:snapToGrid w:val="0"/>
          <w:color w:val="000000"/>
          <w:kern w:val="0"/>
          <w:szCs w:val="21"/>
          <w:lang w:eastAsia="en-US" w:bidi="ar"/>
        </w:rPr>
        <w:t>室内设备包括闸具、电源插座、开关、灯头；质量标准达到正常使用。</w:t>
      </w:r>
    </w:p>
    <w:p w14:paraId="3D25A2DA">
      <w:pPr>
        <w:widowControl/>
        <w:suppressAutoHyphens/>
        <w:kinsoku w:val="0"/>
        <w:autoSpaceDE w:val="0"/>
        <w:autoSpaceDN w:val="0"/>
        <w:adjustRightInd w:val="0"/>
        <w:snapToGrid w:val="0"/>
        <w:spacing w:line="360" w:lineRule="auto"/>
        <w:ind w:right="-40" w:rightChars="-19"/>
        <w:jc w:val="left"/>
        <w:textAlignment w:val="baseline"/>
        <w:rPr>
          <w:rFonts w:ascii="宋体" w:hAnsi="宋体" w:eastAsia="Arial" w:cs="宋体"/>
          <w:snapToGrid w:val="0"/>
          <w:color w:val="000000"/>
          <w:kern w:val="0"/>
          <w:szCs w:val="21"/>
          <w:lang w:eastAsia="en-US"/>
        </w:rPr>
      </w:pPr>
      <w:r>
        <w:rPr>
          <w:rFonts w:hint="eastAsia" w:ascii="宋体" w:hAnsi="宋体" w:eastAsia="宋体" w:cs="宋体"/>
          <w:snapToGrid w:val="0"/>
          <w:color w:val="000000"/>
          <w:kern w:val="0"/>
          <w:szCs w:val="21"/>
          <w:lang w:val="en-US" w:eastAsia="zh-CN" w:bidi="ar"/>
        </w:rPr>
        <w:t>4、</w:t>
      </w:r>
      <w:r>
        <w:rPr>
          <w:rFonts w:hint="eastAsia" w:ascii="宋体" w:hAnsi="宋体" w:eastAsia="Arial" w:cs="宋体"/>
          <w:snapToGrid w:val="0"/>
          <w:color w:val="000000"/>
          <w:kern w:val="0"/>
          <w:szCs w:val="21"/>
          <w:lang w:eastAsia="en-US" w:bidi="ar"/>
        </w:rPr>
        <w:t>配电线路包括导线、支持物；质量标准达到良好完整可靠。</w:t>
      </w:r>
    </w:p>
    <w:p w14:paraId="16A04836">
      <w:pPr>
        <w:widowControl/>
        <w:suppressAutoHyphens/>
        <w:kinsoku w:val="0"/>
        <w:autoSpaceDE w:val="0"/>
        <w:autoSpaceDN w:val="0"/>
        <w:adjustRightInd w:val="0"/>
        <w:snapToGrid w:val="0"/>
        <w:spacing w:line="360" w:lineRule="auto"/>
        <w:ind w:right="-40" w:rightChars="-19"/>
        <w:jc w:val="left"/>
        <w:textAlignment w:val="baseline"/>
        <w:rPr>
          <w:rFonts w:ascii="宋体" w:hAnsi="宋体" w:eastAsia="Arial" w:cs="宋体"/>
          <w:snapToGrid w:val="0"/>
          <w:color w:val="000000"/>
          <w:kern w:val="0"/>
          <w:szCs w:val="21"/>
          <w:lang w:eastAsia="en-US"/>
        </w:rPr>
      </w:pPr>
      <w:r>
        <w:rPr>
          <w:rFonts w:hint="eastAsia" w:ascii="宋体" w:hAnsi="宋体" w:eastAsia="宋体" w:cs="宋体"/>
          <w:snapToGrid w:val="0"/>
          <w:color w:val="000000"/>
          <w:kern w:val="0"/>
          <w:szCs w:val="21"/>
          <w:lang w:val="en-US" w:eastAsia="zh-CN" w:bidi="ar"/>
        </w:rPr>
        <w:t>5、</w:t>
      </w:r>
      <w:r>
        <w:rPr>
          <w:rFonts w:hint="eastAsia" w:ascii="宋体" w:hAnsi="宋体" w:eastAsia="Arial" w:cs="宋体"/>
          <w:snapToGrid w:val="0"/>
          <w:color w:val="000000"/>
          <w:kern w:val="0"/>
          <w:szCs w:val="21"/>
          <w:lang w:eastAsia="en-US" w:bidi="ar"/>
        </w:rPr>
        <w:t>排水管道，检查井等包括楼房排污管道堵塞、排污不畅通；质量标准达到楼房排污管道经疏通后管道畅通，不滴水；井体、池体、井圈、井盖、池盖完好。</w:t>
      </w:r>
    </w:p>
    <w:p w14:paraId="2AD7DC00">
      <w:pPr>
        <w:widowControl/>
        <w:suppressAutoHyphens/>
        <w:kinsoku w:val="0"/>
        <w:autoSpaceDE w:val="0"/>
        <w:autoSpaceDN w:val="0"/>
        <w:adjustRightInd w:val="0"/>
        <w:snapToGrid w:val="0"/>
        <w:spacing w:line="360" w:lineRule="auto"/>
        <w:ind w:right="-40" w:rightChars="-19"/>
        <w:jc w:val="left"/>
        <w:textAlignment w:val="baseline"/>
        <w:rPr>
          <w:rFonts w:ascii="宋体" w:hAnsi="宋体" w:eastAsia="Arial" w:cs="宋体"/>
          <w:b/>
          <w:snapToGrid w:val="0"/>
          <w:color w:val="000000"/>
          <w:kern w:val="0"/>
          <w:szCs w:val="21"/>
          <w:lang w:eastAsia="en-US"/>
        </w:rPr>
      </w:pPr>
      <w:r>
        <w:rPr>
          <w:rFonts w:hint="eastAsia" w:ascii="宋体" w:hAnsi="宋体" w:eastAsia="宋体" w:cs="宋体"/>
          <w:snapToGrid w:val="0"/>
          <w:color w:val="000000"/>
          <w:kern w:val="0"/>
          <w:szCs w:val="21"/>
          <w:lang w:val="en-US" w:eastAsia="zh-CN" w:bidi="ar"/>
        </w:rPr>
        <w:t>6、</w:t>
      </w:r>
      <w:r>
        <w:rPr>
          <w:rFonts w:hint="eastAsia" w:ascii="宋体" w:hAnsi="宋体" w:eastAsia="Arial" w:cs="宋体"/>
          <w:snapToGrid w:val="0"/>
          <w:color w:val="000000"/>
          <w:kern w:val="0"/>
          <w:szCs w:val="21"/>
          <w:lang w:eastAsia="en-US" w:bidi="ar"/>
        </w:rPr>
        <w:t>检修门窗；钢木门窗松动、门窗扇开关不灵活、脱榫、槽朽、开焊、小五金缺损的及时修补；质量标准达到修缮后的钢木门窗开关灵活不松动，框与墙体结合牢固，五金齐全；玻璃装钉牢固，腻子饱满，窗纱紧绷，不露纱头。</w:t>
      </w:r>
    </w:p>
    <w:p w14:paraId="290EEC95">
      <w:pPr>
        <w:keepNext/>
        <w:keepLines/>
        <w:widowControl/>
        <w:suppressAutoHyphens/>
        <w:kinsoku w:val="0"/>
        <w:autoSpaceDE w:val="0"/>
        <w:autoSpaceDN w:val="0"/>
        <w:adjustRightInd w:val="0"/>
        <w:snapToGrid w:val="0"/>
        <w:spacing w:before="100" w:beforeAutospacing="1" w:after="100" w:afterAutospacing="1" w:line="240" w:lineRule="auto"/>
        <w:jc w:val="left"/>
        <w:textAlignment w:val="baseline"/>
        <w:outlineLvl w:val="0"/>
        <w:rPr>
          <w:rFonts w:hint="eastAsia" w:ascii="仿宋_GB2312" w:hAnsi="仿宋_GB2312" w:eastAsia="仿宋_GB2312" w:cs="仿宋_GB2312"/>
          <w:snapToGrid w:val="0"/>
          <w:color w:val="000000"/>
          <w:kern w:val="44"/>
          <w:sz w:val="28"/>
          <w:szCs w:val="28"/>
          <w:lang w:val="en-US" w:eastAsia="zh-CN"/>
        </w:rPr>
      </w:pPr>
      <w:r>
        <w:rPr>
          <w:rFonts w:hint="eastAsia" w:ascii="仿宋_GB2312" w:hAnsi="仿宋_GB2312" w:eastAsia="仿宋_GB2312" w:cs="仿宋_GB2312"/>
          <w:snapToGrid w:val="0"/>
          <w:color w:val="000000"/>
          <w:kern w:val="44"/>
          <w:sz w:val="28"/>
          <w:szCs w:val="28"/>
          <w:lang w:val="en-US" w:eastAsia="zh-CN"/>
        </w:rPr>
        <w:t>（四）库房管理</w:t>
      </w:r>
    </w:p>
    <w:p w14:paraId="518E6434">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1</w:t>
      </w:r>
      <w:r>
        <w:rPr>
          <w:rFonts w:hint="eastAsia" w:ascii="宋体" w:hAnsi="宋体" w:eastAsia="宋体" w:cs="宋体"/>
          <w:snapToGrid w:val="0"/>
          <w:color w:val="000000"/>
          <w:kern w:val="0"/>
          <w:szCs w:val="21"/>
          <w:lang w:eastAsia="zh-CN" w:bidi="ar"/>
        </w:rPr>
        <w:t>、</w:t>
      </w:r>
      <w:r>
        <w:rPr>
          <w:rFonts w:hint="eastAsia" w:ascii="宋体" w:hAnsi="宋体" w:eastAsia="Arial" w:cs="宋体"/>
          <w:snapToGrid w:val="0"/>
          <w:color w:val="000000"/>
          <w:kern w:val="0"/>
          <w:szCs w:val="21"/>
          <w:lang w:eastAsia="en-US" w:bidi="ar"/>
        </w:rPr>
        <w:t>验收及领用程序：购进材料、工具在入库前必须验收数量及质量，合格后方可入库材料，工具领用时要填写《领用单》并签字，同时注明用途。</w:t>
      </w:r>
    </w:p>
    <w:p w14:paraId="6825CD92">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2</w:t>
      </w:r>
      <w:r>
        <w:rPr>
          <w:rFonts w:hint="eastAsia" w:ascii="宋体" w:hAnsi="宋体" w:eastAsia="宋体" w:cs="宋体"/>
          <w:snapToGrid w:val="0"/>
          <w:color w:val="000000"/>
          <w:kern w:val="0"/>
          <w:szCs w:val="21"/>
          <w:lang w:eastAsia="zh-CN" w:bidi="ar"/>
        </w:rPr>
        <w:t>、</w:t>
      </w:r>
      <w:r>
        <w:rPr>
          <w:rFonts w:hint="eastAsia" w:ascii="宋体" w:hAnsi="宋体" w:eastAsia="Arial" w:cs="宋体"/>
          <w:snapToGrid w:val="0"/>
          <w:color w:val="000000"/>
          <w:kern w:val="0"/>
          <w:szCs w:val="21"/>
          <w:lang w:eastAsia="en-US" w:bidi="ar"/>
        </w:rPr>
        <w:t>货物清点分类：分清本公司货物与代保管货物，并建立账目，专货专用，每月向服务单位报本月库存情况，做到账、物、卡相符，仓库内物品摆放分类、整洁、易碎、易燃、易挥发物品应另外放置。</w:t>
      </w:r>
    </w:p>
    <w:p w14:paraId="1FFA03EA">
      <w:pPr>
        <w:keepNext/>
        <w:keepLines/>
        <w:widowControl/>
        <w:suppressAutoHyphens/>
        <w:kinsoku w:val="0"/>
        <w:autoSpaceDE w:val="0"/>
        <w:autoSpaceDN w:val="0"/>
        <w:adjustRightInd w:val="0"/>
        <w:snapToGrid w:val="0"/>
        <w:spacing w:before="100" w:beforeAutospacing="1" w:after="100" w:afterAutospacing="1" w:line="240" w:lineRule="auto"/>
        <w:jc w:val="left"/>
        <w:textAlignment w:val="baseline"/>
        <w:outlineLvl w:val="0"/>
        <w:rPr>
          <w:rFonts w:hint="eastAsia" w:ascii="仿宋_GB2312" w:hAnsi="仿宋_GB2312" w:eastAsia="仿宋_GB2312" w:cs="仿宋_GB2312"/>
          <w:snapToGrid w:val="0"/>
          <w:color w:val="000000"/>
          <w:kern w:val="44"/>
          <w:sz w:val="28"/>
          <w:szCs w:val="28"/>
          <w:lang w:val="en-US" w:eastAsia="zh-CN"/>
        </w:rPr>
      </w:pPr>
      <w:r>
        <w:rPr>
          <w:rFonts w:hint="eastAsia" w:ascii="仿宋_GB2312" w:hAnsi="仿宋_GB2312" w:eastAsia="仿宋_GB2312" w:cs="仿宋_GB2312"/>
          <w:snapToGrid w:val="0"/>
          <w:color w:val="000000"/>
          <w:kern w:val="44"/>
          <w:sz w:val="28"/>
          <w:szCs w:val="28"/>
          <w:lang w:val="en-US" w:eastAsia="zh-CN"/>
        </w:rPr>
        <w:t>（五）安全保卫</w:t>
      </w:r>
    </w:p>
    <w:p w14:paraId="210FC172">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宋体" w:cs="宋体"/>
          <w:snapToGrid w:val="0"/>
          <w:color w:val="000000"/>
          <w:kern w:val="0"/>
          <w:szCs w:val="21"/>
          <w:lang w:val="en-US" w:eastAsia="zh-CN" w:bidi="ar"/>
        </w:rPr>
        <w:t>1、</w:t>
      </w:r>
      <w:r>
        <w:rPr>
          <w:rFonts w:hint="eastAsia" w:ascii="宋体" w:hAnsi="宋体" w:eastAsia="Arial" w:cs="宋体"/>
          <w:snapToGrid w:val="0"/>
          <w:color w:val="000000"/>
          <w:kern w:val="0"/>
          <w:szCs w:val="21"/>
          <w:lang w:eastAsia="en-US" w:bidi="ar"/>
        </w:rPr>
        <w:t>主楼及附属用房：夜间需要至少两次以上的巡视工作，以水、电、气为主并有相关记录及巡点部位签到记录。</w:t>
      </w:r>
    </w:p>
    <w:p w14:paraId="7DC3AA3C">
      <w:pPr>
        <w:widowControl/>
        <w:suppressAutoHyphens/>
        <w:kinsoku w:val="0"/>
        <w:autoSpaceDE w:val="0"/>
        <w:autoSpaceDN w:val="0"/>
        <w:adjustRightInd w:val="0"/>
        <w:snapToGrid w:val="0"/>
        <w:spacing w:line="360" w:lineRule="auto"/>
        <w:jc w:val="left"/>
        <w:textAlignment w:val="baseline"/>
        <w:rPr>
          <w:rFonts w:hint="eastAsia" w:ascii="宋体" w:hAnsi="宋体" w:eastAsia="Arial" w:cs="宋体"/>
          <w:snapToGrid w:val="0"/>
          <w:color w:val="000000"/>
          <w:kern w:val="0"/>
          <w:szCs w:val="21"/>
          <w:lang w:eastAsia="en-US" w:bidi="ar"/>
        </w:rPr>
      </w:pPr>
      <w:r>
        <w:rPr>
          <w:rFonts w:hint="eastAsia" w:ascii="宋体" w:hAnsi="宋体" w:eastAsia="宋体" w:cs="宋体"/>
          <w:snapToGrid w:val="0"/>
          <w:color w:val="000000"/>
          <w:kern w:val="0"/>
          <w:szCs w:val="21"/>
          <w:lang w:val="en-US" w:eastAsia="zh-CN" w:bidi="ar"/>
        </w:rPr>
        <w:t>2、</w:t>
      </w:r>
      <w:r>
        <w:rPr>
          <w:rFonts w:hint="eastAsia" w:ascii="宋体" w:hAnsi="宋体" w:eastAsia="Arial" w:cs="宋体"/>
          <w:snapToGrid w:val="0"/>
          <w:color w:val="000000"/>
          <w:kern w:val="0"/>
          <w:szCs w:val="21"/>
          <w:lang w:eastAsia="en-US" w:bidi="ar"/>
        </w:rPr>
        <w:t>消防中控室值班：负责消防</w:t>
      </w:r>
      <w:r>
        <w:rPr>
          <w:rFonts w:hint="eastAsia" w:ascii="宋体" w:hAnsi="宋体" w:eastAsia="Arial" w:cs="宋体"/>
          <w:snapToGrid w:val="0"/>
          <w:color w:val="000000"/>
          <w:kern w:val="0"/>
          <w:szCs w:val="21"/>
          <w:lang w:eastAsia="zh-CN" w:bidi="ar"/>
        </w:rPr>
        <w:t>中控室值守</w:t>
      </w:r>
      <w:r>
        <w:rPr>
          <w:rFonts w:hint="eastAsia" w:ascii="宋体" w:hAnsi="宋体" w:eastAsia="Arial" w:cs="宋体"/>
          <w:snapToGrid w:val="0"/>
          <w:color w:val="000000"/>
          <w:kern w:val="0"/>
          <w:szCs w:val="21"/>
          <w:lang w:eastAsia="en-US" w:bidi="ar"/>
        </w:rPr>
        <w:t>监控，</w:t>
      </w:r>
      <w:r>
        <w:rPr>
          <w:rFonts w:hint="eastAsia" w:ascii="宋体" w:hAnsi="宋体" w:eastAsia="Arial" w:cs="宋体"/>
          <w:snapToGrid w:val="0"/>
          <w:color w:val="000000"/>
          <w:kern w:val="0"/>
          <w:szCs w:val="21"/>
          <w:lang w:eastAsia="zh-CN" w:bidi="ar"/>
        </w:rPr>
        <w:t>人员持证上岗，按时记录设备运行状态，配合消防维保及上级部门安全检查工作</w:t>
      </w:r>
      <w:r>
        <w:rPr>
          <w:rFonts w:hint="eastAsia" w:ascii="宋体" w:hAnsi="宋体" w:eastAsia="Arial" w:cs="宋体"/>
          <w:snapToGrid w:val="0"/>
          <w:color w:val="000000"/>
          <w:kern w:val="0"/>
          <w:szCs w:val="21"/>
          <w:lang w:eastAsia="en-US" w:bidi="ar"/>
        </w:rPr>
        <w:t>。</w:t>
      </w:r>
    </w:p>
    <w:p w14:paraId="7F2B10B6">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宋体" w:cs="宋体"/>
          <w:snapToGrid w:val="0"/>
          <w:color w:val="000000"/>
          <w:kern w:val="0"/>
          <w:szCs w:val="21"/>
          <w:lang w:val="en-US" w:eastAsia="zh-CN" w:bidi="ar"/>
        </w:rPr>
        <w:t>3、</w:t>
      </w:r>
      <w:r>
        <w:rPr>
          <w:rFonts w:hint="eastAsia" w:ascii="宋体" w:hAnsi="宋体" w:eastAsia="Arial" w:cs="宋体"/>
          <w:snapToGrid w:val="0"/>
          <w:color w:val="000000"/>
          <w:kern w:val="0"/>
          <w:szCs w:val="21"/>
          <w:lang w:eastAsia="en-US" w:bidi="ar"/>
        </w:rPr>
        <w:t>楼层巡视及事故报警：每天定时巡视审判区各楼层，排除隐患确保安全。若遇报警及时赶到事故现场，落实现场情况，及时反馈中控室，并按应急预案采取相应措施。</w:t>
      </w:r>
    </w:p>
    <w:p w14:paraId="22761C17">
      <w:pPr>
        <w:keepNext/>
        <w:keepLines/>
        <w:widowControl/>
        <w:suppressAutoHyphens/>
        <w:kinsoku w:val="0"/>
        <w:autoSpaceDE w:val="0"/>
        <w:autoSpaceDN w:val="0"/>
        <w:adjustRightInd w:val="0"/>
        <w:snapToGrid w:val="0"/>
        <w:spacing w:before="100" w:beforeAutospacing="1" w:after="100" w:afterAutospacing="1" w:line="240" w:lineRule="auto"/>
        <w:jc w:val="left"/>
        <w:textAlignment w:val="baseline"/>
        <w:outlineLvl w:val="0"/>
        <w:rPr>
          <w:rFonts w:hint="eastAsia" w:ascii="仿宋_GB2312" w:hAnsi="仿宋_GB2312" w:eastAsia="仿宋_GB2312" w:cs="仿宋_GB2312"/>
          <w:snapToGrid w:val="0"/>
          <w:color w:val="000000"/>
          <w:kern w:val="44"/>
          <w:sz w:val="28"/>
          <w:szCs w:val="28"/>
          <w:lang w:val="en-US" w:eastAsia="zh-CN"/>
        </w:rPr>
      </w:pPr>
      <w:r>
        <w:rPr>
          <w:rFonts w:hint="eastAsia" w:ascii="仿宋_GB2312" w:hAnsi="仿宋_GB2312" w:eastAsia="仿宋_GB2312" w:cs="仿宋_GB2312"/>
          <w:snapToGrid w:val="0"/>
          <w:color w:val="000000"/>
          <w:kern w:val="44"/>
          <w:sz w:val="28"/>
          <w:szCs w:val="28"/>
          <w:lang w:val="en-US" w:eastAsia="zh-CN"/>
        </w:rPr>
        <w:t>（六）绿化维护管理（指室外公共区域绿化养护和房屋建筑内公共区域绿化养护</w:t>
      </w:r>
    </w:p>
    <w:p w14:paraId="2F6F2A07">
      <w:pPr>
        <w:widowControl/>
        <w:suppressAutoHyphens/>
        <w:kinsoku w:val="0"/>
        <w:autoSpaceDE w:val="0"/>
        <w:autoSpaceDN w:val="0"/>
        <w:adjustRightInd w:val="0"/>
        <w:snapToGrid w:val="0"/>
        <w:spacing w:line="360" w:lineRule="auto"/>
        <w:jc w:val="left"/>
        <w:textAlignment w:val="baseline"/>
        <w:rPr>
          <w:rFonts w:hint="default" w:ascii="宋体" w:hAnsi="宋体" w:eastAsia="宋体" w:cs="宋体"/>
          <w:b/>
          <w:snapToGrid w:val="0"/>
          <w:color w:val="FF0000"/>
          <w:kern w:val="0"/>
          <w:szCs w:val="21"/>
          <w:lang w:val="en-US" w:eastAsia="zh-CN"/>
        </w:rPr>
      </w:pPr>
      <w:r>
        <w:rPr>
          <w:rFonts w:hint="eastAsia" w:ascii="宋体" w:hAnsi="宋体" w:eastAsia="Arial" w:cs="宋体"/>
          <w:snapToGrid w:val="0"/>
          <w:color w:val="000000"/>
          <w:kern w:val="0"/>
          <w:szCs w:val="21"/>
          <w:lang w:eastAsia="en-US" w:bidi="ar"/>
        </w:rPr>
        <w:t>绿化养护基本要求</w:t>
      </w:r>
      <w:r>
        <w:rPr>
          <w:rFonts w:hint="eastAsia" w:ascii="宋体" w:hAnsi="宋体" w:eastAsia="Arial" w:cs="宋体"/>
          <w:snapToGrid w:val="0"/>
          <w:color w:val="000000"/>
          <w:kern w:val="0"/>
          <w:szCs w:val="21"/>
          <w:lang w:eastAsia="zh-CN" w:bidi="ar"/>
        </w:rPr>
        <w:t>，根据季节变化、绿植生长情况及采购人需求，要求做到：</w:t>
      </w:r>
      <w:r>
        <w:rPr>
          <w:rFonts w:hint="eastAsia" w:ascii="宋体" w:hAnsi="宋体" w:eastAsia="Arial" w:cs="宋体"/>
          <w:snapToGrid w:val="0"/>
          <w:color w:val="000000"/>
          <w:kern w:val="0"/>
          <w:szCs w:val="21"/>
          <w:lang w:val="en-US" w:eastAsia="zh-CN" w:bidi="ar"/>
        </w:rPr>
        <w:t xml:space="preserve">   </w:t>
      </w:r>
    </w:p>
    <w:p w14:paraId="5088D1D3">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宋体" w:cs="宋体"/>
          <w:snapToGrid w:val="0"/>
          <w:color w:val="000000"/>
          <w:kern w:val="0"/>
          <w:szCs w:val="21"/>
          <w:lang w:val="en-US" w:eastAsia="zh-CN" w:bidi="ar"/>
        </w:rPr>
        <w:t>1、</w:t>
      </w:r>
      <w:r>
        <w:rPr>
          <w:rFonts w:hint="eastAsia" w:ascii="宋体" w:hAnsi="宋体" w:eastAsia="Arial" w:cs="宋体"/>
          <w:snapToGrid w:val="0"/>
          <w:color w:val="000000"/>
          <w:kern w:val="0"/>
          <w:szCs w:val="21"/>
          <w:lang w:eastAsia="en-US" w:bidi="ar"/>
        </w:rPr>
        <w:t>清理杂草，根据需要随时修剪。</w:t>
      </w:r>
    </w:p>
    <w:p w14:paraId="7ED21E33">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宋体" w:cs="宋体"/>
          <w:snapToGrid w:val="0"/>
          <w:color w:val="000000"/>
          <w:kern w:val="0"/>
          <w:szCs w:val="21"/>
          <w:lang w:val="en-US" w:eastAsia="zh-CN" w:bidi="ar"/>
        </w:rPr>
        <w:t>2、</w:t>
      </w:r>
      <w:r>
        <w:rPr>
          <w:rFonts w:hint="eastAsia" w:ascii="宋体" w:hAnsi="宋体" w:eastAsia="Arial" w:cs="宋体"/>
          <w:snapToGrid w:val="0"/>
          <w:color w:val="000000"/>
          <w:kern w:val="0"/>
          <w:szCs w:val="21"/>
          <w:lang w:eastAsia="en-US" w:bidi="ar"/>
        </w:rPr>
        <w:t>每年按</w:t>
      </w:r>
      <w:r>
        <w:rPr>
          <w:rFonts w:hint="eastAsia" w:ascii="宋体" w:hAnsi="宋体" w:eastAsia="Arial" w:cs="宋体"/>
          <w:snapToGrid w:val="0"/>
          <w:color w:val="000000"/>
          <w:kern w:val="0"/>
          <w:szCs w:val="21"/>
          <w:lang w:eastAsia="zh-CN" w:bidi="ar"/>
        </w:rPr>
        <w:t>采购人要求</w:t>
      </w:r>
      <w:r>
        <w:rPr>
          <w:rFonts w:hint="eastAsia" w:ascii="宋体" w:hAnsi="宋体" w:eastAsia="Arial" w:cs="宋体"/>
          <w:snapToGrid w:val="0"/>
          <w:color w:val="000000"/>
          <w:kern w:val="0"/>
          <w:szCs w:val="21"/>
          <w:lang w:eastAsia="en-US" w:bidi="ar"/>
        </w:rPr>
        <w:t>补栽、补种。</w:t>
      </w:r>
    </w:p>
    <w:p w14:paraId="3632FAE3">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宋体" w:cs="宋体"/>
          <w:snapToGrid w:val="0"/>
          <w:color w:val="000000"/>
          <w:kern w:val="0"/>
          <w:szCs w:val="21"/>
          <w:lang w:val="en-US" w:eastAsia="zh-CN" w:bidi="ar"/>
        </w:rPr>
        <w:t>3、</w:t>
      </w:r>
      <w:r>
        <w:rPr>
          <w:rFonts w:hint="eastAsia" w:ascii="宋体" w:hAnsi="宋体" w:eastAsia="Arial" w:cs="宋体"/>
          <w:snapToGrid w:val="0"/>
          <w:color w:val="000000"/>
          <w:kern w:val="0"/>
          <w:szCs w:val="21"/>
          <w:lang w:eastAsia="en-US" w:bidi="ar"/>
        </w:rPr>
        <w:t>施肥适时，灌、排水适时，病虫害防治适时，其它适时。</w:t>
      </w:r>
    </w:p>
    <w:p w14:paraId="3AF96A8A">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宋体" w:cs="宋体"/>
          <w:snapToGrid w:val="0"/>
          <w:color w:val="000000"/>
          <w:kern w:val="0"/>
          <w:szCs w:val="21"/>
          <w:lang w:val="en-US" w:eastAsia="zh-CN" w:bidi="ar"/>
        </w:rPr>
        <w:t>4、</w:t>
      </w:r>
      <w:r>
        <w:rPr>
          <w:rFonts w:hint="eastAsia" w:ascii="宋体" w:hAnsi="宋体" w:eastAsia="Arial" w:cs="宋体"/>
          <w:snapToGrid w:val="0"/>
          <w:color w:val="000000"/>
          <w:kern w:val="0"/>
          <w:szCs w:val="21"/>
          <w:lang w:eastAsia="en-US" w:bidi="ar"/>
        </w:rPr>
        <w:t>树木修剪</w:t>
      </w:r>
      <w:r>
        <w:rPr>
          <w:rFonts w:hint="eastAsia" w:ascii="宋体" w:hAnsi="宋体" w:eastAsia="Arial" w:cs="宋体"/>
          <w:snapToGrid w:val="0"/>
          <w:color w:val="000000"/>
          <w:kern w:val="0"/>
          <w:szCs w:val="21"/>
          <w:lang w:eastAsia="zh-CN" w:bidi="ar"/>
        </w:rPr>
        <w:t>一般按</w:t>
      </w:r>
      <w:r>
        <w:rPr>
          <w:rFonts w:hint="eastAsia" w:ascii="宋体" w:hAnsi="宋体" w:eastAsia="Arial" w:cs="宋体"/>
          <w:snapToGrid w:val="0"/>
          <w:color w:val="000000"/>
          <w:kern w:val="0"/>
          <w:szCs w:val="21"/>
          <w:lang w:eastAsia="en-US" w:bidi="ar"/>
        </w:rPr>
        <w:t>每季度一次（根据需要，随时修剪）</w:t>
      </w:r>
    </w:p>
    <w:p w14:paraId="0899AD0A">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宋体" w:cs="宋体"/>
          <w:snapToGrid w:val="0"/>
          <w:color w:val="000000"/>
          <w:kern w:val="0"/>
          <w:szCs w:val="21"/>
          <w:lang w:val="en-US" w:eastAsia="zh-CN" w:bidi="ar"/>
        </w:rPr>
        <w:t>5、</w:t>
      </w:r>
      <w:r>
        <w:rPr>
          <w:rFonts w:hint="eastAsia" w:ascii="宋体" w:hAnsi="宋体" w:eastAsia="Arial" w:cs="宋体"/>
          <w:snapToGrid w:val="0"/>
          <w:color w:val="000000"/>
          <w:kern w:val="0"/>
          <w:szCs w:val="21"/>
          <w:lang w:eastAsia="en-US" w:bidi="ar"/>
        </w:rPr>
        <w:t>中耕除草、松土适时，施肥适时，病虫害防治适时。</w:t>
      </w:r>
    </w:p>
    <w:p w14:paraId="72F5F52B">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宋体" w:cs="宋体"/>
          <w:snapToGrid w:val="0"/>
          <w:color w:val="000000"/>
          <w:kern w:val="0"/>
          <w:szCs w:val="21"/>
          <w:lang w:val="en-US" w:eastAsia="zh-CN" w:bidi="ar"/>
        </w:rPr>
        <w:t>6、</w:t>
      </w:r>
      <w:r>
        <w:rPr>
          <w:rFonts w:hint="eastAsia" w:ascii="宋体" w:hAnsi="宋体" w:eastAsia="Arial" w:cs="宋体"/>
          <w:snapToGrid w:val="0"/>
          <w:color w:val="000000"/>
          <w:kern w:val="0"/>
          <w:szCs w:val="21"/>
          <w:lang w:eastAsia="en-US" w:bidi="ar"/>
        </w:rPr>
        <w:t>扶正加固根据需要，其它适时。</w:t>
      </w:r>
    </w:p>
    <w:p w14:paraId="6D7B3D48">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宋体" w:cs="宋体"/>
          <w:snapToGrid w:val="0"/>
          <w:color w:val="000000"/>
          <w:kern w:val="0"/>
          <w:szCs w:val="21"/>
          <w:lang w:val="en-US" w:eastAsia="zh-CN" w:bidi="ar"/>
        </w:rPr>
        <w:t>7、</w:t>
      </w:r>
      <w:r>
        <w:rPr>
          <w:rFonts w:hint="eastAsia" w:ascii="宋体" w:hAnsi="宋体" w:eastAsia="Arial" w:cs="宋体"/>
          <w:snapToGrid w:val="0"/>
          <w:color w:val="000000"/>
          <w:kern w:val="0"/>
          <w:szCs w:val="21"/>
          <w:lang w:eastAsia="en-US" w:bidi="ar"/>
        </w:rPr>
        <w:t>灌溉、排水适时，修剪适时，补栽、补种根据需要。</w:t>
      </w:r>
    </w:p>
    <w:p w14:paraId="248AA921">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宋体" w:cs="宋体"/>
          <w:snapToGrid w:val="0"/>
          <w:color w:val="000000"/>
          <w:kern w:val="0"/>
          <w:szCs w:val="21"/>
          <w:lang w:val="en-US" w:eastAsia="zh-CN" w:bidi="ar"/>
        </w:rPr>
        <w:t>8、</w:t>
      </w:r>
      <w:r>
        <w:rPr>
          <w:rFonts w:hint="eastAsia" w:ascii="宋体" w:hAnsi="宋体" w:eastAsia="Arial" w:cs="宋体"/>
          <w:snapToGrid w:val="0"/>
          <w:color w:val="000000"/>
          <w:kern w:val="0"/>
          <w:szCs w:val="21"/>
          <w:lang w:eastAsia="en-US" w:bidi="ar"/>
        </w:rPr>
        <w:t>施肥适时，病虫防治适时，其它适时。</w:t>
      </w:r>
    </w:p>
    <w:p w14:paraId="434515BC">
      <w:pPr>
        <w:keepNext/>
        <w:keepLines/>
        <w:widowControl/>
        <w:suppressAutoHyphens/>
        <w:kinsoku w:val="0"/>
        <w:autoSpaceDE w:val="0"/>
        <w:autoSpaceDN w:val="0"/>
        <w:adjustRightInd w:val="0"/>
        <w:snapToGrid w:val="0"/>
        <w:spacing w:before="100" w:beforeAutospacing="1" w:after="100" w:afterAutospacing="1" w:line="240" w:lineRule="auto"/>
        <w:jc w:val="left"/>
        <w:textAlignment w:val="baseline"/>
        <w:outlineLvl w:val="0"/>
        <w:rPr>
          <w:rFonts w:hint="eastAsia" w:ascii="仿宋_GB2312" w:hAnsi="仿宋_GB2312" w:eastAsia="仿宋_GB2312" w:cs="仿宋_GB2312"/>
          <w:snapToGrid w:val="0"/>
          <w:color w:val="000000"/>
          <w:kern w:val="44"/>
          <w:sz w:val="28"/>
          <w:szCs w:val="28"/>
          <w:lang w:val="en-US" w:eastAsia="zh-CN"/>
        </w:rPr>
      </w:pPr>
      <w:r>
        <w:rPr>
          <w:rFonts w:hint="eastAsia" w:ascii="仿宋_GB2312" w:hAnsi="仿宋_GB2312" w:eastAsia="仿宋_GB2312" w:cs="仿宋_GB2312"/>
          <w:snapToGrid w:val="0"/>
          <w:color w:val="000000"/>
          <w:kern w:val="44"/>
          <w:sz w:val="28"/>
          <w:szCs w:val="28"/>
          <w:lang w:val="en-US" w:eastAsia="zh-CN"/>
        </w:rPr>
        <w:t xml:space="preserve">（七）物业岗位管理 </w:t>
      </w:r>
    </w:p>
    <w:p w14:paraId="6D3E7D21">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1</w:t>
      </w:r>
      <w:r>
        <w:rPr>
          <w:rFonts w:hint="eastAsia" w:ascii="宋体" w:hAnsi="宋体" w:eastAsia="宋体" w:cs="宋体"/>
          <w:snapToGrid w:val="0"/>
          <w:color w:val="000000"/>
          <w:kern w:val="0"/>
          <w:szCs w:val="21"/>
          <w:lang w:eastAsia="zh-CN" w:bidi="ar"/>
        </w:rPr>
        <w:t>、</w:t>
      </w:r>
      <w:r>
        <w:rPr>
          <w:rFonts w:hint="eastAsia" w:ascii="宋体" w:hAnsi="宋体" w:eastAsia="Arial" w:cs="宋体"/>
          <w:snapToGrid w:val="0"/>
          <w:color w:val="000000"/>
          <w:kern w:val="0"/>
          <w:szCs w:val="21"/>
          <w:lang w:eastAsia="en-US" w:bidi="ar"/>
        </w:rPr>
        <w:t>日常管理（定期向采购人报告当月履行合同的情况及下月履行合同的主要工作计划。）</w:t>
      </w:r>
    </w:p>
    <w:p w14:paraId="209D10E7">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工作内容包括：（1）每日维修工作于当日汇总，物业办公室确认；（2）各部负责人每周1次例会，每月全员1次大例会；（3）每月物业工作总结及下月工作计划交采购人；（</w:t>
      </w:r>
      <w:r>
        <w:rPr>
          <w:rFonts w:hint="eastAsia" w:ascii="宋体" w:hAnsi="宋体" w:eastAsia="宋体" w:cs="宋体"/>
          <w:snapToGrid w:val="0"/>
          <w:color w:val="000000"/>
          <w:kern w:val="0"/>
          <w:szCs w:val="21"/>
          <w:lang w:val="en-US" w:eastAsia="zh-CN" w:bidi="ar"/>
        </w:rPr>
        <w:t>4</w:t>
      </w:r>
      <w:r>
        <w:rPr>
          <w:rFonts w:hint="eastAsia" w:ascii="宋体" w:hAnsi="宋体" w:eastAsia="Arial" w:cs="宋体"/>
          <w:snapToGrid w:val="0"/>
          <w:color w:val="000000"/>
          <w:kern w:val="0"/>
          <w:szCs w:val="21"/>
          <w:lang w:eastAsia="en-US" w:bidi="ar"/>
        </w:rPr>
        <w:t>）各部负责人每日对辖区进行巡视检查1次，并做相关记录；（</w:t>
      </w:r>
      <w:r>
        <w:rPr>
          <w:rFonts w:hint="eastAsia" w:ascii="宋体" w:hAnsi="宋体" w:eastAsia="宋体" w:cs="宋体"/>
          <w:snapToGrid w:val="0"/>
          <w:color w:val="000000"/>
          <w:kern w:val="0"/>
          <w:szCs w:val="21"/>
          <w:lang w:val="en-US" w:eastAsia="zh-CN" w:bidi="ar"/>
        </w:rPr>
        <w:t>5</w:t>
      </w:r>
      <w:r>
        <w:rPr>
          <w:rFonts w:hint="eastAsia" w:ascii="宋体" w:hAnsi="宋体" w:eastAsia="Arial" w:cs="宋体"/>
          <w:snapToGrid w:val="0"/>
          <w:color w:val="000000"/>
          <w:kern w:val="0"/>
          <w:szCs w:val="21"/>
          <w:lang w:eastAsia="en-US" w:bidi="ar"/>
        </w:rPr>
        <w:t>）有计划对各项应急预案进行演练；（</w:t>
      </w:r>
      <w:r>
        <w:rPr>
          <w:rFonts w:hint="eastAsia" w:ascii="宋体" w:hAnsi="宋体" w:eastAsia="宋体" w:cs="宋体"/>
          <w:snapToGrid w:val="0"/>
          <w:color w:val="000000"/>
          <w:kern w:val="0"/>
          <w:szCs w:val="21"/>
          <w:lang w:val="en-US" w:eastAsia="zh-CN" w:bidi="ar"/>
        </w:rPr>
        <w:t>6</w:t>
      </w:r>
      <w:r>
        <w:rPr>
          <w:rFonts w:hint="eastAsia" w:ascii="宋体" w:hAnsi="宋体" w:eastAsia="Arial" w:cs="宋体"/>
          <w:snapToGrid w:val="0"/>
          <w:color w:val="000000"/>
          <w:kern w:val="0"/>
          <w:szCs w:val="21"/>
          <w:lang w:eastAsia="en-US" w:bidi="ar"/>
        </w:rPr>
        <w:t>）根据采购人工作量进行适量调整工时；（</w:t>
      </w:r>
      <w:r>
        <w:rPr>
          <w:rFonts w:hint="eastAsia" w:ascii="宋体" w:hAnsi="宋体" w:eastAsia="宋体" w:cs="宋体"/>
          <w:snapToGrid w:val="0"/>
          <w:color w:val="000000"/>
          <w:kern w:val="0"/>
          <w:szCs w:val="21"/>
          <w:lang w:val="en-US" w:eastAsia="zh-CN" w:bidi="ar"/>
        </w:rPr>
        <w:t>7</w:t>
      </w:r>
      <w:r>
        <w:rPr>
          <w:rFonts w:hint="eastAsia" w:ascii="宋体" w:hAnsi="宋体" w:eastAsia="Arial" w:cs="宋体"/>
          <w:snapToGrid w:val="0"/>
          <w:color w:val="000000"/>
          <w:kern w:val="0"/>
          <w:szCs w:val="21"/>
          <w:lang w:eastAsia="en-US" w:bidi="ar"/>
        </w:rPr>
        <w:t>）对有噪音及异味工作安排在下班后进行；（</w:t>
      </w:r>
      <w:r>
        <w:rPr>
          <w:rFonts w:hint="eastAsia" w:ascii="宋体" w:hAnsi="宋体" w:eastAsia="宋体" w:cs="宋体"/>
          <w:snapToGrid w:val="0"/>
          <w:color w:val="000000"/>
          <w:kern w:val="0"/>
          <w:szCs w:val="21"/>
          <w:lang w:val="en-US" w:eastAsia="zh-CN" w:bidi="ar"/>
        </w:rPr>
        <w:t>8</w:t>
      </w:r>
      <w:r>
        <w:rPr>
          <w:rFonts w:hint="eastAsia" w:ascii="宋体" w:hAnsi="宋体" w:eastAsia="Arial" w:cs="宋体"/>
          <w:snapToGrid w:val="0"/>
          <w:color w:val="000000"/>
          <w:kern w:val="0"/>
          <w:szCs w:val="21"/>
          <w:lang w:eastAsia="en-US" w:bidi="ar"/>
        </w:rPr>
        <w:t>）全员均有义务在发现问题及隐患后，及时报相关部门，并</w:t>
      </w:r>
      <w:r>
        <w:rPr>
          <w:rFonts w:hint="eastAsia" w:ascii="宋体" w:hAnsi="宋体" w:eastAsia="Arial" w:cs="宋体"/>
          <w:snapToGrid w:val="0"/>
          <w:color w:val="000000"/>
          <w:kern w:val="0"/>
          <w:szCs w:val="21"/>
          <w:lang w:eastAsia="zh-CN" w:bidi="ar"/>
        </w:rPr>
        <w:t>配合</w:t>
      </w:r>
      <w:r>
        <w:rPr>
          <w:rFonts w:hint="eastAsia" w:ascii="宋体" w:hAnsi="宋体" w:eastAsia="Arial" w:cs="宋体"/>
          <w:snapToGrid w:val="0"/>
          <w:color w:val="000000"/>
          <w:kern w:val="0"/>
          <w:szCs w:val="21"/>
          <w:lang w:eastAsia="en-US" w:bidi="ar"/>
        </w:rPr>
        <w:t>采取相关措施；（</w:t>
      </w:r>
      <w:r>
        <w:rPr>
          <w:rFonts w:hint="eastAsia" w:ascii="宋体" w:hAnsi="宋体" w:eastAsia="宋体" w:cs="宋体"/>
          <w:snapToGrid w:val="0"/>
          <w:color w:val="000000"/>
          <w:kern w:val="0"/>
          <w:szCs w:val="21"/>
          <w:lang w:val="en-US" w:eastAsia="zh-CN" w:bidi="ar"/>
        </w:rPr>
        <w:t>9</w:t>
      </w:r>
      <w:r>
        <w:rPr>
          <w:rFonts w:hint="eastAsia" w:ascii="宋体" w:hAnsi="宋体" w:eastAsia="Arial" w:cs="宋体"/>
          <w:snapToGrid w:val="0"/>
          <w:color w:val="000000"/>
          <w:kern w:val="0"/>
          <w:szCs w:val="21"/>
          <w:lang w:eastAsia="en-US" w:bidi="ar"/>
        </w:rPr>
        <w:t>）每月对各驻外办公机构物业人员工作情况进行巡视检查。</w:t>
      </w:r>
    </w:p>
    <w:p w14:paraId="76FE76E0">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2</w:t>
      </w:r>
      <w:r>
        <w:rPr>
          <w:rFonts w:hint="eastAsia" w:ascii="宋体" w:hAnsi="宋体" w:eastAsia="宋体" w:cs="宋体"/>
          <w:snapToGrid w:val="0"/>
          <w:color w:val="000000"/>
          <w:kern w:val="0"/>
          <w:szCs w:val="21"/>
          <w:lang w:eastAsia="zh-CN" w:bidi="ar"/>
        </w:rPr>
        <w:t>、</w:t>
      </w:r>
      <w:r>
        <w:rPr>
          <w:rFonts w:hint="eastAsia" w:ascii="宋体" w:hAnsi="宋体" w:eastAsia="Arial" w:cs="宋体"/>
          <w:snapToGrid w:val="0"/>
          <w:color w:val="000000"/>
          <w:kern w:val="0"/>
          <w:szCs w:val="21"/>
          <w:lang w:eastAsia="zh-CN" w:bidi="ar"/>
        </w:rPr>
        <w:t>岗位</w:t>
      </w:r>
      <w:r>
        <w:rPr>
          <w:rFonts w:hint="eastAsia" w:ascii="宋体" w:hAnsi="宋体" w:eastAsia="Arial" w:cs="宋体"/>
          <w:snapToGrid w:val="0"/>
          <w:color w:val="000000"/>
          <w:kern w:val="0"/>
          <w:szCs w:val="21"/>
          <w:lang w:eastAsia="en-US" w:bidi="ar"/>
        </w:rPr>
        <w:t>人员管理</w:t>
      </w:r>
    </w:p>
    <w:p w14:paraId="6AE56FE1">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（1）确保上岗人员无犯罪记录；（2）上岗人员必须经过健康体检；（3）上岗前参加专项培训；（4）对被投诉</w:t>
      </w:r>
      <w:r>
        <w:rPr>
          <w:rFonts w:hint="eastAsia" w:ascii="宋体" w:hAnsi="宋体" w:eastAsia="Arial" w:cs="宋体"/>
          <w:snapToGrid w:val="0"/>
          <w:color w:val="000000"/>
          <w:kern w:val="0"/>
          <w:szCs w:val="21"/>
          <w:lang w:eastAsia="zh-CN" w:bidi="ar"/>
        </w:rPr>
        <w:t>岗位</w:t>
      </w:r>
      <w:r>
        <w:rPr>
          <w:rFonts w:hint="eastAsia" w:ascii="宋体" w:hAnsi="宋体" w:eastAsia="Arial" w:cs="宋体"/>
          <w:snapToGrid w:val="0"/>
          <w:color w:val="000000"/>
          <w:kern w:val="0"/>
          <w:szCs w:val="21"/>
          <w:lang w:eastAsia="en-US" w:bidi="ar"/>
        </w:rPr>
        <w:t>尽快做出相应处理意见反馈投诉方；（5）</w:t>
      </w:r>
      <w:r>
        <w:rPr>
          <w:rFonts w:hint="eastAsia" w:ascii="宋体" w:hAnsi="宋体" w:eastAsia="Arial" w:cs="宋体"/>
          <w:snapToGrid w:val="0"/>
          <w:color w:val="000000"/>
          <w:kern w:val="0"/>
          <w:szCs w:val="21"/>
          <w:lang w:eastAsia="zh-CN" w:bidi="ar"/>
        </w:rPr>
        <w:t>岗位</w:t>
      </w:r>
      <w:r>
        <w:rPr>
          <w:rFonts w:hint="eastAsia" w:ascii="宋体" w:hAnsi="宋体" w:eastAsia="Arial" w:cs="宋体"/>
          <w:snapToGrid w:val="0"/>
          <w:color w:val="000000"/>
          <w:kern w:val="0"/>
          <w:szCs w:val="21"/>
          <w:lang w:eastAsia="en-US" w:bidi="ar"/>
        </w:rPr>
        <w:t>人员服务要求必须细化、量化、标准化、严格化；（6）</w:t>
      </w:r>
      <w:r>
        <w:rPr>
          <w:rFonts w:hint="eastAsia" w:ascii="宋体" w:hAnsi="宋体" w:eastAsia="Arial" w:cs="宋体"/>
          <w:snapToGrid w:val="0"/>
          <w:color w:val="000000"/>
          <w:kern w:val="0"/>
          <w:szCs w:val="21"/>
          <w:lang w:eastAsia="zh-CN" w:bidi="ar"/>
        </w:rPr>
        <w:t>岗位</w:t>
      </w:r>
      <w:r>
        <w:rPr>
          <w:rFonts w:hint="eastAsia" w:ascii="宋体" w:hAnsi="宋体" w:eastAsia="Arial" w:cs="宋体"/>
          <w:snapToGrid w:val="0"/>
          <w:color w:val="000000"/>
          <w:kern w:val="0"/>
          <w:szCs w:val="21"/>
          <w:lang w:eastAsia="en-US" w:bidi="ar"/>
        </w:rPr>
        <w:t>员工着装必须统一化；（7）能配合采购人经常加班工作。</w:t>
      </w:r>
    </w:p>
    <w:p w14:paraId="551C089A">
      <w:pPr>
        <w:keepNext/>
        <w:keepLines/>
        <w:widowControl/>
        <w:suppressAutoHyphens/>
        <w:kinsoku w:val="0"/>
        <w:autoSpaceDE w:val="0"/>
        <w:autoSpaceDN w:val="0"/>
        <w:adjustRightInd w:val="0"/>
        <w:snapToGrid w:val="0"/>
        <w:spacing w:before="100" w:beforeAutospacing="1" w:after="100" w:afterAutospacing="1" w:line="240" w:lineRule="auto"/>
        <w:jc w:val="left"/>
        <w:textAlignment w:val="baseline"/>
        <w:outlineLvl w:val="0"/>
        <w:rPr>
          <w:rFonts w:hint="eastAsia" w:ascii="仿宋_GB2312" w:hAnsi="仿宋_GB2312" w:eastAsia="仿宋_GB2312" w:cs="仿宋_GB2312"/>
          <w:snapToGrid w:val="0"/>
          <w:color w:val="000000"/>
          <w:kern w:val="44"/>
          <w:sz w:val="28"/>
          <w:szCs w:val="28"/>
          <w:lang w:val="en-US" w:eastAsia="zh-CN"/>
        </w:rPr>
      </w:pPr>
      <w:r>
        <w:rPr>
          <w:rFonts w:hint="eastAsia" w:ascii="仿宋_GB2312" w:hAnsi="仿宋_GB2312" w:eastAsia="仿宋_GB2312" w:cs="仿宋_GB2312"/>
          <w:snapToGrid w:val="0"/>
          <w:color w:val="000000"/>
          <w:kern w:val="44"/>
          <w:sz w:val="28"/>
          <w:szCs w:val="28"/>
          <w:lang w:val="en-US" w:eastAsia="zh-CN"/>
        </w:rPr>
        <w:t>（八）其他文化生活服务</w:t>
      </w:r>
    </w:p>
    <w:p w14:paraId="6EED2269">
      <w:pPr>
        <w:widowControl/>
        <w:suppressAutoHyphens/>
        <w:kinsoku w:val="0"/>
        <w:autoSpaceDE w:val="0"/>
        <w:autoSpaceDN w:val="0"/>
        <w:adjustRightInd w:val="0"/>
        <w:snapToGrid w:val="0"/>
        <w:spacing w:line="360" w:lineRule="auto"/>
        <w:ind w:firstLine="420" w:firstLineChars="200"/>
        <w:jc w:val="left"/>
        <w:textAlignment w:val="baseline"/>
        <w:rPr>
          <w:rFonts w:hint="eastAsia" w:ascii="宋体" w:hAnsi="宋体" w:eastAsia="Arial" w:cs="宋体"/>
          <w:snapToGrid w:val="0"/>
          <w:color w:val="000000"/>
          <w:kern w:val="0"/>
          <w:szCs w:val="21"/>
          <w:lang w:eastAsia="en-US" w:bidi="ar"/>
        </w:rPr>
      </w:pPr>
      <w:r>
        <w:rPr>
          <w:rFonts w:hint="eastAsia" w:ascii="宋体" w:hAnsi="宋体" w:eastAsia="Arial" w:cs="宋体"/>
          <w:snapToGrid w:val="0"/>
          <w:color w:val="000000"/>
          <w:kern w:val="0"/>
          <w:szCs w:val="21"/>
          <w:lang w:eastAsia="en-US" w:bidi="ar"/>
        </w:rPr>
        <w:t>其他诸如健康小屋等便民服务设施和措施，均由</w:t>
      </w:r>
      <w:r>
        <w:rPr>
          <w:rFonts w:ascii="宋体" w:hAnsi="宋体" w:eastAsia="Arial" w:cs="宋体"/>
          <w:snapToGrid w:val="0"/>
          <w:color w:val="000000"/>
          <w:kern w:val="0"/>
          <w:szCs w:val="21"/>
          <w:lang w:eastAsia="en-US" w:bidi="ar"/>
        </w:rPr>
        <w:t>中标人</w:t>
      </w:r>
      <w:r>
        <w:rPr>
          <w:rFonts w:hint="eastAsia" w:ascii="宋体" w:hAnsi="宋体" w:eastAsia="Arial" w:cs="宋体"/>
          <w:snapToGrid w:val="0"/>
          <w:color w:val="000000"/>
          <w:kern w:val="0"/>
          <w:szCs w:val="21"/>
          <w:lang w:eastAsia="en-US" w:bidi="ar"/>
        </w:rPr>
        <w:t>配合采购人维护管理；配合采购人进行因人员调整、会场布置、购置物资等产生的搬运工作。</w:t>
      </w:r>
    </w:p>
    <w:p w14:paraId="55E8BC10">
      <w:pPr>
        <w:widowControl/>
        <w:suppressAutoHyphens/>
        <w:kinsoku w:val="0"/>
        <w:autoSpaceDE w:val="0"/>
        <w:autoSpaceDN w:val="0"/>
        <w:adjustRightInd w:val="0"/>
        <w:snapToGrid w:val="0"/>
        <w:spacing w:line="360" w:lineRule="auto"/>
        <w:ind w:firstLine="420" w:firstLineChars="200"/>
        <w:jc w:val="left"/>
        <w:textAlignment w:val="baseline"/>
        <w:rPr>
          <w:rFonts w:hint="eastAsia" w:ascii="宋体" w:hAnsi="宋体" w:eastAsia="Arial" w:cs="宋体"/>
          <w:snapToGrid w:val="0"/>
          <w:color w:val="000000"/>
          <w:kern w:val="0"/>
          <w:szCs w:val="21"/>
          <w:highlight w:val="none"/>
          <w:lang w:eastAsia="en-US" w:bidi="ar"/>
        </w:rPr>
      </w:pPr>
      <w:r>
        <w:rPr>
          <w:rFonts w:hint="eastAsia" w:ascii="宋体" w:hAnsi="宋体" w:eastAsia="Arial" w:cs="宋体"/>
          <w:snapToGrid w:val="0"/>
          <w:color w:val="000000"/>
          <w:kern w:val="0"/>
          <w:szCs w:val="21"/>
          <w:lang w:eastAsia="en-US" w:bidi="ar"/>
        </w:rPr>
        <w:t>合同期间全院消毒工作由投标人承</w:t>
      </w:r>
      <w:r>
        <w:rPr>
          <w:rFonts w:hint="eastAsia" w:ascii="宋体" w:hAnsi="宋体" w:eastAsia="Arial" w:cs="宋体"/>
          <w:snapToGrid w:val="0"/>
          <w:color w:val="000000"/>
          <w:kern w:val="0"/>
          <w:szCs w:val="21"/>
          <w:highlight w:val="none"/>
          <w:lang w:eastAsia="en-US" w:bidi="ar"/>
        </w:rPr>
        <w:t>担。</w:t>
      </w:r>
    </w:p>
    <w:p w14:paraId="55CD8CC5">
      <w:pPr>
        <w:keepNext/>
        <w:keepLines/>
        <w:widowControl/>
        <w:suppressAutoHyphens/>
        <w:kinsoku w:val="0"/>
        <w:autoSpaceDE w:val="0"/>
        <w:autoSpaceDN w:val="0"/>
        <w:adjustRightInd w:val="0"/>
        <w:snapToGrid w:val="0"/>
        <w:spacing w:before="100" w:beforeAutospacing="1" w:after="100" w:afterAutospacing="1" w:line="240" w:lineRule="auto"/>
        <w:jc w:val="left"/>
        <w:textAlignment w:val="baseline"/>
        <w:outlineLvl w:val="0"/>
        <w:rPr>
          <w:rFonts w:hint="eastAsia" w:ascii="仿宋_GB2312" w:hAnsi="仿宋_GB2312" w:eastAsia="仿宋_GB2312" w:cs="仿宋_GB2312"/>
          <w:snapToGrid w:val="0"/>
          <w:color w:val="000000"/>
          <w:kern w:val="44"/>
          <w:sz w:val="28"/>
          <w:szCs w:val="28"/>
          <w:lang w:val="en-US" w:eastAsia="zh-CN"/>
        </w:rPr>
      </w:pPr>
      <w:r>
        <w:rPr>
          <w:rFonts w:hint="eastAsia" w:ascii="仿宋_GB2312" w:hAnsi="仿宋_GB2312" w:eastAsia="仿宋_GB2312" w:cs="仿宋_GB2312"/>
          <w:snapToGrid w:val="0"/>
          <w:color w:val="000000"/>
          <w:kern w:val="44"/>
          <w:sz w:val="28"/>
          <w:szCs w:val="28"/>
          <w:lang w:val="en-US" w:eastAsia="zh-CN"/>
        </w:rPr>
        <w:t>（九）节约型机关建设</w:t>
      </w:r>
    </w:p>
    <w:p w14:paraId="62D85258">
      <w:pPr>
        <w:widowControl/>
        <w:numPr>
          <w:ilvl w:val="0"/>
          <w:numId w:val="0"/>
        </w:numPr>
        <w:suppressAutoHyphens/>
        <w:kinsoku w:val="0"/>
        <w:autoSpaceDE w:val="0"/>
        <w:autoSpaceDN w:val="0"/>
        <w:adjustRightInd w:val="0"/>
        <w:snapToGrid w:val="0"/>
        <w:spacing w:line="360" w:lineRule="auto"/>
        <w:jc w:val="left"/>
        <w:textAlignment w:val="baseline"/>
        <w:rPr>
          <w:rFonts w:hint="eastAsia" w:ascii="宋体" w:hAnsi="宋体" w:eastAsia="Arial" w:cs="宋体"/>
          <w:snapToGrid w:val="0"/>
          <w:color w:val="000000"/>
          <w:kern w:val="0"/>
          <w:szCs w:val="21"/>
          <w:highlight w:val="none"/>
          <w:lang w:eastAsia="zh-CN" w:bidi="ar"/>
        </w:rPr>
      </w:pPr>
      <w:r>
        <w:rPr>
          <w:rFonts w:hint="eastAsia" w:ascii="宋体" w:hAnsi="宋体" w:eastAsia="Arial" w:cs="宋体"/>
          <w:snapToGrid w:val="0"/>
          <w:color w:val="000000"/>
          <w:kern w:val="0"/>
          <w:szCs w:val="21"/>
          <w:highlight w:val="none"/>
          <w:lang w:val="en-US" w:eastAsia="zh-CN" w:bidi="ar"/>
        </w:rPr>
        <w:t>1、</w:t>
      </w:r>
      <w:r>
        <w:rPr>
          <w:rFonts w:hint="eastAsia" w:ascii="宋体" w:hAnsi="宋体" w:eastAsia="Arial" w:cs="宋体"/>
          <w:snapToGrid w:val="0"/>
          <w:color w:val="000000"/>
          <w:kern w:val="0"/>
          <w:szCs w:val="21"/>
          <w:highlight w:val="none"/>
          <w:lang w:eastAsia="zh-CN" w:bidi="ar"/>
        </w:rPr>
        <w:t>服务内容</w:t>
      </w:r>
    </w:p>
    <w:p w14:paraId="79F8C567">
      <w:pPr>
        <w:widowControl/>
        <w:numPr>
          <w:ilvl w:val="0"/>
          <w:numId w:val="0"/>
        </w:numPr>
        <w:suppressAutoHyphens/>
        <w:kinsoku w:val="0"/>
        <w:autoSpaceDE w:val="0"/>
        <w:autoSpaceDN w:val="0"/>
        <w:adjustRightInd w:val="0"/>
        <w:snapToGrid w:val="0"/>
        <w:spacing w:line="360" w:lineRule="auto"/>
        <w:jc w:val="left"/>
        <w:textAlignment w:val="baseline"/>
        <w:rPr>
          <w:rFonts w:hint="eastAsia" w:ascii="宋体" w:hAnsi="宋体" w:eastAsia="Arial" w:cs="宋体"/>
          <w:snapToGrid w:val="0"/>
          <w:color w:val="000000"/>
          <w:kern w:val="0"/>
          <w:szCs w:val="21"/>
          <w:highlight w:val="none"/>
          <w:lang w:eastAsia="zh-CN" w:bidi="ar"/>
        </w:rPr>
      </w:pPr>
      <w:r>
        <w:rPr>
          <w:rFonts w:hint="eastAsia" w:ascii="宋体" w:hAnsi="宋体" w:eastAsia="Arial" w:cs="宋体"/>
          <w:snapToGrid w:val="0"/>
          <w:color w:val="000000"/>
          <w:kern w:val="0"/>
          <w:szCs w:val="21"/>
          <w:highlight w:val="none"/>
          <w:lang w:eastAsia="zh-CN" w:bidi="ar"/>
        </w:rPr>
        <w:t>（</w:t>
      </w:r>
      <w:r>
        <w:rPr>
          <w:rFonts w:hint="eastAsia" w:ascii="宋体" w:hAnsi="宋体" w:eastAsia="Arial" w:cs="宋体"/>
          <w:snapToGrid w:val="0"/>
          <w:color w:val="000000"/>
          <w:kern w:val="0"/>
          <w:szCs w:val="21"/>
          <w:highlight w:val="none"/>
          <w:lang w:val="en-US" w:eastAsia="zh-CN" w:bidi="ar"/>
        </w:rPr>
        <w:t>1</w:t>
      </w:r>
      <w:r>
        <w:rPr>
          <w:rFonts w:hint="eastAsia" w:ascii="宋体" w:hAnsi="宋体" w:eastAsia="Arial" w:cs="宋体"/>
          <w:snapToGrid w:val="0"/>
          <w:color w:val="000000"/>
          <w:kern w:val="0"/>
          <w:szCs w:val="21"/>
          <w:highlight w:val="none"/>
          <w:lang w:eastAsia="zh-CN" w:bidi="ar"/>
        </w:rPr>
        <w:t>）制定并执行空调、照明、电梯、供水泵等主要用能设备的节能运行操作规程，积极应用节能技术和设备，如LED照明、智能照明控制、高效水泵等。协助采购人进行能源数据统计分析，并对高耗能设备提出节能改造建议。</w:t>
      </w:r>
    </w:p>
    <w:p w14:paraId="300DED51">
      <w:pPr>
        <w:widowControl/>
        <w:numPr>
          <w:ilvl w:val="0"/>
          <w:numId w:val="0"/>
        </w:numPr>
        <w:suppressAutoHyphens/>
        <w:kinsoku w:val="0"/>
        <w:autoSpaceDE w:val="0"/>
        <w:autoSpaceDN w:val="0"/>
        <w:adjustRightInd w:val="0"/>
        <w:snapToGrid w:val="0"/>
        <w:spacing w:line="360" w:lineRule="auto"/>
        <w:jc w:val="left"/>
        <w:textAlignment w:val="baseline"/>
        <w:rPr>
          <w:rFonts w:hint="eastAsia" w:ascii="宋体" w:hAnsi="宋体" w:eastAsia="Arial" w:cs="宋体"/>
          <w:snapToGrid w:val="0"/>
          <w:color w:val="000000"/>
          <w:kern w:val="0"/>
          <w:szCs w:val="21"/>
          <w:highlight w:val="none"/>
          <w:lang w:eastAsia="zh-CN" w:bidi="ar"/>
        </w:rPr>
      </w:pPr>
      <w:r>
        <w:rPr>
          <w:rFonts w:hint="eastAsia" w:ascii="宋体" w:hAnsi="宋体" w:eastAsia="Arial" w:cs="宋体"/>
          <w:snapToGrid w:val="0"/>
          <w:color w:val="000000"/>
          <w:kern w:val="0"/>
          <w:szCs w:val="21"/>
          <w:highlight w:val="none"/>
          <w:lang w:eastAsia="zh-CN" w:bidi="ar"/>
        </w:rPr>
        <w:t>（</w:t>
      </w:r>
      <w:r>
        <w:rPr>
          <w:rFonts w:hint="eastAsia" w:ascii="宋体" w:hAnsi="宋体" w:eastAsia="Arial" w:cs="宋体"/>
          <w:snapToGrid w:val="0"/>
          <w:color w:val="000000"/>
          <w:kern w:val="0"/>
          <w:szCs w:val="21"/>
          <w:highlight w:val="none"/>
          <w:lang w:val="en-US" w:eastAsia="zh-CN" w:bidi="ar"/>
        </w:rPr>
        <w:t>2</w:t>
      </w:r>
      <w:r>
        <w:rPr>
          <w:rFonts w:hint="eastAsia" w:ascii="宋体" w:hAnsi="宋体" w:eastAsia="Arial" w:cs="宋体"/>
          <w:snapToGrid w:val="0"/>
          <w:color w:val="000000"/>
          <w:kern w:val="0"/>
          <w:szCs w:val="21"/>
          <w:highlight w:val="none"/>
          <w:lang w:eastAsia="zh-CN" w:bidi="ar"/>
        </w:rPr>
        <w:t>）加强用水设备的日常检查和维护，杜绝跑冒滴漏。绿化灌溉应采用节水灌溉方式，并鼓励使用非常规水源。</w:t>
      </w:r>
    </w:p>
    <w:p w14:paraId="51B4B651">
      <w:pPr>
        <w:widowControl/>
        <w:numPr>
          <w:ilvl w:val="0"/>
          <w:numId w:val="0"/>
        </w:numPr>
        <w:suppressAutoHyphens/>
        <w:kinsoku w:val="0"/>
        <w:autoSpaceDE w:val="0"/>
        <w:autoSpaceDN w:val="0"/>
        <w:adjustRightInd w:val="0"/>
        <w:snapToGrid w:val="0"/>
        <w:spacing w:line="360" w:lineRule="auto"/>
        <w:jc w:val="left"/>
        <w:textAlignment w:val="baseline"/>
        <w:rPr>
          <w:rFonts w:hint="eastAsia" w:ascii="宋体" w:hAnsi="宋体" w:eastAsia="Arial" w:cs="宋体"/>
          <w:snapToGrid w:val="0"/>
          <w:color w:val="000000"/>
          <w:kern w:val="0"/>
          <w:szCs w:val="21"/>
          <w:highlight w:val="none"/>
          <w:lang w:eastAsia="zh-CN" w:bidi="ar"/>
        </w:rPr>
      </w:pPr>
      <w:r>
        <w:rPr>
          <w:rFonts w:hint="eastAsia" w:ascii="宋体" w:hAnsi="宋体" w:eastAsia="Arial" w:cs="宋体"/>
          <w:snapToGrid w:val="0"/>
          <w:color w:val="000000"/>
          <w:kern w:val="0"/>
          <w:szCs w:val="21"/>
          <w:highlight w:val="none"/>
          <w:lang w:eastAsia="zh-CN" w:bidi="ar"/>
        </w:rPr>
        <w:t>（</w:t>
      </w:r>
      <w:r>
        <w:rPr>
          <w:rFonts w:hint="eastAsia" w:ascii="宋体" w:hAnsi="宋体" w:eastAsia="Arial" w:cs="宋体"/>
          <w:snapToGrid w:val="0"/>
          <w:color w:val="000000"/>
          <w:kern w:val="0"/>
          <w:szCs w:val="21"/>
          <w:highlight w:val="none"/>
          <w:lang w:val="en-US" w:eastAsia="zh-CN" w:bidi="ar"/>
        </w:rPr>
        <w:t>3</w:t>
      </w:r>
      <w:r>
        <w:rPr>
          <w:rFonts w:hint="eastAsia" w:ascii="宋体" w:hAnsi="宋体" w:eastAsia="Arial" w:cs="宋体"/>
          <w:snapToGrid w:val="0"/>
          <w:color w:val="000000"/>
          <w:kern w:val="0"/>
          <w:szCs w:val="21"/>
          <w:highlight w:val="none"/>
          <w:lang w:eastAsia="zh-CN" w:bidi="ar"/>
        </w:rPr>
        <w:t>）推行绿色办公与物资管理，倡导无纸化办公：在会议服务、文件流转等环节，尽量减少纸质文件的使用和流转。</w:t>
      </w:r>
    </w:p>
    <w:p w14:paraId="7ED61161">
      <w:pPr>
        <w:widowControl/>
        <w:numPr>
          <w:ilvl w:val="0"/>
          <w:numId w:val="0"/>
        </w:numPr>
        <w:suppressAutoHyphens/>
        <w:kinsoku w:val="0"/>
        <w:autoSpaceDE w:val="0"/>
        <w:autoSpaceDN w:val="0"/>
        <w:adjustRightInd w:val="0"/>
        <w:snapToGrid w:val="0"/>
        <w:spacing w:line="360" w:lineRule="auto"/>
        <w:jc w:val="left"/>
        <w:textAlignment w:val="baseline"/>
        <w:rPr>
          <w:rFonts w:hint="eastAsia" w:ascii="宋体" w:hAnsi="宋体" w:eastAsia="Arial" w:cs="宋体"/>
          <w:snapToGrid w:val="0"/>
          <w:color w:val="000000"/>
          <w:kern w:val="0"/>
          <w:szCs w:val="21"/>
          <w:highlight w:val="none"/>
          <w:lang w:eastAsia="zh-CN" w:bidi="ar"/>
        </w:rPr>
      </w:pPr>
      <w:r>
        <w:rPr>
          <w:rFonts w:hint="eastAsia" w:ascii="宋体" w:hAnsi="宋体" w:eastAsia="Arial" w:cs="宋体"/>
          <w:snapToGrid w:val="0"/>
          <w:color w:val="000000"/>
          <w:kern w:val="0"/>
          <w:szCs w:val="21"/>
          <w:highlight w:val="none"/>
          <w:lang w:eastAsia="zh-CN" w:bidi="ar"/>
        </w:rPr>
        <w:t>（</w:t>
      </w:r>
      <w:r>
        <w:rPr>
          <w:rFonts w:hint="eastAsia" w:ascii="宋体" w:hAnsi="宋体" w:eastAsia="Arial" w:cs="宋体"/>
          <w:snapToGrid w:val="0"/>
          <w:color w:val="000000"/>
          <w:kern w:val="0"/>
          <w:szCs w:val="21"/>
          <w:highlight w:val="none"/>
          <w:lang w:val="en-US" w:eastAsia="zh-CN" w:bidi="ar"/>
        </w:rPr>
        <w:t>4</w:t>
      </w:r>
      <w:r>
        <w:rPr>
          <w:rFonts w:hint="eastAsia" w:ascii="宋体" w:hAnsi="宋体" w:eastAsia="Arial" w:cs="宋体"/>
          <w:snapToGrid w:val="0"/>
          <w:color w:val="000000"/>
          <w:kern w:val="0"/>
          <w:szCs w:val="21"/>
          <w:highlight w:val="none"/>
          <w:lang w:eastAsia="zh-CN" w:bidi="ar"/>
        </w:rPr>
        <w:t>）规范物料使用：节约使用清洁剂、垃圾袋、保洁工具等各类耗材。其中，采购人可提供的低值易耗品等应按规定节约使用。</w:t>
      </w:r>
    </w:p>
    <w:p w14:paraId="11935C7E">
      <w:pPr>
        <w:widowControl/>
        <w:numPr>
          <w:ilvl w:val="0"/>
          <w:numId w:val="0"/>
        </w:numPr>
        <w:suppressAutoHyphens/>
        <w:kinsoku w:val="0"/>
        <w:autoSpaceDE w:val="0"/>
        <w:autoSpaceDN w:val="0"/>
        <w:adjustRightInd w:val="0"/>
        <w:snapToGrid w:val="0"/>
        <w:spacing w:line="360" w:lineRule="auto"/>
        <w:jc w:val="left"/>
        <w:textAlignment w:val="baseline"/>
        <w:rPr>
          <w:rFonts w:hint="eastAsia" w:ascii="宋体" w:hAnsi="宋体" w:eastAsia="Arial" w:cs="宋体"/>
          <w:snapToGrid w:val="0"/>
          <w:color w:val="000000"/>
          <w:kern w:val="0"/>
          <w:szCs w:val="21"/>
          <w:highlight w:val="none"/>
          <w:lang w:eastAsia="zh-CN" w:bidi="ar"/>
        </w:rPr>
      </w:pPr>
      <w:r>
        <w:rPr>
          <w:rFonts w:hint="eastAsia" w:ascii="宋体" w:hAnsi="宋体" w:eastAsia="Arial" w:cs="宋体"/>
          <w:snapToGrid w:val="0"/>
          <w:color w:val="000000"/>
          <w:kern w:val="0"/>
          <w:szCs w:val="21"/>
          <w:highlight w:val="none"/>
          <w:lang w:eastAsia="zh-CN" w:bidi="ar"/>
        </w:rPr>
        <w:t>（</w:t>
      </w:r>
      <w:r>
        <w:rPr>
          <w:rFonts w:hint="eastAsia" w:ascii="宋体" w:hAnsi="宋体" w:eastAsia="Arial" w:cs="宋体"/>
          <w:snapToGrid w:val="0"/>
          <w:color w:val="000000"/>
          <w:kern w:val="0"/>
          <w:szCs w:val="21"/>
          <w:highlight w:val="none"/>
          <w:lang w:val="en-US" w:eastAsia="zh-CN" w:bidi="ar"/>
        </w:rPr>
        <w:t>5</w:t>
      </w:r>
      <w:r>
        <w:rPr>
          <w:rFonts w:hint="eastAsia" w:ascii="宋体" w:hAnsi="宋体" w:eastAsia="Arial" w:cs="宋体"/>
          <w:snapToGrid w:val="0"/>
          <w:color w:val="000000"/>
          <w:kern w:val="0"/>
          <w:szCs w:val="21"/>
          <w:highlight w:val="none"/>
          <w:lang w:eastAsia="zh-CN" w:bidi="ar"/>
        </w:rPr>
        <w:t>）资产循环利用：对于物业服务中涉及的办公家具、设备等资产，应遵循循环利用原则，延长其使用寿命。对于废弃物的处理，也要符合环保要求。</w:t>
      </w:r>
    </w:p>
    <w:p w14:paraId="09BDA422">
      <w:pPr>
        <w:widowControl/>
        <w:numPr>
          <w:ilvl w:val="0"/>
          <w:numId w:val="0"/>
        </w:numPr>
        <w:suppressAutoHyphens/>
        <w:kinsoku w:val="0"/>
        <w:autoSpaceDE w:val="0"/>
        <w:autoSpaceDN w:val="0"/>
        <w:adjustRightInd w:val="0"/>
        <w:snapToGrid w:val="0"/>
        <w:spacing w:line="360" w:lineRule="auto"/>
        <w:jc w:val="left"/>
        <w:textAlignment w:val="baseline"/>
        <w:rPr>
          <w:rFonts w:hint="eastAsia" w:ascii="宋体" w:hAnsi="宋体" w:eastAsia="Arial" w:cs="宋体"/>
          <w:snapToGrid w:val="0"/>
          <w:color w:val="000000"/>
          <w:kern w:val="0"/>
          <w:szCs w:val="21"/>
          <w:highlight w:val="none"/>
          <w:lang w:eastAsia="zh-CN" w:bidi="ar"/>
        </w:rPr>
      </w:pPr>
      <w:r>
        <w:rPr>
          <w:rFonts w:hint="eastAsia" w:ascii="宋体" w:hAnsi="宋体" w:eastAsia="Arial" w:cs="宋体"/>
          <w:snapToGrid w:val="0"/>
          <w:color w:val="000000"/>
          <w:kern w:val="0"/>
          <w:szCs w:val="21"/>
          <w:highlight w:val="none"/>
          <w:lang w:val="en-US" w:eastAsia="zh-CN" w:bidi="ar"/>
        </w:rPr>
        <w:t>2、</w:t>
      </w:r>
      <w:r>
        <w:rPr>
          <w:rFonts w:hint="eastAsia" w:ascii="宋体" w:hAnsi="宋体" w:eastAsia="Arial" w:cs="宋体"/>
          <w:snapToGrid w:val="0"/>
          <w:color w:val="000000"/>
          <w:kern w:val="0"/>
          <w:szCs w:val="21"/>
          <w:highlight w:val="none"/>
          <w:lang w:eastAsia="zh-CN" w:bidi="ar"/>
        </w:rPr>
        <w:t>服务要求</w:t>
      </w:r>
    </w:p>
    <w:p w14:paraId="4156F0E8">
      <w:pPr>
        <w:widowControl/>
        <w:numPr>
          <w:ilvl w:val="0"/>
          <w:numId w:val="0"/>
        </w:numPr>
        <w:suppressAutoHyphens/>
        <w:kinsoku w:val="0"/>
        <w:autoSpaceDE w:val="0"/>
        <w:autoSpaceDN w:val="0"/>
        <w:adjustRightInd w:val="0"/>
        <w:snapToGrid w:val="0"/>
        <w:spacing w:line="360" w:lineRule="auto"/>
        <w:ind w:firstLine="420" w:firstLineChars="200"/>
        <w:jc w:val="left"/>
        <w:textAlignment w:val="baseline"/>
        <w:rPr>
          <w:rFonts w:hint="eastAsia" w:ascii="宋体" w:hAnsi="宋体" w:eastAsia="Arial" w:cs="宋体"/>
          <w:snapToGrid w:val="0"/>
          <w:color w:val="000000"/>
          <w:kern w:val="0"/>
          <w:szCs w:val="21"/>
          <w:highlight w:val="green"/>
          <w:lang w:eastAsia="zh-CN" w:bidi="ar"/>
        </w:rPr>
      </w:pPr>
      <w:r>
        <w:rPr>
          <w:rFonts w:hint="eastAsia" w:ascii="宋体" w:hAnsi="宋体" w:eastAsia="Arial" w:cs="宋体"/>
          <w:snapToGrid w:val="0"/>
          <w:color w:val="000000"/>
          <w:kern w:val="0"/>
          <w:szCs w:val="21"/>
          <w:highlight w:val="none"/>
          <w:lang w:eastAsia="zh-CN" w:bidi="ar"/>
        </w:rPr>
        <w:t>投标人的所有服务活动，都必须严格遵循国家及所在地关于党政机关厉行节约反对浪费、节约型机关创建以及绿色低碳发展的相关法律法规和政策要求，建立并实施一套完整的节能降耗管理与运行体系，开展专项培训，营造节约氛围，在保障服务质量的前提下，持续降低单位的运行能耗和物耗。</w:t>
      </w:r>
    </w:p>
    <w:bookmarkEnd w:id="1"/>
    <w:p w14:paraId="0E5E3F6C">
      <w:pPr>
        <w:keepNext/>
        <w:keepLines/>
        <w:widowControl/>
        <w:suppressAutoHyphens/>
        <w:kinsoku w:val="0"/>
        <w:autoSpaceDE w:val="0"/>
        <w:autoSpaceDN w:val="0"/>
        <w:adjustRightInd w:val="0"/>
        <w:snapToGrid w:val="0"/>
        <w:spacing w:before="100" w:beforeAutospacing="1" w:after="100" w:afterAutospacing="1" w:line="240" w:lineRule="auto"/>
        <w:jc w:val="left"/>
        <w:textAlignment w:val="baseline"/>
        <w:outlineLvl w:val="0"/>
        <w:rPr>
          <w:rFonts w:hint="eastAsia" w:ascii="仿宋_GB2312" w:hAnsi="仿宋_GB2312" w:eastAsia="仿宋_GB2312" w:cs="仿宋_GB2312"/>
          <w:snapToGrid w:val="0"/>
          <w:color w:val="000000"/>
          <w:kern w:val="44"/>
          <w:sz w:val="28"/>
          <w:szCs w:val="28"/>
          <w:lang w:eastAsia="zh-CN"/>
        </w:rPr>
      </w:pPr>
      <w:r>
        <w:rPr>
          <w:rFonts w:hint="eastAsia" w:ascii="仿宋_GB2312" w:hAnsi="仿宋_GB2312" w:eastAsia="仿宋_GB2312" w:cs="仿宋_GB2312"/>
          <w:snapToGrid w:val="0"/>
          <w:color w:val="000000"/>
          <w:kern w:val="44"/>
          <w:sz w:val="28"/>
          <w:szCs w:val="28"/>
          <w:lang w:eastAsia="zh-CN"/>
        </w:rPr>
        <w:t>区域4：漷县法庭</w:t>
      </w:r>
    </w:p>
    <w:p w14:paraId="701A0445">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具体工作内容如下：</w:t>
      </w:r>
    </w:p>
    <w:p w14:paraId="642CE795">
      <w:pPr>
        <w:widowControl/>
        <w:numPr>
          <w:ilvl w:val="0"/>
          <w:numId w:val="0"/>
        </w:numPr>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宋体" w:cs="宋体"/>
          <w:snapToGrid w:val="0"/>
          <w:color w:val="000000"/>
          <w:kern w:val="0"/>
          <w:szCs w:val="21"/>
          <w:lang w:eastAsia="zh-CN" w:bidi="ar"/>
        </w:rPr>
        <w:t>（</w:t>
      </w:r>
      <w:r>
        <w:rPr>
          <w:rFonts w:hint="eastAsia" w:ascii="宋体" w:hAnsi="宋体" w:eastAsia="宋体" w:cs="宋体"/>
          <w:snapToGrid w:val="0"/>
          <w:color w:val="000000"/>
          <w:kern w:val="0"/>
          <w:szCs w:val="21"/>
          <w:lang w:val="en-US" w:eastAsia="zh-CN" w:bidi="ar"/>
        </w:rPr>
        <w:t>1</w:t>
      </w:r>
      <w:r>
        <w:rPr>
          <w:rFonts w:hint="eastAsia" w:ascii="宋体" w:hAnsi="宋体" w:eastAsia="宋体" w:cs="宋体"/>
          <w:snapToGrid w:val="0"/>
          <w:color w:val="000000"/>
          <w:kern w:val="0"/>
          <w:szCs w:val="21"/>
          <w:lang w:eastAsia="zh-CN" w:bidi="ar"/>
        </w:rPr>
        <w:t>）</w:t>
      </w:r>
      <w:r>
        <w:rPr>
          <w:rFonts w:hint="eastAsia" w:ascii="宋体" w:hAnsi="宋体" w:eastAsia="Arial" w:cs="宋体"/>
          <w:snapToGrid w:val="0"/>
          <w:color w:val="000000"/>
          <w:kern w:val="0"/>
          <w:szCs w:val="21"/>
          <w:lang w:eastAsia="en-US" w:bidi="ar"/>
        </w:rPr>
        <w:t>保洁工作：常驻保洁</w:t>
      </w:r>
      <w:r>
        <w:rPr>
          <w:rFonts w:hint="eastAsia" w:ascii="宋体" w:hAnsi="宋体" w:eastAsia="Arial" w:cs="宋体"/>
          <w:snapToGrid w:val="0"/>
          <w:color w:val="000000"/>
          <w:kern w:val="0"/>
          <w:szCs w:val="21"/>
          <w:lang w:eastAsia="zh-CN" w:bidi="ar"/>
        </w:rPr>
        <w:t>岗位人</w:t>
      </w:r>
      <w:r>
        <w:rPr>
          <w:rFonts w:hint="eastAsia" w:ascii="宋体" w:hAnsi="宋体" w:eastAsia="Arial" w:cs="宋体"/>
          <w:snapToGrid w:val="0"/>
          <w:color w:val="000000"/>
          <w:kern w:val="0"/>
          <w:szCs w:val="21"/>
          <w:lang w:eastAsia="en-US" w:bidi="ar"/>
        </w:rPr>
        <w:t>员</w:t>
      </w:r>
      <w:r>
        <w:rPr>
          <w:rFonts w:hint="eastAsia" w:ascii="宋体" w:hAnsi="宋体" w:eastAsia="Arial" w:cs="宋体"/>
          <w:snapToGrid w:val="0"/>
          <w:color w:val="000000"/>
          <w:kern w:val="0"/>
          <w:szCs w:val="21"/>
          <w:lang w:val="en-US" w:eastAsia="zh-CN" w:bidi="ar"/>
        </w:rPr>
        <w:t>2</w:t>
      </w:r>
      <w:r>
        <w:rPr>
          <w:rFonts w:hint="eastAsia" w:ascii="宋体" w:hAnsi="宋体" w:eastAsia="Arial" w:cs="宋体"/>
          <w:snapToGrid w:val="0"/>
          <w:color w:val="000000"/>
          <w:kern w:val="0"/>
          <w:szCs w:val="21"/>
          <w:lang w:eastAsia="en-US" w:bidi="ar"/>
        </w:rPr>
        <w:t>人。负责会议室、法庭、淋浴室、卫生间每日入室保洁，门厅楼道及院落等公共区域清洁</w:t>
      </w:r>
      <w:r>
        <w:rPr>
          <w:rFonts w:hint="eastAsia" w:ascii="宋体" w:hAnsi="宋体" w:eastAsia="宋体" w:cs="宋体"/>
          <w:snapToGrid w:val="0"/>
          <w:color w:val="000000"/>
          <w:kern w:val="0"/>
          <w:szCs w:val="21"/>
          <w:lang w:eastAsia="zh-CN" w:bidi="ar"/>
        </w:rPr>
        <w:t>、</w:t>
      </w:r>
      <w:r>
        <w:rPr>
          <w:rFonts w:hint="eastAsia" w:ascii="宋体" w:hAnsi="宋体" w:eastAsia="Arial" w:cs="宋体"/>
          <w:snapToGrid w:val="0"/>
          <w:color w:val="000000"/>
          <w:kern w:val="0"/>
          <w:szCs w:val="21"/>
          <w:lang w:eastAsia="zh-CN" w:bidi="ar"/>
        </w:rPr>
        <w:t>化粪池清理、管道疏通、排烟设备清洗、绿植养护</w:t>
      </w:r>
      <w:r>
        <w:rPr>
          <w:rFonts w:hint="eastAsia" w:ascii="宋体" w:hAnsi="宋体" w:eastAsia="Arial" w:cs="宋体"/>
          <w:snapToGrid w:val="0"/>
          <w:color w:val="000000"/>
          <w:kern w:val="0"/>
          <w:szCs w:val="21"/>
          <w:lang w:eastAsia="en-US" w:bidi="ar"/>
        </w:rPr>
        <w:t>。（工作标准同机关办公楼）</w:t>
      </w:r>
    </w:p>
    <w:p w14:paraId="078D4576">
      <w:pPr>
        <w:widowControl/>
        <w:suppressAutoHyphens/>
        <w:kinsoku w:val="0"/>
        <w:autoSpaceDE w:val="0"/>
        <w:autoSpaceDN w:val="0"/>
        <w:adjustRightInd w:val="0"/>
        <w:snapToGrid w:val="0"/>
        <w:spacing w:line="360" w:lineRule="auto"/>
        <w:jc w:val="left"/>
        <w:textAlignment w:val="baseline"/>
        <w:rPr>
          <w:rFonts w:hint="eastAsia" w:ascii="宋体" w:hAnsi="宋体" w:eastAsia="Arial" w:cs="宋体"/>
          <w:snapToGrid w:val="0"/>
          <w:color w:val="000000"/>
          <w:kern w:val="0"/>
          <w:szCs w:val="21"/>
          <w:lang w:eastAsia="en-US" w:bidi="ar"/>
        </w:rPr>
      </w:pPr>
      <w:r>
        <w:rPr>
          <w:rFonts w:hint="eastAsia" w:ascii="宋体" w:hAnsi="宋体" w:eastAsia="宋体" w:cs="宋体"/>
          <w:snapToGrid w:val="0"/>
          <w:color w:val="000000"/>
          <w:kern w:val="0"/>
          <w:szCs w:val="21"/>
          <w:lang w:eastAsia="zh-CN" w:bidi="ar"/>
        </w:rPr>
        <w:t>（</w:t>
      </w:r>
      <w:r>
        <w:rPr>
          <w:rFonts w:hint="eastAsia" w:ascii="宋体" w:hAnsi="宋体" w:eastAsia="宋体" w:cs="宋体"/>
          <w:snapToGrid w:val="0"/>
          <w:color w:val="000000"/>
          <w:kern w:val="0"/>
          <w:szCs w:val="21"/>
          <w:lang w:val="en-US" w:eastAsia="zh-CN" w:bidi="ar"/>
        </w:rPr>
        <w:t>2</w:t>
      </w:r>
      <w:r>
        <w:rPr>
          <w:rFonts w:hint="eastAsia" w:ascii="宋体" w:hAnsi="宋体" w:eastAsia="宋体" w:cs="宋体"/>
          <w:snapToGrid w:val="0"/>
          <w:color w:val="000000"/>
          <w:kern w:val="0"/>
          <w:szCs w:val="21"/>
          <w:lang w:eastAsia="zh-CN" w:bidi="ar"/>
        </w:rPr>
        <w:t>）</w:t>
      </w:r>
      <w:r>
        <w:rPr>
          <w:rFonts w:hint="eastAsia" w:ascii="宋体" w:hAnsi="宋体" w:eastAsia="Arial" w:cs="宋体"/>
          <w:snapToGrid w:val="0"/>
          <w:color w:val="000000"/>
          <w:kern w:val="0"/>
          <w:szCs w:val="21"/>
          <w:lang w:eastAsia="en-US" w:bidi="ar"/>
        </w:rPr>
        <w:t>工程维护、维修：由投标人派专人进行巡检。法庭通过电话、网络报修和工程人员巡视，本院安排工程人员负责房屋基础设施维护、供电</w:t>
      </w:r>
      <w:r>
        <w:rPr>
          <w:rFonts w:hint="eastAsia" w:ascii="宋体" w:hAnsi="宋体" w:eastAsia="Arial" w:cs="宋体"/>
          <w:snapToGrid w:val="0"/>
          <w:color w:val="000000"/>
          <w:kern w:val="0"/>
          <w:szCs w:val="21"/>
          <w:lang w:eastAsia="zh-CN" w:bidi="ar"/>
        </w:rPr>
        <w:t>系统、</w:t>
      </w:r>
      <w:r>
        <w:rPr>
          <w:rFonts w:hint="eastAsia" w:ascii="宋体" w:hAnsi="宋体" w:eastAsia="Arial" w:cs="宋体"/>
          <w:snapToGrid w:val="0"/>
          <w:color w:val="000000"/>
          <w:kern w:val="0"/>
          <w:szCs w:val="21"/>
          <w:lang w:eastAsia="en-US" w:bidi="ar"/>
        </w:rPr>
        <w:t>照明系统、给排水系统、供暖系统、卫生洁具、门窗、</w:t>
      </w:r>
      <w:r>
        <w:rPr>
          <w:rFonts w:hint="eastAsia" w:ascii="宋体" w:hAnsi="宋体" w:eastAsia="Arial" w:cs="宋体"/>
          <w:snapToGrid w:val="0"/>
          <w:color w:val="000000"/>
          <w:kern w:val="0"/>
          <w:szCs w:val="21"/>
          <w:lang w:eastAsia="zh-CN" w:bidi="ar"/>
        </w:rPr>
        <w:t>燃气探头、厨房设备、</w:t>
      </w:r>
      <w:r>
        <w:rPr>
          <w:rFonts w:hint="eastAsia" w:ascii="宋体" w:hAnsi="宋体" w:eastAsia="Arial" w:cs="宋体"/>
          <w:snapToGrid w:val="0"/>
          <w:color w:val="000000"/>
          <w:kern w:val="0"/>
          <w:szCs w:val="21"/>
          <w:lang w:eastAsia="en-US" w:bidi="ar"/>
        </w:rPr>
        <w:t>家具等维护维修。（工作标准同机关办公楼）</w:t>
      </w:r>
    </w:p>
    <w:p w14:paraId="11CFCEC1">
      <w:pPr>
        <w:widowControl/>
        <w:suppressAutoHyphens/>
        <w:kinsoku w:val="0"/>
        <w:autoSpaceDE w:val="0"/>
        <w:autoSpaceDN w:val="0"/>
        <w:adjustRightInd w:val="0"/>
        <w:snapToGrid w:val="0"/>
        <w:spacing w:line="360" w:lineRule="auto"/>
        <w:jc w:val="left"/>
        <w:textAlignment w:val="baseline"/>
        <w:rPr>
          <w:rFonts w:hint="default" w:ascii="宋体" w:hAnsi="宋体" w:eastAsia="宋体" w:cs="宋体"/>
          <w:snapToGrid w:val="0"/>
          <w:color w:val="000000"/>
          <w:kern w:val="0"/>
          <w:szCs w:val="21"/>
          <w:lang w:val="en-US" w:eastAsia="zh-CN" w:bidi="ar"/>
        </w:rPr>
      </w:pPr>
      <w:r>
        <w:rPr>
          <w:rFonts w:hint="eastAsia" w:ascii="宋体" w:hAnsi="宋体" w:eastAsia="宋体" w:cs="宋体"/>
          <w:snapToGrid w:val="0"/>
          <w:color w:val="000000"/>
          <w:kern w:val="0"/>
          <w:szCs w:val="21"/>
          <w:lang w:eastAsia="zh-CN" w:bidi="ar"/>
        </w:rPr>
        <w:t>（</w:t>
      </w:r>
      <w:r>
        <w:rPr>
          <w:rFonts w:hint="eastAsia" w:ascii="宋体" w:hAnsi="宋体" w:eastAsia="宋体" w:cs="宋体"/>
          <w:snapToGrid w:val="0"/>
          <w:color w:val="000000"/>
          <w:kern w:val="0"/>
          <w:szCs w:val="21"/>
          <w:lang w:val="en-US" w:eastAsia="zh-CN" w:bidi="ar"/>
        </w:rPr>
        <w:t>3</w:t>
      </w:r>
      <w:r>
        <w:rPr>
          <w:rFonts w:hint="eastAsia" w:ascii="宋体" w:hAnsi="宋体" w:eastAsia="宋体" w:cs="宋体"/>
          <w:snapToGrid w:val="0"/>
          <w:color w:val="000000"/>
          <w:kern w:val="0"/>
          <w:szCs w:val="21"/>
          <w:lang w:eastAsia="zh-CN" w:bidi="ar"/>
        </w:rPr>
        <w:t>）</w:t>
      </w:r>
      <w:r>
        <w:rPr>
          <w:rFonts w:hint="eastAsia" w:ascii="宋体" w:hAnsi="宋体" w:eastAsia="Arial" w:cs="宋体"/>
          <w:snapToGrid w:val="0"/>
          <w:color w:val="000000"/>
          <w:kern w:val="0"/>
          <w:szCs w:val="21"/>
          <w:lang w:eastAsia="zh-CN" w:bidi="ar"/>
        </w:rPr>
        <w:t>常驻中控岗位人员</w:t>
      </w:r>
      <w:r>
        <w:rPr>
          <w:rFonts w:hint="eastAsia" w:ascii="宋体" w:hAnsi="宋体" w:eastAsia="Arial" w:cs="宋体"/>
          <w:snapToGrid w:val="0"/>
          <w:color w:val="000000"/>
          <w:kern w:val="0"/>
          <w:szCs w:val="21"/>
          <w:lang w:val="en-US" w:eastAsia="zh-CN" w:bidi="ar"/>
        </w:rPr>
        <w:t>1名。</w:t>
      </w:r>
      <w:r>
        <w:rPr>
          <w:rFonts w:hint="eastAsia" w:ascii="宋体" w:hAnsi="宋体" w:eastAsia="Arial" w:cs="宋体"/>
          <w:snapToGrid w:val="0"/>
          <w:color w:val="000000"/>
          <w:kern w:val="0"/>
          <w:szCs w:val="21"/>
          <w:lang w:eastAsia="zh-CN" w:bidi="ar"/>
        </w:rPr>
        <w:t>负</w:t>
      </w:r>
      <w:r>
        <w:rPr>
          <w:rFonts w:hint="eastAsia" w:ascii="宋体" w:hAnsi="宋体" w:eastAsia="Arial" w:cs="宋体"/>
          <w:snapToGrid w:val="0"/>
          <w:color w:val="000000"/>
          <w:kern w:val="0"/>
          <w:szCs w:val="21"/>
          <w:lang w:eastAsia="en-US" w:bidi="ar"/>
        </w:rPr>
        <w:t>责消防</w:t>
      </w:r>
      <w:r>
        <w:rPr>
          <w:rFonts w:hint="eastAsia" w:ascii="宋体" w:hAnsi="宋体" w:eastAsia="Arial" w:cs="宋体"/>
          <w:snapToGrid w:val="0"/>
          <w:color w:val="000000"/>
          <w:kern w:val="0"/>
          <w:szCs w:val="21"/>
          <w:lang w:eastAsia="zh-CN" w:bidi="ar"/>
        </w:rPr>
        <w:t>中控室值守</w:t>
      </w:r>
      <w:r>
        <w:rPr>
          <w:rFonts w:hint="eastAsia" w:ascii="宋体" w:hAnsi="宋体" w:eastAsia="Arial" w:cs="宋体"/>
          <w:snapToGrid w:val="0"/>
          <w:color w:val="000000"/>
          <w:kern w:val="0"/>
          <w:szCs w:val="21"/>
          <w:lang w:eastAsia="en-US" w:bidi="ar"/>
        </w:rPr>
        <w:t>监控</w:t>
      </w:r>
      <w:r>
        <w:rPr>
          <w:rFonts w:hint="eastAsia" w:ascii="宋体" w:hAnsi="宋体" w:eastAsia="Arial" w:cs="宋体"/>
          <w:snapToGrid w:val="0"/>
          <w:color w:val="000000"/>
          <w:kern w:val="0"/>
          <w:szCs w:val="21"/>
          <w:lang w:eastAsia="zh-CN" w:bidi="ar"/>
        </w:rPr>
        <w:t>，按时记录上报设备运行状态，配合消防维保及上级部门安全检查工作</w:t>
      </w:r>
      <w:r>
        <w:rPr>
          <w:rFonts w:hint="eastAsia" w:ascii="宋体" w:hAnsi="宋体" w:eastAsia="Arial" w:cs="宋体"/>
          <w:snapToGrid w:val="0"/>
          <w:color w:val="000000"/>
          <w:kern w:val="0"/>
          <w:szCs w:val="21"/>
          <w:lang w:eastAsia="en-US" w:bidi="ar"/>
        </w:rPr>
        <w:t>。</w:t>
      </w:r>
    </w:p>
    <w:p w14:paraId="79D74972">
      <w:pPr>
        <w:keepNext/>
        <w:keepLines/>
        <w:widowControl/>
        <w:suppressAutoHyphens/>
        <w:kinsoku w:val="0"/>
        <w:autoSpaceDE w:val="0"/>
        <w:autoSpaceDN w:val="0"/>
        <w:adjustRightInd w:val="0"/>
        <w:snapToGrid w:val="0"/>
        <w:spacing w:before="100" w:beforeAutospacing="1" w:after="100" w:afterAutospacing="1" w:line="240" w:lineRule="auto"/>
        <w:jc w:val="left"/>
        <w:textAlignment w:val="baseline"/>
        <w:outlineLvl w:val="0"/>
        <w:rPr>
          <w:rFonts w:hint="eastAsia" w:ascii="仿宋_GB2312" w:hAnsi="仿宋_GB2312" w:eastAsia="仿宋_GB2312" w:cs="仿宋_GB2312"/>
          <w:snapToGrid w:val="0"/>
          <w:color w:val="000000"/>
          <w:kern w:val="44"/>
          <w:sz w:val="28"/>
          <w:szCs w:val="28"/>
          <w:lang w:eastAsia="zh-CN"/>
        </w:rPr>
      </w:pPr>
      <w:r>
        <w:rPr>
          <w:rFonts w:hint="eastAsia" w:ascii="仿宋_GB2312" w:hAnsi="仿宋_GB2312" w:eastAsia="仿宋_GB2312" w:cs="仿宋_GB2312"/>
          <w:snapToGrid w:val="0"/>
          <w:color w:val="000000"/>
          <w:kern w:val="44"/>
          <w:sz w:val="28"/>
          <w:szCs w:val="28"/>
          <w:lang w:eastAsia="zh-CN"/>
        </w:rPr>
        <w:t>区域5：马驹桥法庭</w:t>
      </w:r>
    </w:p>
    <w:p w14:paraId="381D05EA">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宋体" w:cs="宋体"/>
          <w:snapToGrid w:val="0"/>
          <w:color w:val="000000"/>
          <w:kern w:val="0"/>
          <w:szCs w:val="21"/>
          <w:lang w:eastAsia="zh-CN" w:bidi="ar"/>
        </w:rPr>
        <w:t>（</w:t>
      </w:r>
      <w:r>
        <w:rPr>
          <w:rFonts w:hint="eastAsia" w:ascii="宋体" w:hAnsi="宋体" w:eastAsia="宋体" w:cs="宋体"/>
          <w:snapToGrid w:val="0"/>
          <w:color w:val="000000"/>
          <w:kern w:val="0"/>
          <w:szCs w:val="21"/>
          <w:lang w:val="en-US" w:eastAsia="zh-CN" w:bidi="ar"/>
        </w:rPr>
        <w:t>1</w:t>
      </w:r>
      <w:r>
        <w:rPr>
          <w:rFonts w:hint="eastAsia" w:ascii="宋体" w:hAnsi="宋体" w:eastAsia="宋体" w:cs="宋体"/>
          <w:snapToGrid w:val="0"/>
          <w:color w:val="000000"/>
          <w:kern w:val="0"/>
          <w:szCs w:val="21"/>
          <w:lang w:eastAsia="zh-CN" w:bidi="ar"/>
        </w:rPr>
        <w:t>）</w:t>
      </w:r>
      <w:r>
        <w:rPr>
          <w:rFonts w:hint="eastAsia" w:ascii="宋体" w:hAnsi="宋体" w:eastAsia="Arial" w:cs="宋体"/>
          <w:snapToGrid w:val="0"/>
          <w:color w:val="000000"/>
          <w:kern w:val="0"/>
          <w:szCs w:val="21"/>
          <w:lang w:eastAsia="en-US" w:bidi="ar"/>
        </w:rPr>
        <w:t>保洁工作：常驻保洁</w:t>
      </w:r>
      <w:r>
        <w:rPr>
          <w:rFonts w:hint="eastAsia" w:ascii="宋体" w:hAnsi="宋体" w:eastAsia="Arial" w:cs="宋体"/>
          <w:snapToGrid w:val="0"/>
          <w:color w:val="000000"/>
          <w:kern w:val="0"/>
          <w:szCs w:val="21"/>
          <w:lang w:eastAsia="zh-CN" w:bidi="ar"/>
        </w:rPr>
        <w:t>岗位人</w:t>
      </w:r>
      <w:r>
        <w:rPr>
          <w:rFonts w:hint="eastAsia" w:ascii="宋体" w:hAnsi="宋体" w:eastAsia="Arial" w:cs="宋体"/>
          <w:snapToGrid w:val="0"/>
          <w:color w:val="000000"/>
          <w:kern w:val="0"/>
          <w:szCs w:val="21"/>
          <w:lang w:eastAsia="en-US" w:bidi="ar"/>
        </w:rPr>
        <w:t>员</w:t>
      </w:r>
      <w:r>
        <w:rPr>
          <w:rFonts w:hint="eastAsia" w:ascii="宋体" w:hAnsi="宋体" w:eastAsia="宋体" w:cs="宋体"/>
          <w:snapToGrid w:val="0"/>
          <w:color w:val="000000"/>
          <w:kern w:val="0"/>
          <w:szCs w:val="21"/>
          <w:lang w:val="en-US" w:eastAsia="zh-CN" w:bidi="ar"/>
        </w:rPr>
        <w:t>2</w:t>
      </w:r>
      <w:r>
        <w:rPr>
          <w:rFonts w:hint="eastAsia" w:ascii="宋体" w:hAnsi="宋体" w:eastAsia="Arial" w:cs="宋体"/>
          <w:snapToGrid w:val="0"/>
          <w:color w:val="000000"/>
          <w:kern w:val="0"/>
          <w:szCs w:val="21"/>
          <w:lang w:eastAsia="en-US" w:bidi="ar"/>
        </w:rPr>
        <w:t>人。负责会议室、法庭、淋浴室、卫生间每日入室保洁，门厅楼道及院落等公共区域清洁</w:t>
      </w:r>
      <w:r>
        <w:rPr>
          <w:rFonts w:hint="eastAsia" w:ascii="宋体" w:hAnsi="宋体" w:eastAsia="Arial" w:cs="宋体"/>
          <w:snapToGrid w:val="0"/>
          <w:color w:val="000000"/>
          <w:kern w:val="0"/>
          <w:szCs w:val="21"/>
          <w:lang w:eastAsia="zh-CN" w:bidi="ar"/>
        </w:rPr>
        <w:t>、绿植养护</w:t>
      </w:r>
      <w:r>
        <w:rPr>
          <w:rFonts w:hint="eastAsia" w:ascii="宋体" w:hAnsi="宋体" w:eastAsia="Arial" w:cs="宋体"/>
          <w:snapToGrid w:val="0"/>
          <w:color w:val="000000"/>
          <w:kern w:val="0"/>
          <w:szCs w:val="21"/>
          <w:lang w:eastAsia="en-US" w:bidi="ar"/>
        </w:rPr>
        <w:t>。（工作标准同院机关主楼）。</w:t>
      </w:r>
    </w:p>
    <w:p w14:paraId="0459CC77">
      <w:pPr>
        <w:widowControl/>
        <w:suppressAutoHyphens/>
        <w:kinsoku w:val="0"/>
        <w:autoSpaceDE w:val="0"/>
        <w:autoSpaceDN w:val="0"/>
        <w:adjustRightInd w:val="0"/>
        <w:snapToGrid w:val="0"/>
        <w:spacing w:line="360" w:lineRule="auto"/>
        <w:jc w:val="left"/>
        <w:textAlignment w:val="baseline"/>
        <w:rPr>
          <w:rFonts w:hint="eastAsia" w:ascii="宋体" w:hAnsi="宋体" w:eastAsia="Arial" w:cs="宋体"/>
          <w:snapToGrid w:val="0"/>
          <w:color w:val="000000"/>
          <w:kern w:val="0"/>
          <w:szCs w:val="21"/>
          <w:lang w:eastAsia="en-US" w:bidi="ar"/>
        </w:rPr>
      </w:pPr>
      <w:r>
        <w:rPr>
          <w:rFonts w:hint="eastAsia" w:ascii="宋体" w:hAnsi="宋体" w:eastAsia="宋体" w:cs="宋体"/>
          <w:snapToGrid w:val="0"/>
          <w:color w:val="000000"/>
          <w:kern w:val="0"/>
          <w:szCs w:val="21"/>
          <w:lang w:eastAsia="zh-CN" w:bidi="ar"/>
        </w:rPr>
        <w:t>（</w:t>
      </w:r>
      <w:r>
        <w:rPr>
          <w:rFonts w:hint="eastAsia" w:ascii="宋体" w:hAnsi="宋体" w:eastAsia="宋体" w:cs="宋体"/>
          <w:snapToGrid w:val="0"/>
          <w:color w:val="000000"/>
          <w:kern w:val="0"/>
          <w:szCs w:val="21"/>
          <w:lang w:val="en-US" w:eastAsia="zh-CN" w:bidi="ar"/>
        </w:rPr>
        <w:t>2</w:t>
      </w:r>
      <w:r>
        <w:rPr>
          <w:rFonts w:hint="eastAsia" w:ascii="宋体" w:hAnsi="宋体" w:eastAsia="宋体" w:cs="宋体"/>
          <w:snapToGrid w:val="0"/>
          <w:color w:val="000000"/>
          <w:kern w:val="0"/>
          <w:szCs w:val="21"/>
          <w:lang w:eastAsia="zh-CN" w:bidi="ar"/>
        </w:rPr>
        <w:t>）</w:t>
      </w:r>
      <w:r>
        <w:rPr>
          <w:rFonts w:hint="eastAsia" w:ascii="宋体" w:hAnsi="宋体" w:eastAsia="Arial" w:cs="宋体"/>
          <w:snapToGrid w:val="0"/>
          <w:color w:val="000000"/>
          <w:kern w:val="0"/>
          <w:szCs w:val="21"/>
          <w:lang w:eastAsia="en-US" w:bidi="ar"/>
        </w:rPr>
        <w:t>工程维护、维修：由投标人派专人进行巡检。法庭通过电话、网络报修和工程人员巡视，本院安排工程人员负责房屋基础设施维护、供电</w:t>
      </w:r>
      <w:r>
        <w:rPr>
          <w:rFonts w:hint="eastAsia" w:ascii="宋体" w:hAnsi="宋体" w:eastAsia="Arial" w:cs="宋体"/>
          <w:snapToGrid w:val="0"/>
          <w:color w:val="000000"/>
          <w:kern w:val="0"/>
          <w:szCs w:val="21"/>
          <w:lang w:eastAsia="zh-CN" w:bidi="ar"/>
        </w:rPr>
        <w:t>系统、</w:t>
      </w:r>
      <w:r>
        <w:rPr>
          <w:rFonts w:hint="eastAsia" w:ascii="宋体" w:hAnsi="宋体" w:eastAsia="Arial" w:cs="宋体"/>
          <w:snapToGrid w:val="0"/>
          <w:color w:val="000000"/>
          <w:kern w:val="0"/>
          <w:szCs w:val="21"/>
          <w:lang w:eastAsia="en-US" w:bidi="ar"/>
        </w:rPr>
        <w:t>照明系统、给排水系统、供暖系统、卫生洁具、门窗、家具等维护维修。（工作标准同机关办公楼）</w:t>
      </w:r>
    </w:p>
    <w:p w14:paraId="7BB80223">
      <w:pPr>
        <w:widowControl/>
        <w:suppressAutoHyphens/>
        <w:kinsoku w:val="0"/>
        <w:autoSpaceDE w:val="0"/>
        <w:autoSpaceDN w:val="0"/>
        <w:adjustRightInd w:val="0"/>
        <w:snapToGrid w:val="0"/>
        <w:spacing w:line="360" w:lineRule="auto"/>
        <w:jc w:val="left"/>
        <w:textAlignment w:val="baseline"/>
        <w:rPr>
          <w:rFonts w:hint="default" w:ascii="宋体" w:hAnsi="宋体" w:eastAsia="宋体" w:cs="宋体"/>
          <w:snapToGrid w:val="0"/>
          <w:color w:val="000000"/>
          <w:kern w:val="0"/>
          <w:szCs w:val="21"/>
          <w:lang w:val="en-US" w:eastAsia="zh-CN"/>
        </w:rPr>
      </w:pPr>
      <w:r>
        <w:rPr>
          <w:rFonts w:hint="eastAsia" w:ascii="宋体" w:hAnsi="宋体" w:eastAsia="宋体" w:cs="宋体"/>
          <w:snapToGrid w:val="0"/>
          <w:color w:val="000000"/>
          <w:kern w:val="0"/>
          <w:szCs w:val="21"/>
          <w:lang w:eastAsia="zh-CN"/>
        </w:rPr>
        <w:t>（</w:t>
      </w:r>
      <w:r>
        <w:rPr>
          <w:rFonts w:hint="eastAsia" w:ascii="宋体" w:hAnsi="宋体" w:eastAsia="宋体" w:cs="宋体"/>
          <w:snapToGrid w:val="0"/>
          <w:color w:val="000000"/>
          <w:kern w:val="0"/>
          <w:szCs w:val="21"/>
          <w:lang w:val="en-US" w:eastAsia="zh-CN"/>
        </w:rPr>
        <w:t>3</w:t>
      </w:r>
      <w:r>
        <w:rPr>
          <w:rFonts w:hint="eastAsia" w:ascii="宋体" w:hAnsi="宋体" w:eastAsia="宋体" w:cs="宋体"/>
          <w:snapToGrid w:val="0"/>
          <w:color w:val="000000"/>
          <w:kern w:val="0"/>
          <w:szCs w:val="21"/>
          <w:lang w:eastAsia="zh-CN"/>
        </w:rPr>
        <w:t>）</w:t>
      </w:r>
      <w:r>
        <w:rPr>
          <w:rFonts w:hint="eastAsia" w:ascii="宋体" w:hAnsi="宋体" w:eastAsia="Arial" w:cs="宋体"/>
          <w:snapToGrid w:val="0"/>
          <w:color w:val="000000"/>
          <w:kern w:val="0"/>
          <w:szCs w:val="21"/>
          <w:lang w:eastAsia="zh-CN" w:bidi="ar"/>
        </w:rPr>
        <w:t>常驻中控岗位人员</w:t>
      </w:r>
      <w:r>
        <w:rPr>
          <w:rFonts w:hint="eastAsia" w:ascii="宋体" w:hAnsi="宋体" w:eastAsia="Arial" w:cs="宋体"/>
          <w:snapToGrid w:val="0"/>
          <w:color w:val="000000"/>
          <w:kern w:val="0"/>
          <w:szCs w:val="21"/>
          <w:lang w:val="en-US" w:eastAsia="zh-CN" w:bidi="ar"/>
        </w:rPr>
        <w:t>1名。</w:t>
      </w:r>
      <w:r>
        <w:rPr>
          <w:rFonts w:hint="eastAsia" w:ascii="宋体" w:hAnsi="宋体" w:eastAsia="Arial" w:cs="宋体"/>
          <w:snapToGrid w:val="0"/>
          <w:color w:val="000000"/>
          <w:kern w:val="0"/>
          <w:szCs w:val="21"/>
          <w:lang w:eastAsia="zh-CN" w:bidi="ar"/>
        </w:rPr>
        <w:t>负</w:t>
      </w:r>
      <w:r>
        <w:rPr>
          <w:rFonts w:hint="eastAsia" w:ascii="宋体" w:hAnsi="宋体" w:eastAsia="Arial" w:cs="宋体"/>
          <w:snapToGrid w:val="0"/>
          <w:color w:val="000000"/>
          <w:kern w:val="0"/>
          <w:szCs w:val="21"/>
          <w:lang w:eastAsia="en-US" w:bidi="ar"/>
        </w:rPr>
        <w:t>责消防</w:t>
      </w:r>
      <w:r>
        <w:rPr>
          <w:rFonts w:hint="eastAsia" w:ascii="宋体" w:hAnsi="宋体" w:eastAsia="Arial" w:cs="宋体"/>
          <w:snapToGrid w:val="0"/>
          <w:color w:val="000000"/>
          <w:kern w:val="0"/>
          <w:szCs w:val="21"/>
          <w:lang w:eastAsia="zh-CN" w:bidi="ar"/>
        </w:rPr>
        <w:t>中控室值守</w:t>
      </w:r>
      <w:r>
        <w:rPr>
          <w:rFonts w:hint="eastAsia" w:ascii="宋体" w:hAnsi="宋体" w:eastAsia="Arial" w:cs="宋体"/>
          <w:snapToGrid w:val="0"/>
          <w:color w:val="000000"/>
          <w:kern w:val="0"/>
          <w:szCs w:val="21"/>
          <w:lang w:eastAsia="en-US" w:bidi="ar"/>
        </w:rPr>
        <w:t>监控</w:t>
      </w:r>
      <w:r>
        <w:rPr>
          <w:rFonts w:hint="eastAsia" w:ascii="宋体" w:hAnsi="宋体" w:eastAsia="Arial" w:cs="宋体"/>
          <w:snapToGrid w:val="0"/>
          <w:color w:val="000000"/>
          <w:kern w:val="0"/>
          <w:szCs w:val="21"/>
          <w:lang w:eastAsia="zh-CN" w:bidi="ar"/>
        </w:rPr>
        <w:t>，按时记录上报设备运行状态，配合消防维保及上级部门安全检查工作</w:t>
      </w:r>
      <w:r>
        <w:rPr>
          <w:rFonts w:hint="eastAsia" w:ascii="宋体" w:hAnsi="宋体" w:eastAsia="Arial" w:cs="宋体"/>
          <w:snapToGrid w:val="0"/>
          <w:color w:val="000000"/>
          <w:kern w:val="0"/>
          <w:szCs w:val="21"/>
          <w:lang w:eastAsia="en-US" w:bidi="ar"/>
        </w:rPr>
        <w:t>。</w:t>
      </w:r>
    </w:p>
    <w:p w14:paraId="77D666D5">
      <w:pPr>
        <w:keepNext/>
        <w:keepLines/>
        <w:widowControl/>
        <w:suppressAutoHyphens/>
        <w:kinsoku w:val="0"/>
        <w:autoSpaceDE w:val="0"/>
        <w:autoSpaceDN w:val="0"/>
        <w:adjustRightInd w:val="0"/>
        <w:snapToGrid w:val="0"/>
        <w:spacing w:before="100" w:beforeAutospacing="1" w:after="100" w:afterAutospacing="1" w:line="240" w:lineRule="auto"/>
        <w:jc w:val="left"/>
        <w:textAlignment w:val="baseline"/>
        <w:outlineLvl w:val="0"/>
        <w:rPr>
          <w:rFonts w:hint="eastAsia" w:ascii="仿宋_GB2312" w:hAnsi="仿宋_GB2312" w:eastAsia="仿宋_GB2312" w:cs="仿宋_GB2312"/>
          <w:snapToGrid w:val="0"/>
          <w:color w:val="000000"/>
          <w:kern w:val="44"/>
          <w:sz w:val="28"/>
          <w:szCs w:val="28"/>
          <w:lang w:eastAsia="zh-CN"/>
        </w:rPr>
      </w:pPr>
      <w:r>
        <w:rPr>
          <w:rFonts w:hint="eastAsia" w:ascii="仿宋_GB2312" w:hAnsi="仿宋_GB2312" w:eastAsia="仿宋_GB2312" w:cs="仿宋_GB2312"/>
          <w:snapToGrid w:val="0"/>
          <w:color w:val="000000"/>
          <w:kern w:val="44"/>
          <w:sz w:val="28"/>
          <w:szCs w:val="28"/>
          <w:lang w:eastAsia="zh-CN"/>
        </w:rPr>
        <w:t>区域6：张家湾法庭</w:t>
      </w:r>
    </w:p>
    <w:p w14:paraId="220090D8">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具体工作内容如下：</w:t>
      </w:r>
    </w:p>
    <w:p w14:paraId="45A1D050">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宋体" w:cs="宋体"/>
          <w:snapToGrid w:val="0"/>
          <w:color w:val="000000"/>
          <w:kern w:val="0"/>
          <w:szCs w:val="21"/>
          <w:lang w:eastAsia="zh-CN" w:bidi="ar"/>
        </w:rPr>
        <w:t>（</w:t>
      </w:r>
      <w:r>
        <w:rPr>
          <w:rFonts w:hint="eastAsia" w:ascii="宋体" w:hAnsi="宋体" w:eastAsia="宋体" w:cs="宋体"/>
          <w:snapToGrid w:val="0"/>
          <w:color w:val="000000"/>
          <w:kern w:val="0"/>
          <w:szCs w:val="21"/>
          <w:lang w:val="en-US" w:eastAsia="zh-CN" w:bidi="ar"/>
        </w:rPr>
        <w:t>1</w:t>
      </w:r>
      <w:r>
        <w:rPr>
          <w:rFonts w:hint="eastAsia" w:ascii="宋体" w:hAnsi="宋体" w:eastAsia="宋体" w:cs="宋体"/>
          <w:snapToGrid w:val="0"/>
          <w:color w:val="000000"/>
          <w:kern w:val="0"/>
          <w:szCs w:val="21"/>
          <w:lang w:eastAsia="zh-CN" w:bidi="ar"/>
        </w:rPr>
        <w:t>）</w:t>
      </w:r>
      <w:r>
        <w:rPr>
          <w:rFonts w:hint="eastAsia" w:ascii="宋体" w:hAnsi="宋体" w:eastAsia="Arial" w:cs="宋体"/>
          <w:snapToGrid w:val="0"/>
          <w:color w:val="000000"/>
          <w:kern w:val="0"/>
          <w:szCs w:val="21"/>
          <w:lang w:eastAsia="en-US" w:bidi="ar"/>
        </w:rPr>
        <w:t>保洁工作：常驻保洁</w:t>
      </w:r>
      <w:r>
        <w:rPr>
          <w:rFonts w:hint="eastAsia" w:ascii="宋体" w:hAnsi="宋体" w:eastAsia="Arial" w:cs="宋体"/>
          <w:snapToGrid w:val="0"/>
          <w:color w:val="000000"/>
          <w:kern w:val="0"/>
          <w:szCs w:val="21"/>
          <w:lang w:eastAsia="zh-CN" w:bidi="ar"/>
        </w:rPr>
        <w:t>岗位人</w:t>
      </w:r>
      <w:r>
        <w:rPr>
          <w:rFonts w:hint="eastAsia" w:ascii="宋体" w:hAnsi="宋体" w:eastAsia="Arial" w:cs="宋体"/>
          <w:snapToGrid w:val="0"/>
          <w:color w:val="000000"/>
          <w:kern w:val="0"/>
          <w:szCs w:val="21"/>
          <w:lang w:eastAsia="en-US" w:bidi="ar"/>
        </w:rPr>
        <w:t>员</w:t>
      </w:r>
      <w:r>
        <w:rPr>
          <w:rFonts w:hint="eastAsia" w:ascii="宋体" w:hAnsi="宋体" w:eastAsia="宋体" w:cs="宋体"/>
          <w:snapToGrid w:val="0"/>
          <w:color w:val="000000"/>
          <w:kern w:val="0"/>
          <w:szCs w:val="21"/>
          <w:lang w:val="en-US" w:eastAsia="zh-CN" w:bidi="ar"/>
        </w:rPr>
        <w:t>2</w:t>
      </w:r>
      <w:r>
        <w:rPr>
          <w:rFonts w:hint="eastAsia" w:ascii="宋体" w:hAnsi="宋体" w:eastAsia="Arial" w:cs="宋体"/>
          <w:snapToGrid w:val="0"/>
          <w:color w:val="000000"/>
          <w:kern w:val="0"/>
          <w:szCs w:val="21"/>
          <w:lang w:eastAsia="en-US" w:bidi="ar"/>
        </w:rPr>
        <w:t>人。负责会议室、法庭、淋浴间、卫生间每日入室保洁，门厅楼道及院落等公共区域清洁</w:t>
      </w:r>
      <w:r>
        <w:rPr>
          <w:rFonts w:hint="eastAsia" w:ascii="宋体" w:hAnsi="宋体" w:eastAsia="宋体" w:cs="宋体"/>
          <w:snapToGrid w:val="0"/>
          <w:color w:val="000000"/>
          <w:kern w:val="0"/>
          <w:szCs w:val="21"/>
          <w:lang w:eastAsia="zh-CN" w:bidi="ar"/>
        </w:rPr>
        <w:t>、</w:t>
      </w:r>
      <w:r>
        <w:rPr>
          <w:rFonts w:hint="eastAsia" w:ascii="宋体" w:hAnsi="宋体" w:eastAsia="Arial" w:cs="宋体"/>
          <w:snapToGrid w:val="0"/>
          <w:color w:val="000000"/>
          <w:kern w:val="0"/>
          <w:szCs w:val="21"/>
          <w:lang w:eastAsia="zh-CN" w:bidi="ar"/>
        </w:rPr>
        <w:t>绿植养护</w:t>
      </w:r>
      <w:r>
        <w:rPr>
          <w:rFonts w:hint="eastAsia" w:ascii="宋体" w:hAnsi="宋体" w:eastAsia="Arial" w:cs="宋体"/>
          <w:snapToGrid w:val="0"/>
          <w:color w:val="000000"/>
          <w:kern w:val="0"/>
          <w:szCs w:val="21"/>
          <w:lang w:eastAsia="en-US" w:bidi="ar"/>
        </w:rPr>
        <w:t>。（工作标准同机关办公楼）</w:t>
      </w:r>
    </w:p>
    <w:p w14:paraId="32BE53FA">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宋体" w:cs="宋体"/>
          <w:snapToGrid w:val="0"/>
          <w:color w:val="000000"/>
          <w:kern w:val="0"/>
          <w:szCs w:val="21"/>
          <w:lang w:eastAsia="zh-CN" w:bidi="ar"/>
        </w:rPr>
        <w:t>（</w:t>
      </w:r>
      <w:r>
        <w:rPr>
          <w:rFonts w:hint="eastAsia" w:ascii="宋体" w:hAnsi="宋体" w:eastAsia="宋体" w:cs="宋体"/>
          <w:snapToGrid w:val="0"/>
          <w:color w:val="000000"/>
          <w:kern w:val="0"/>
          <w:szCs w:val="21"/>
          <w:lang w:val="en-US" w:eastAsia="zh-CN" w:bidi="ar"/>
        </w:rPr>
        <w:t>2</w:t>
      </w:r>
      <w:r>
        <w:rPr>
          <w:rFonts w:hint="eastAsia" w:ascii="宋体" w:hAnsi="宋体" w:eastAsia="宋体" w:cs="宋体"/>
          <w:snapToGrid w:val="0"/>
          <w:color w:val="000000"/>
          <w:kern w:val="0"/>
          <w:szCs w:val="21"/>
          <w:lang w:eastAsia="zh-CN" w:bidi="ar"/>
        </w:rPr>
        <w:t>）</w:t>
      </w:r>
      <w:r>
        <w:rPr>
          <w:rFonts w:hint="eastAsia" w:ascii="宋体" w:hAnsi="宋体" w:eastAsia="Arial" w:cs="宋体"/>
          <w:snapToGrid w:val="0"/>
          <w:color w:val="000000"/>
          <w:kern w:val="0"/>
          <w:szCs w:val="21"/>
          <w:lang w:eastAsia="en-US" w:bidi="ar"/>
        </w:rPr>
        <w:t>工程维护、维修：由投标人派专人进行巡检。法庭通过电话、网络报修和工程人员巡视，本院安排工程人员负责房屋基础设施维护、供电</w:t>
      </w:r>
      <w:r>
        <w:rPr>
          <w:rFonts w:hint="eastAsia" w:ascii="宋体" w:hAnsi="宋体" w:eastAsia="Arial" w:cs="宋体"/>
          <w:snapToGrid w:val="0"/>
          <w:color w:val="000000"/>
          <w:kern w:val="0"/>
          <w:szCs w:val="21"/>
          <w:lang w:eastAsia="zh-CN" w:bidi="ar"/>
        </w:rPr>
        <w:t>系统、</w:t>
      </w:r>
      <w:r>
        <w:rPr>
          <w:rFonts w:hint="eastAsia" w:ascii="宋体" w:hAnsi="宋体" w:eastAsia="Arial" w:cs="宋体"/>
          <w:snapToGrid w:val="0"/>
          <w:color w:val="000000"/>
          <w:kern w:val="0"/>
          <w:szCs w:val="21"/>
          <w:lang w:eastAsia="en-US" w:bidi="ar"/>
        </w:rPr>
        <w:t>照明系统、给排水系统、供暖系统、卫生洁具、门窗、家具等维护维修。（工作标准同机关办公楼）</w:t>
      </w:r>
    </w:p>
    <w:p w14:paraId="5861554D">
      <w:pPr>
        <w:keepNext/>
        <w:keepLines/>
        <w:widowControl/>
        <w:suppressAutoHyphens/>
        <w:kinsoku w:val="0"/>
        <w:autoSpaceDE w:val="0"/>
        <w:autoSpaceDN w:val="0"/>
        <w:adjustRightInd w:val="0"/>
        <w:snapToGrid w:val="0"/>
        <w:spacing w:before="100" w:beforeAutospacing="1" w:after="100" w:afterAutospacing="1" w:line="240" w:lineRule="auto"/>
        <w:jc w:val="left"/>
        <w:textAlignment w:val="baseline"/>
        <w:outlineLvl w:val="0"/>
        <w:rPr>
          <w:rFonts w:hint="eastAsia" w:ascii="仿宋_GB2312" w:hAnsi="仿宋_GB2312" w:eastAsia="仿宋_GB2312" w:cs="仿宋_GB2312"/>
          <w:snapToGrid w:val="0"/>
          <w:color w:val="000000"/>
          <w:kern w:val="44"/>
          <w:sz w:val="28"/>
          <w:szCs w:val="28"/>
          <w:lang w:eastAsia="zh-CN"/>
        </w:rPr>
      </w:pPr>
      <w:r>
        <w:rPr>
          <w:rFonts w:hint="eastAsia" w:ascii="仿宋_GB2312" w:hAnsi="仿宋_GB2312" w:eastAsia="仿宋_GB2312" w:cs="仿宋_GB2312"/>
          <w:snapToGrid w:val="0"/>
          <w:color w:val="000000"/>
          <w:kern w:val="44"/>
          <w:sz w:val="28"/>
          <w:szCs w:val="28"/>
          <w:lang w:eastAsia="zh-CN"/>
        </w:rPr>
        <w:t>区域7：宋庄法庭</w:t>
      </w:r>
    </w:p>
    <w:p w14:paraId="5B98A14C">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具体工作内容如下：</w:t>
      </w:r>
    </w:p>
    <w:p w14:paraId="3EA3B847">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宋体" w:cs="宋体"/>
          <w:snapToGrid w:val="0"/>
          <w:color w:val="000000"/>
          <w:kern w:val="0"/>
          <w:szCs w:val="21"/>
          <w:lang w:eastAsia="zh-CN" w:bidi="ar"/>
        </w:rPr>
        <w:t>（</w:t>
      </w:r>
      <w:r>
        <w:rPr>
          <w:rFonts w:hint="eastAsia" w:ascii="宋体" w:hAnsi="宋体" w:eastAsia="宋体" w:cs="宋体"/>
          <w:snapToGrid w:val="0"/>
          <w:color w:val="000000"/>
          <w:kern w:val="0"/>
          <w:szCs w:val="21"/>
          <w:lang w:val="en-US" w:eastAsia="zh-CN" w:bidi="ar"/>
        </w:rPr>
        <w:t>1</w:t>
      </w:r>
      <w:r>
        <w:rPr>
          <w:rFonts w:hint="eastAsia" w:ascii="宋体" w:hAnsi="宋体" w:eastAsia="宋体" w:cs="宋体"/>
          <w:snapToGrid w:val="0"/>
          <w:color w:val="000000"/>
          <w:kern w:val="0"/>
          <w:szCs w:val="21"/>
          <w:lang w:eastAsia="zh-CN" w:bidi="ar"/>
        </w:rPr>
        <w:t>）</w:t>
      </w:r>
      <w:r>
        <w:rPr>
          <w:rFonts w:hint="eastAsia" w:ascii="宋体" w:hAnsi="宋体" w:eastAsia="Arial" w:cs="宋体"/>
          <w:snapToGrid w:val="0"/>
          <w:color w:val="000000"/>
          <w:kern w:val="0"/>
          <w:szCs w:val="21"/>
          <w:lang w:eastAsia="en-US" w:bidi="ar"/>
        </w:rPr>
        <w:t>保洁工作：常驻保洁</w:t>
      </w:r>
      <w:r>
        <w:rPr>
          <w:rFonts w:hint="eastAsia" w:ascii="宋体" w:hAnsi="宋体" w:eastAsia="Arial" w:cs="宋体"/>
          <w:snapToGrid w:val="0"/>
          <w:color w:val="000000"/>
          <w:kern w:val="0"/>
          <w:szCs w:val="21"/>
          <w:lang w:eastAsia="zh-CN" w:bidi="ar"/>
        </w:rPr>
        <w:t>岗位人</w:t>
      </w:r>
      <w:r>
        <w:rPr>
          <w:rFonts w:hint="eastAsia" w:ascii="宋体" w:hAnsi="宋体" w:eastAsia="Arial" w:cs="宋体"/>
          <w:snapToGrid w:val="0"/>
          <w:color w:val="000000"/>
          <w:kern w:val="0"/>
          <w:szCs w:val="21"/>
          <w:lang w:eastAsia="en-US" w:bidi="ar"/>
        </w:rPr>
        <w:t>员</w:t>
      </w:r>
      <w:r>
        <w:rPr>
          <w:rFonts w:hint="eastAsia" w:ascii="宋体" w:hAnsi="宋体" w:eastAsia="宋体" w:cs="宋体"/>
          <w:snapToGrid w:val="0"/>
          <w:color w:val="000000"/>
          <w:kern w:val="0"/>
          <w:szCs w:val="21"/>
          <w:lang w:val="en-US" w:eastAsia="zh-CN" w:bidi="ar"/>
        </w:rPr>
        <w:t>2</w:t>
      </w:r>
      <w:r>
        <w:rPr>
          <w:rFonts w:hint="eastAsia" w:ascii="宋体" w:hAnsi="宋体" w:eastAsia="Arial" w:cs="宋体"/>
          <w:snapToGrid w:val="0"/>
          <w:color w:val="000000"/>
          <w:kern w:val="0"/>
          <w:szCs w:val="21"/>
          <w:lang w:eastAsia="en-US" w:bidi="ar"/>
        </w:rPr>
        <w:t>人。负责会议室、法庭、淋浴间、卫生间每日入室保洁，门厅楼道及院落等公共区域清洁</w:t>
      </w:r>
      <w:r>
        <w:rPr>
          <w:rFonts w:hint="eastAsia" w:ascii="宋体" w:hAnsi="宋体" w:eastAsia="宋体" w:cs="宋体"/>
          <w:snapToGrid w:val="0"/>
          <w:color w:val="000000"/>
          <w:kern w:val="0"/>
          <w:szCs w:val="21"/>
          <w:lang w:eastAsia="zh-CN" w:bidi="ar"/>
        </w:rPr>
        <w:t>、</w:t>
      </w:r>
      <w:r>
        <w:rPr>
          <w:rFonts w:hint="eastAsia" w:ascii="宋体" w:hAnsi="宋体" w:eastAsia="Arial" w:cs="宋体"/>
          <w:snapToGrid w:val="0"/>
          <w:color w:val="000000"/>
          <w:kern w:val="0"/>
          <w:szCs w:val="21"/>
          <w:lang w:eastAsia="zh-CN" w:bidi="ar"/>
        </w:rPr>
        <w:t>绿植养护</w:t>
      </w:r>
      <w:r>
        <w:rPr>
          <w:rFonts w:hint="eastAsia" w:ascii="宋体" w:hAnsi="宋体" w:eastAsia="Arial" w:cs="宋体"/>
          <w:snapToGrid w:val="0"/>
          <w:color w:val="000000"/>
          <w:kern w:val="0"/>
          <w:szCs w:val="21"/>
          <w:lang w:eastAsia="en-US" w:bidi="ar"/>
        </w:rPr>
        <w:t>。（工作标准同机关办公楼）</w:t>
      </w:r>
    </w:p>
    <w:p w14:paraId="372B3E05">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宋体" w:cs="宋体"/>
          <w:snapToGrid w:val="0"/>
          <w:color w:val="000000"/>
          <w:kern w:val="0"/>
          <w:szCs w:val="21"/>
          <w:lang w:eastAsia="zh-CN" w:bidi="ar"/>
        </w:rPr>
        <w:t>（</w:t>
      </w:r>
      <w:r>
        <w:rPr>
          <w:rFonts w:hint="eastAsia" w:ascii="宋体" w:hAnsi="宋体" w:eastAsia="宋体" w:cs="宋体"/>
          <w:snapToGrid w:val="0"/>
          <w:color w:val="000000"/>
          <w:kern w:val="0"/>
          <w:szCs w:val="21"/>
          <w:lang w:val="en-US" w:eastAsia="zh-CN" w:bidi="ar"/>
        </w:rPr>
        <w:t>2</w:t>
      </w:r>
      <w:r>
        <w:rPr>
          <w:rFonts w:hint="eastAsia" w:ascii="宋体" w:hAnsi="宋体" w:eastAsia="宋体" w:cs="宋体"/>
          <w:snapToGrid w:val="0"/>
          <w:color w:val="000000"/>
          <w:kern w:val="0"/>
          <w:szCs w:val="21"/>
          <w:lang w:eastAsia="zh-CN" w:bidi="ar"/>
        </w:rPr>
        <w:t>）</w:t>
      </w:r>
      <w:r>
        <w:rPr>
          <w:rFonts w:hint="eastAsia" w:ascii="宋体" w:hAnsi="宋体" w:eastAsia="Arial" w:cs="宋体"/>
          <w:snapToGrid w:val="0"/>
          <w:color w:val="000000"/>
          <w:kern w:val="0"/>
          <w:szCs w:val="21"/>
          <w:lang w:eastAsia="en-US" w:bidi="ar"/>
        </w:rPr>
        <w:t>工程维护、维修：由投标人派专人进行巡检。法庭通过电话、网络报修和工程人员巡视，本院安排工程人员负责房屋基础设施维护、供电</w:t>
      </w:r>
      <w:r>
        <w:rPr>
          <w:rFonts w:hint="eastAsia" w:ascii="宋体" w:hAnsi="宋体" w:eastAsia="Arial" w:cs="宋体"/>
          <w:snapToGrid w:val="0"/>
          <w:color w:val="000000"/>
          <w:kern w:val="0"/>
          <w:szCs w:val="21"/>
          <w:lang w:eastAsia="zh-CN" w:bidi="ar"/>
        </w:rPr>
        <w:t>系统、</w:t>
      </w:r>
      <w:r>
        <w:rPr>
          <w:rFonts w:hint="eastAsia" w:ascii="宋体" w:hAnsi="宋体" w:eastAsia="Arial" w:cs="宋体"/>
          <w:snapToGrid w:val="0"/>
          <w:color w:val="000000"/>
          <w:kern w:val="0"/>
          <w:szCs w:val="21"/>
          <w:lang w:eastAsia="en-US" w:bidi="ar"/>
        </w:rPr>
        <w:t>照明系统、给排水系统、供暖系统、卫生洁具、门窗、家具等维护维修。（工作标准同机关办公楼）</w:t>
      </w:r>
    </w:p>
    <w:p w14:paraId="771B6541">
      <w:pPr>
        <w:keepNext/>
        <w:keepLines/>
        <w:widowControl/>
        <w:suppressAutoHyphens/>
        <w:kinsoku w:val="0"/>
        <w:autoSpaceDE w:val="0"/>
        <w:autoSpaceDN w:val="0"/>
        <w:adjustRightInd w:val="0"/>
        <w:snapToGrid w:val="0"/>
        <w:spacing w:before="100" w:beforeAutospacing="1" w:after="100" w:afterAutospacing="1" w:line="240" w:lineRule="auto"/>
        <w:jc w:val="left"/>
        <w:textAlignment w:val="baseline"/>
        <w:outlineLvl w:val="0"/>
        <w:rPr>
          <w:rFonts w:hint="eastAsia" w:ascii="仿宋_GB2312" w:hAnsi="仿宋_GB2312" w:eastAsia="仿宋_GB2312" w:cs="仿宋_GB2312"/>
          <w:snapToGrid w:val="0"/>
          <w:color w:val="000000"/>
          <w:kern w:val="44"/>
          <w:sz w:val="28"/>
          <w:szCs w:val="28"/>
          <w:lang w:eastAsia="zh-CN"/>
        </w:rPr>
      </w:pPr>
      <w:r>
        <w:rPr>
          <w:rFonts w:hint="eastAsia" w:ascii="仿宋_GB2312" w:hAnsi="仿宋_GB2312" w:eastAsia="仿宋_GB2312" w:cs="仿宋_GB2312"/>
          <w:snapToGrid w:val="0"/>
          <w:color w:val="000000"/>
          <w:kern w:val="44"/>
          <w:sz w:val="28"/>
          <w:szCs w:val="28"/>
          <w:lang w:eastAsia="zh-CN"/>
        </w:rPr>
        <w:t>区域8：台湖法庭</w:t>
      </w:r>
    </w:p>
    <w:p w14:paraId="6182605C">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宋体" w:cs="宋体"/>
          <w:snapToGrid w:val="0"/>
          <w:color w:val="000000"/>
          <w:kern w:val="0"/>
          <w:szCs w:val="21"/>
          <w:lang w:eastAsia="zh-CN" w:bidi="ar"/>
        </w:rPr>
        <w:t>（</w:t>
      </w:r>
      <w:r>
        <w:rPr>
          <w:rFonts w:hint="eastAsia" w:ascii="宋体" w:hAnsi="宋体" w:eastAsia="宋体" w:cs="宋体"/>
          <w:snapToGrid w:val="0"/>
          <w:color w:val="000000"/>
          <w:kern w:val="0"/>
          <w:szCs w:val="21"/>
          <w:lang w:val="en-US" w:eastAsia="zh-CN" w:bidi="ar"/>
        </w:rPr>
        <w:t>1</w:t>
      </w:r>
      <w:r>
        <w:rPr>
          <w:rFonts w:hint="eastAsia" w:ascii="宋体" w:hAnsi="宋体" w:eastAsia="宋体" w:cs="宋体"/>
          <w:snapToGrid w:val="0"/>
          <w:color w:val="000000"/>
          <w:kern w:val="0"/>
          <w:szCs w:val="21"/>
          <w:lang w:eastAsia="zh-CN" w:bidi="ar"/>
        </w:rPr>
        <w:t>）</w:t>
      </w:r>
      <w:r>
        <w:rPr>
          <w:rFonts w:hint="eastAsia" w:ascii="宋体" w:hAnsi="宋体" w:eastAsia="Arial" w:cs="宋体"/>
          <w:snapToGrid w:val="0"/>
          <w:color w:val="000000"/>
          <w:kern w:val="0"/>
          <w:szCs w:val="21"/>
          <w:lang w:eastAsia="en-US" w:bidi="ar"/>
        </w:rPr>
        <w:t>保洁工作：常驻保洁</w:t>
      </w:r>
      <w:r>
        <w:rPr>
          <w:rFonts w:hint="eastAsia" w:ascii="宋体" w:hAnsi="宋体" w:eastAsia="Arial" w:cs="宋体"/>
          <w:snapToGrid w:val="0"/>
          <w:color w:val="000000"/>
          <w:kern w:val="0"/>
          <w:szCs w:val="21"/>
          <w:lang w:eastAsia="zh-CN" w:bidi="ar"/>
        </w:rPr>
        <w:t>岗位人</w:t>
      </w:r>
      <w:r>
        <w:rPr>
          <w:rFonts w:hint="eastAsia" w:ascii="宋体" w:hAnsi="宋体" w:eastAsia="Arial" w:cs="宋体"/>
          <w:snapToGrid w:val="0"/>
          <w:color w:val="000000"/>
          <w:kern w:val="0"/>
          <w:szCs w:val="21"/>
          <w:lang w:eastAsia="en-US" w:bidi="ar"/>
        </w:rPr>
        <w:t>员</w:t>
      </w:r>
      <w:r>
        <w:rPr>
          <w:rFonts w:hint="eastAsia" w:ascii="宋体" w:hAnsi="宋体" w:eastAsia="宋体" w:cs="宋体"/>
          <w:snapToGrid w:val="0"/>
          <w:color w:val="000000"/>
          <w:kern w:val="0"/>
          <w:szCs w:val="21"/>
          <w:lang w:val="en-US" w:eastAsia="zh-CN" w:bidi="ar"/>
        </w:rPr>
        <w:t>2</w:t>
      </w:r>
      <w:r>
        <w:rPr>
          <w:rFonts w:hint="eastAsia" w:ascii="宋体" w:hAnsi="宋体" w:eastAsia="Arial" w:cs="宋体"/>
          <w:snapToGrid w:val="0"/>
          <w:color w:val="000000"/>
          <w:kern w:val="0"/>
          <w:szCs w:val="21"/>
          <w:lang w:eastAsia="en-US" w:bidi="ar"/>
        </w:rPr>
        <w:t>人。负责会议室、法庭、淋浴室、卫生间需每日入室保洁、门厅楼道及院落等公共区域清洁</w:t>
      </w:r>
      <w:r>
        <w:rPr>
          <w:rFonts w:hint="eastAsia" w:ascii="宋体" w:hAnsi="宋体" w:eastAsia="宋体" w:cs="宋体"/>
          <w:snapToGrid w:val="0"/>
          <w:color w:val="000000"/>
          <w:kern w:val="0"/>
          <w:szCs w:val="21"/>
          <w:lang w:eastAsia="zh-CN" w:bidi="ar"/>
        </w:rPr>
        <w:t>、</w:t>
      </w:r>
      <w:r>
        <w:rPr>
          <w:rFonts w:hint="eastAsia" w:ascii="宋体" w:hAnsi="宋体" w:eastAsia="Arial" w:cs="宋体"/>
          <w:snapToGrid w:val="0"/>
          <w:color w:val="000000"/>
          <w:kern w:val="0"/>
          <w:szCs w:val="21"/>
          <w:lang w:eastAsia="zh-CN" w:bidi="ar"/>
        </w:rPr>
        <w:t>绿植养护</w:t>
      </w:r>
      <w:r>
        <w:rPr>
          <w:rFonts w:hint="eastAsia" w:ascii="宋体" w:hAnsi="宋体" w:eastAsia="Arial" w:cs="宋体"/>
          <w:snapToGrid w:val="0"/>
          <w:color w:val="000000"/>
          <w:kern w:val="0"/>
          <w:szCs w:val="21"/>
          <w:lang w:eastAsia="en-US" w:bidi="ar"/>
        </w:rPr>
        <w:t>。（工作标准同机关办公楼）</w:t>
      </w:r>
    </w:p>
    <w:p w14:paraId="3F57C387">
      <w:pPr>
        <w:widowControl/>
        <w:suppressAutoHyphens/>
        <w:kinsoku w:val="0"/>
        <w:autoSpaceDE w:val="0"/>
        <w:autoSpaceDN w:val="0"/>
        <w:adjustRightInd w:val="0"/>
        <w:snapToGrid w:val="0"/>
        <w:spacing w:line="360" w:lineRule="auto"/>
        <w:jc w:val="left"/>
        <w:textAlignment w:val="baseline"/>
        <w:rPr>
          <w:rFonts w:hint="eastAsia" w:ascii="宋体" w:hAnsi="宋体" w:eastAsia="Arial" w:cs="宋体"/>
          <w:snapToGrid w:val="0"/>
          <w:color w:val="000000"/>
          <w:kern w:val="0"/>
          <w:szCs w:val="21"/>
          <w:lang w:eastAsia="en-US" w:bidi="ar"/>
        </w:rPr>
      </w:pPr>
      <w:r>
        <w:rPr>
          <w:rFonts w:hint="eastAsia" w:ascii="宋体" w:hAnsi="宋体" w:eastAsia="宋体" w:cs="宋体"/>
          <w:snapToGrid w:val="0"/>
          <w:color w:val="000000"/>
          <w:kern w:val="0"/>
          <w:szCs w:val="21"/>
          <w:lang w:eastAsia="zh-CN" w:bidi="ar"/>
        </w:rPr>
        <w:t>（</w:t>
      </w:r>
      <w:r>
        <w:rPr>
          <w:rFonts w:hint="eastAsia" w:ascii="宋体" w:hAnsi="宋体" w:eastAsia="宋体" w:cs="宋体"/>
          <w:snapToGrid w:val="0"/>
          <w:color w:val="000000"/>
          <w:kern w:val="0"/>
          <w:szCs w:val="21"/>
          <w:lang w:val="en-US" w:eastAsia="zh-CN" w:bidi="ar"/>
        </w:rPr>
        <w:t>2</w:t>
      </w:r>
      <w:r>
        <w:rPr>
          <w:rFonts w:hint="eastAsia" w:ascii="宋体" w:hAnsi="宋体" w:eastAsia="宋体" w:cs="宋体"/>
          <w:snapToGrid w:val="0"/>
          <w:color w:val="000000"/>
          <w:kern w:val="0"/>
          <w:szCs w:val="21"/>
          <w:lang w:eastAsia="zh-CN" w:bidi="ar"/>
        </w:rPr>
        <w:t>）</w:t>
      </w:r>
      <w:r>
        <w:rPr>
          <w:rFonts w:hint="eastAsia" w:ascii="宋体" w:hAnsi="宋体" w:eastAsia="Arial" w:cs="宋体"/>
          <w:snapToGrid w:val="0"/>
          <w:color w:val="000000"/>
          <w:kern w:val="0"/>
          <w:szCs w:val="21"/>
          <w:lang w:eastAsia="en-US" w:bidi="ar"/>
        </w:rPr>
        <w:t>工程维护、维修：由投标人派专人进行巡检。法庭通过电话、网络报修和工程人员巡视，本院安排工程人员负责房屋基础设施维护、供电</w:t>
      </w:r>
      <w:r>
        <w:rPr>
          <w:rFonts w:hint="eastAsia" w:ascii="宋体" w:hAnsi="宋体" w:eastAsia="Arial" w:cs="宋体"/>
          <w:snapToGrid w:val="0"/>
          <w:color w:val="000000"/>
          <w:kern w:val="0"/>
          <w:szCs w:val="21"/>
          <w:lang w:eastAsia="zh-CN" w:bidi="ar"/>
        </w:rPr>
        <w:t>系统、</w:t>
      </w:r>
      <w:r>
        <w:rPr>
          <w:rFonts w:hint="eastAsia" w:ascii="宋体" w:hAnsi="宋体" w:eastAsia="Arial" w:cs="宋体"/>
          <w:snapToGrid w:val="0"/>
          <w:color w:val="000000"/>
          <w:kern w:val="0"/>
          <w:szCs w:val="21"/>
          <w:lang w:eastAsia="en-US" w:bidi="ar"/>
        </w:rPr>
        <w:t>照明系统、给排水系统、供暖系统、卫生洁具、门窗、家具等维护维修。（工作标准同机关办公楼）</w:t>
      </w:r>
    </w:p>
    <w:p w14:paraId="6D37053E">
      <w:pPr>
        <w:widowControl/>
        <w:suppressAutoHyphens/>
        <w:kinsoku w:val="0"/>
        <w:autoSpaceDE w:val="0"/>
        <w:autoSpaceDN w:val="0"/>
        <w:adjustRightInd w:val="0"/>
        <w:snapToGrid w:val="0"/>
        <w:spacing w:line="360" w:lineRule="auto"/>
        <w:jc w:val="left"/>
        <w:textAlignment w:val="baseline"/>
        <w:rPr>
          <w:rFonts w:hint="default" w:ascii="宋体" w:hAnsi="宋体" w:eastAsia="宋体" w:cs="宋体"/>
          <w:snapToGrid w:val="0"/>
          <w:color w:val="000000"/>
          <w:kern w:val="0"/>
          <w:szCs w:val="21"/>
          <w:lang w:val="en-US" w:eastAsia="zh-CN" w:bidi="ar"/>
        </w:rPr>
      </w:pPr>
      <w:r>
        <w:rPr>
          <w:rFonts w:hint="eastAsia" w:ascii="宋体" w:hAnsi="宋体" w:eastAsia="宋体" w:cs="宋体"/>
          <w:snapToGrid w:val="0"/>
          <w:color w:val="000000"/>
          <w:kern w:val="0"/>
          <w:szCs w:val="21"/>
          <w:lang w:eastAsia="zh-CN" w:bidi="ar"/>
        </w:rPr>
        <w:t>（</w:t>
      </w:r>
      <w:r>
        <w:rPr>
          <w:rFonts w:hint="eastAsia" w:ascii="宋体" w:hAnsi="宋体" w:eastAsia="宋体" w:cs="宋体"/>
          <w:snapToGrid w:val="0"/>
          <w:color w:val="000000"/>
          <w:kern w:val="0"/>
          <w:szCs w:val="21"/>
          <w:lang w:val="en-US" w:eastAsia="zh-CN" w:bidi="ar"/>
        </w:rPr>
        <w:t>3</w:t>
      </w:r>
      <w:r>
        <w:rPr>
          <w:rFonts w:hint="eastAsia" w:ascii="宋体" w:hAnsi="宋体" w:eastAsia="宋体" w:cs="宋体"/>
          <w:snapToGrid w:val="0"/>
          <w:color w:val="000000"/>
          <w:kern w:val="0"/>
          <w:szCs w:val="21"/>
          <w:lang w:eastAsia="zh-CN" w:bidi="ar"/>
        </w:rPr>
        <w:t>）</w:t>
      </w:r>
      <w:r>
        <w:rPr>
          <w:rFonts w:hint="eastAsia" w:ascii="宋体" w:hAnsi="宋体" w:eastAsia="Arial" w:cs="宋体"/>
          <w:snapToGrid w:val="0"/>
          <w:color w:val="000000"/>
          <w:kern w:val="0"/>
          <w:szCs w:val="21"/>
          <w:lang w:eastAsia="zh-CN" w:bidi="ar"/>
        </w:rPr>
        <w:t>常驻中控岗位人员</w:t>
      </w:r>
      <w:r>
        <w:rPr>
          <w:rFonts w:hint="eastAsia" w:ascii="宋体" w:hAnsi="宋体" w:eastAsia="Arial" w:cs="宋体"/>
          <w:snapToGrid w:val="0"/>
          <w:color w:val="000000"/>
          <w:kern w:val="0"/>
          <w:szCs w:val="21"/>
          <w:lang w:val="en-US" w:eastAsia="zh-CN" w:bidi="ar"/>
        </w:rPr>
        <w:t>1名。</w:t>
      </w:r>
      <w:r>
        <w:rPr>
          <w:rFonts w:hint="eastAsia" w:ascii="宋体" w:hAnsi="宋体" w:eastAsia="Arial" w:cs="宋体"/>
          <w:snapToGrid w:val="0"/>
          <w:color w:val="000000"/>
          <w:kern w:val="0"/>
          <w:szCs w:val="21"/>
          <w:lang w:eastAsia="zh-CN" w:bidi="ar"/>
        </w:rPr>
        <w:t>负</w:t>
      </w:r>
      <w:r>
        <w:rPr>
          <w:rFonts w:hint="eastAsia" w:ascii="宋体" w:hAnsi="宋体" w:eastAsia="Arial" w:cs="宋体"/>
          <w:snapToGrid w:val="0"/>
          <w:color w:val="000000"/>
          <w:kern w:val="0"/>
          <w:szCs w:val="21"/>
          <w:lang w:eastAsia="en-US" w:bidi="ar"/>
        </w:rPr>
        <w:t>责消防</w:t>
      </w:r>
      <w:r>
        <w:rPr>
          <w:rFonts w:hint="eastAsia" w:ascii="宋体" w:hAnsi="宋体" w:eastAsia="Arial" w:cs="宋体"/>
          <w:snapToGrid w:val="0"/>
          <w:color w:val="000000"/>
          <w:kern w:val="0"/>
          <w:szCs w:val="21"/>
          <w:lang w:eastAsia="zh-CN" w:bidi="ar"/>
        </w:rPr>
        <w:t>中控室值守</w:t>
      </w:r>
      <w:r>
        <w:rPr>
          <w:rFonts w:hint="eastAsia" w:ascii="宋体" w:hAnsi="宋体" w:eastAsia="Arial" w:cs="宋体"/>
          <w:snapToGrid w:val="0"/>
          <w:color w:val="000000"/>
          <w:kern w:val="0"/>
          <w:szCs w:val="21"/>
          <w:lang w:eastAsia="en-US" w:bidi="ar"/>
        </w:rPr>
        <w:t>监控</w:t>
      </w:r>
      <w:r>
        <w:rPr>
          <w:rFonts w:hint="eastAsia" w:ascii="宋体" w:hAnsi="宋体" w:eastAsia="Arial" w:cs="宋体"/>
          <w:snapToGrid w:val="0"/>
          <w:color w:val="000000"/>
          <w:kern w:val="0"/>
          <w:szCs w:val="21"/>
          <w:lang w:eastAsia="zh-CN" w:bidi="ar"/>
        </w:rPr>
        <w:t>，按时记录上报设备运行状态，配合消防维保及上级部门安全检查工作</w:t>
      </w:r>
      <w:r>
        <w:rPr>
          <w:rFonts w:hint="eastAsia" w:ascii="宋体" w:hAnsi="宋体" w:eastAsia="Arial" w:cs="宋体"/>
          <w:snapToGrid w:val="0"/>
          <w:color w:val="000000"/>
          <w:kern w:val="0"/>
          <w:szCs w:val="21"/>
          <w:lang w:eastAsia="en-US" w:bidi="ar"/>
        </w:rPr>
        <w:t>。</w:t>
      </w:r>
    </w:p>
    <w:p w14:paraId="041A1AC7">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p>
    <w:p w14:paraId="2B773E5F">
      <w:pPr>
        <w:widowControl/>
        <w:suppressAutoHyphens/>
        <w:kinsoku w:val="0"/>
        <w:autoSpaceDE w:val="0"/>
        <w:autoSpaceDN w:val="0"/>
        <w:adjustRightInd w:val="0"/>
        <w:snapToGrid w:val="0"/>
        <w:spacing w:line="360" w:lineRule="auto"/>
        <w:jc w:val="left"/>
        <w:textAlignment w:val="baseline"/>
        <w:rPr>
          <w:rFonts w:hint="eastAsia" w:ascii="方正黑体_GBK" w:hAnsi="方正黑体_GBK" w:eastAsia="方正黑体_GBK" w:cs="方正黑体_GBK"/>
          <w:b w:val="0"/>
          <w:bCs w:val="0"/>
          <w:snapToGrid w:val="0"/>
          <w:color w:val="000000"/>
          <w:kern w:val="44"/>
          <w:sz w:val="32"/>
          <w:szCs w:val="32"/>
          <w:lang w:val="zh-CN" w:eastAsia="en-US"/>
        </w:rPr>
      </w:pPr>
      <w:r>
        <w:rPr>
          <w:rFonts w:hint="eastAsia" w:ascii="方正黑体_GBK" w:hAnsi="方正黑体_GBK" w:eastAsia="方正黑体_GBK" w:cs="方正黑体_GBK"/>
          <w:b w:val="0"/>
          <w:bCs w:val="0"/>
          <w:snapToGrid w:val="0"/>
          <w:color w:val="000000"/>
          <w:kern w:val="44"/>
          <w:sz w:val="32"/>
          <w:szCs w:val="32"/>
          <w:lang w:val="zh-CN" w:eastAsia="en-US"/>
        </w:rPr>
        <w:t>四、验收服务要求</w:t>
      </w:r>
    </w:p>
    <w:p w14:paraId="5C483856">
      <w:pPr>
        <w:widowControl/>
        <w:suppressAutoHyphens/>
        <w:kinsoku w:val="0"/>
        <w:autoSpaceDE w:val="0"/>
        <w:autoSpaceDN w:val="0"/>
        <w:adjustRightInd w:val="0"/>
        <w:snapToGrid w:val="0"/>
        <w:spacing w:line="360" w:lineRule="auto"/>
        <w:ind w:firstLine="420" w:firstLineChars="200"/>
        <w:jc w:val="left"/>
        <w:textAlignment w:val="baseline"/>
        <w:rPr>
          <w:rFonts w:hint="eastAsia" w:ascii="宋体" w:hAnsi="宋体" w:eastAsia="Arial" w:cs="宋体"/>
          <w:snapToGrid w:val="0"/>
          <w:color w:val="000000"/>
          <w:kern w:val="0"/>
          <w:szCs w:val="21"/>
          <w:lang w:eastAsia="en-US" w:bidi="ar"/>
        </w:rPr>
      </w:pPr>
      <w:r>
        <w:rPr>
          <w:rFonts w:hint="eastAsia" w:ascii="宋体" w:hAnsi="宋体" w:eastAsia="Arial" w:cs="宋体"/>
          <w:snapToGrid w:val="0"/>
          <w:color w:val="000000"/>
          <w:kern w:val="0"/>
          <w:szCs w:val="21"/>
          <w:lang w:eastAsia="en-US" w:bidi="ar"/>
        </w:rPr>
        <w:t>采购人物业主管部门对服务响应程度进行评价，每月组织部门相关人员对中标</w:t>
      </w:r>
      <w:r>
        <w:rPr>
          <w:rFonts w:hint="eastAsia" w:ascii="宋体" w:hAnsi="宋体" w:eastAsia="宋体" w:cs="宋体"/>
          <w:snapToGrid w:val="0"/>
          <w:color w:val="000000"/>
          <w:kern w:val="0"/>
          <w:szCs w:val="21"/>
          <w:lang w:val="en-US" w:eastAsia="zh-CN" w:bidi="ar"/>
        </w:rPr>
        <w:t>人</w:t>
      </w:r>
      <w:r>
        <w:rPr>
          <w:rFonts w:hint="eastAsia" w:ascii="宋体" w:hAnsi="宋体" w:eastAsia="Arial" w:cs="宋体"/>
          <w:snapToGrid w:val="0"/>
          <w:color w:val="000000"/>
          <w:kern w:val="0"/>
          <w:szCs w:val="21"/>
          <w:lang w:eastAsia="en-US" w:bidi="ar"/>
        </w:rPr>
        <w:t>提供的环境、工程、会议等服务工作进行检查，</w:t>
      </w:r>
      <w:r>
        <w:rPr>
          <w:rFonts w:hint="eastAsia" w:ascii="宋体" w:hAnsi="宋体" w:eastAsia="Arial" w:cs="宋体"/>
          <w:snapToGrid w:val="0"/>
          <w:color w:val="000000"/>
          <w:kern w:val="0"/>
          <w:szCs w:val="21"/>
          <w:lang w:eastAsia="zh-CN" w:bidi="ar"/>
        </w:rPr>
        <w:t>检查通过即视为验收通过。如发生隐瞒不报等严重情节，</w:t>
      </w:r>
      <w:r>
        <w:rPr>
          <w:rFonts w:hint="eastAsia" w:ascii="宋体" w:hAnsi="宋体" w:eastAsia="Arial" w:cs="宋体"/>
          <w:snapToGrid w:val="0"/>
          <w:color w:val="000000"/>
          <w:kern w:val="0"/>
          <w:szCs w:val="21"/>
          <w:lang w:eastAsia="en-US" w:bidi="ar"/>
        </w:rPr>
        <w:t>视为违约行为。采购人有权视违约行为的情节轻重，决定是否随时解除合同。</w:t>
      </w:r>
    </w:p>
    <w:p w14:paraId="4D0A1EB3">
      <w:pPr>
        <w:keepNext/>
        <w:keepLines/>
        <w:pageBreakBefore w:val="0"/>
        <w:widowControl/>
        <w:suppressAutoHyphens/>
        <w:kinsoku w:val="0"/>
        <w:wordWrap/>
        <w:overflowPunct/>
        <w:topLinePunct w:val="0"/>
        <w:autoSpaceDE w:val="0"/>
        <w:autoSpaceDN w:val="0"/>
        <w:bidi w:val="0"/>
        <w:adjustRightInd w:val="0"/>
        <w:snapToGrid w:val="0"/>
        <w:spacing w:before="100" w:beforeAutospacing="1" w:after="100" w:afterAutospacing="1" w:line="240" w:lineRule="auto"/>
        <w:jc w:val="left"/>
        <w:textAlignment w:val="baseline"/>
        <w:outlineLvl w:val="0"/>
        <w:rPr>
          <w:rFonts w:hint="eastAsia" w:ascii="方正黑体_GBK" w:hAnsi="方正黑体_GBK" w:eastAsia="方正黑体_GBK" w:cs="方正黑体_GBK"/>
          <w:b w:val="0"/>
          <w:bCs w:val="0"/>
          <w:snapToGrid w:val="0"/>
          <w:color w:val="000000"/>
          <w:kern w:val="44"/>
          <w:sz w:val="32"/>
          <w:szCs w:val="32"/>
          <w:lang w:val="zh-CN" w:eastAsia="en-US"/>
        </w:rPr>
      </w:pPr>
      <w:r>
        <w:rPr>
          <w:rFonts w:hint="eastAsia" w:ascii="方正黑体_GBK" w:hAnsi="方正黑体_GBK" w:eastAsia="方正黑体_GBK" w:cs="方正黑体_GBK"/>
          <w:b w:val="0"/>
          <w:bCs w:val="0"/>
          <w:snapToGrid w:val="0"/>
          <w:color w:val="000000"/>
          <w:kern w:val="44"/>
          <w:sz w:val="32"/>
          <w:szCs w:val="32"/>
          <w:lang w:val="zh-CN" w:eastAsia="en-US"/>
        </w:rPr>
        <w:t>五、其他相关要求</w:t>
      </w:r>
    </w:p>
    <w:p w14:paraId="37879D15">
      <w:pPr>
        <w:keepNext/>
        <w:keepLines/>
        <w:widowControl/>
        <w:suppressAutoHyphens/>
        <w:kinsoku w:val="0"/>
        <w:autoSpaceDE w:val="0"/>
        <w:autoSpaceDN w:val="0"/>
        <w:adjustRightInd w:val="0"/>
        <w:snapToGrid w:val="0"/>
        <w:spacing w:before="100" w:beforeAutospacing="1" w:after="100" w:afterAutospacing="1" w:line="240" w:lineRule="auto"/>
        <w:jc w:val="left"/>
        <w:textAlignment w:val="baseline"/>
        <w:outlineLvl w:val="0"/>
        <w:rPr>
          <w:rFonts w:hint="eastAsia" w:ascii="仿宋_GB2312" w:hAnsi="仿宋_GB2312" w:eastAsia="仿宋_GB2312" w:cs="仿宋_GB2312"/>
          <w:snapToGrid w:val="0"/>
          <w:color w:val="000000"/>
          <w:kern w:val="44"/>
          <w:sz w:val="28"/>
          <w:szCs w:val="28"/>
          <w:lang w:eastAsia="zh-CN"/>
        </w:rPr>
      </w:pPr>
      <w:r>
        <w:rPr>
          <w:rFonts w:hint="eastAsia" w:ascii="仿宋_GB2312" w:hAnsi="仿宋_GB2312" w:eastAsia="仿宋_GB2312" w:cs="仿宋_GB2312"/>
          <w:snapToGrid w:val="0"/>
          <w:color w:val="000000"/>
          <w:kern w:val="44"/>
          <w:sz w:val="28"/>
          <w:szCs w:val="28"/>
          <w:lang w:eastAsia="zh-CN"/>
        </w:rPr>
        <w:t xml:space="preserve">（一）一般要求 </w:t>
      </w:r>
    </w:p>
    <w:p w14:paraId="20D4A829">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 xml:space="preserve">——根据办公楼的实际情况和合同约定，设置相应的项目管理机构，合理配备管理人员和服务设备设施 </w:t>
      </w:r>
    </w:p>
    <w:p w14:paraId="6A8E5C7F">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 xml:space="preserve">——应有健全的服务质量管理体系，包括：物业服务管理制度、岗位工作标准、安全操作规程等，并制定具体的落实措施和考核办法， 确保服务过程得到有效运行、控制和服务质量的持续改进 </w:t>
      </w:r>
    </w:p>
    <w:p w14:paraId="3C7DF0E3">
      <w:pPr>
        <w:widowControl/>
        <w:suppressAutoHyphens/>
        <w:kinsoku w:val="0"/>
        <w:autoSpaceDE w:val="0"/>
        <w:autoSpaceDN w:val="0"/>
        <w:adjustRightInd w:val="0"/>
        <w:snapToGrid w:val="0"/>
        <w:spacing w:line="360" w:lineRule="auto"/>
        <w:jc w:val="left"/>
        <w:textAlignment w:val="baseline"/>
        <w:rPr>
          <w:rFonts w:hint="eastAsia" w:ascii="宋体" w:hAnsi="宋体" w:eastAsia="Arial" w:cs="宋体"/>
          <w:snapToGrid w:val="0"/>
          <w:color w:val="000000"/>
          <w:kern w:val="0"/>
          <w:szCs w:val="21"/>
          <w:lang w:eastAsia="en-US" w:bidi="ar"/>
        </w:rPr>
      </w:pPr>
      <w:r>
        <w:rPr>
          <w:rFonts w:hint="eastAsia" w:ascii="宋体" w:hAnsi="宋体" w:eastAsia="Arial" w:cs="宋体"/>
          <w:snapToGrid w:val="0"/>
          <w:color w:val="000000"/>
          <w:kern w:val="0"/>
          <w:szCs w:val="21"/>
          <w:lang w:eastAsia="en-US" w:bidi="ar"/>
        </w:rPr>
        <w:t xml:space="preserve">——建立与机关主管部门和其他相关方的服务沟通渠道，以支持服务提供的运行和控制 </w:t>
      </w:r>
    </w:p>
    <w:p w14:paraId="5AAEA596">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bidi="ar"/>
        </w:rPr>
      </w:pPr>
      <w:r>
        <w:rPr>
          <w:rFonts w:hint="eastAsia" w:ascii="宋体" w:hAnsi="宋体" w:eastAsia="Arial" w:cs="宋体"/>
          <w:snapToGrid w:val="0"/>
          <w:color w:val="000000"/>
          <w:kern w:val="0"/>
          <w:szCs w:val="21"/>
          <w:lang w:eastAsia="en-US" w:bidi="ar"/>
        </w:rPr>
        <w:t>——应有健全的各项财务管理制度，收费、会计核算、税收等财务管理工作应严格执行</w:t>
      </w:r>
    </w:p>
    <w:p w14:paraId="12804458">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 xml:space="preserve">国家、北京市有关规定，每年报告一次物业服务费用收支情况 </w:t>
      </w:r>
    </w:p>
    <w:p w14:paraId="699615FA">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应有完善的物业管理服务档案管理制度，档案齐全，专人保管，查阅方便。物业管理服务档案内容至少应包括：物业竣工验收档案、物业服务承接查验档案、用户档案、房屋及其配套设施权属清册、设施设备台帐和管理维修档案和物业服务日常管理档案</w:t>
      </w:r>
    </w:p>
    <w:p w14:paraId="3648395D">
      <w:pPr>
        <w:keepNext/>
        <w:keepLines/>
        <w:widowControl/>
        <w:suppressAutoHyphens/>
        <w:kinsoku w:val="0"/>
        <w:autoSpaceDE w:val="0"/>
        <w:autoSpaceDN w:val="0"/>
        <w:adjustRightInd w:val="0"/>
        <w:snapToGrid w:val="0"/>
        <w:spacing w:before="100" w:beforeAutospacing="1" w:after="100" w:afterAutospacing="1" w:line="240" w:lineRule="auto"/>
        <w:jc w:val="left"/>
        <w:textAlignment w:val="baseline"/>
        <w:outlineLvl w:val="0"/>
        <w:rPr>
          <w:rFonts w:hint="eastAsia" w:ascii="仿宋_GB2312" w:hAnsi="仿宋_GB2312" w:eastAsia="仿宋_GB2312" w:cs="仿宋_GB2312"/>
          <w:snapToGrid w:val="0"/>
          <w:color w:val="000000"/>
          <w:kern w:val="44"/>
          <w:sz w:val="28"/>
          <w:szCs w:val="28"/>
          <w:lang w:eastAsia="zh-CN"/>
        </w:rPr>
      </w:pPr>
      <w:r>
        <w:rPr>
          <w:rFonts w:hint="eastAsia" w:ascii="仿宋_GB2312" w:hAnsi="仿宋_GB2312" w:eastAsia="仿宋_GB2312" w:cs="仿宋_GB2312"/>
          <w:snapToGrid w:val="0"/>
          <w:color w:val="000000"/>
          <w:kern w:val="44"/>
          <w:sz w:val="28"/>
          <w:szCs w:val="28"/>
          <w:lang w:eastAsia="zh-CN"/>
        </w:rPr>
        <w:t xml:space="preserve">（二）特定要求 </w:t>
      </w:r>
    </w:p>
    <w:p w14:paraId="2219014D">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w:t>
      </w:r>
      <w:r>
        <w:rPr>
          <w:rFonts w:hint="eastAsia" w:ascii="宋体" w:hAnsi="宋体" w:eastAsia="Arial" w:cs="宋体"/>
          <w:snapToGrid w:val="0"/>
          <w:color w:val="000000"/>
          <w:kern w:val="0"/>
          <w:szCs w:val="21"/>
          <w:lang w:eastAsia="zh-CN" w:bidi="ar"/>
        </w:rPr>
        <w:t>岗位</w:t>
      </w:r>
      <w:r>
        <w:rPr>
          <w:rFonts w:hint="eastAsia" w:ascii="宋体" w:hAnsi="宋体" w:eastAsia="Arial" w:cs="宋体"/>
          <w:snapToGrid w:val="0"/>
          <w:color w:val="000000"/>
          <w:kern w:val="0"/>
          <w:szCs w:val="21"/>
          <w:lang w:eastAsia="en-US" w:bidi="ar"/>
        </w:rPr>
        <w:t>人员管理：应建立人员行为规范（包括统一着装、佩戴标识、仪表仪容整洁等）、职业素质与技能培训机制、从业人员保密制度、 人员激励及处罚机制等</w:t>
      </w:r>
    </w:p>
    <w:p w14:paraId="5E390817">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 xml:space="preserve">——沟通汇报机制：应与客户建立沟通和信息反馈汇报机制，主动、及时将物业管理工作情况及突发事件报告办公楼后勤主管负责人 </w:t>
      </w:r>
    </w:p>
    <w:p w14:paraId="0D0214E6">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 xml:space="preserve">——风险与应急管理联动机制：应识别办公楼物业管理服务中可能存在的风险，明确物业管理中的主要风险、重大危险源和安全隐患，并采取相应的控制措施。应建立突发事件应急救援队伍，制定突发事件应急预案，配备应急物质，建立与采购人、相关的社会救援力量和政府部门的应急联动机制 </w:t>
      </w:r>
    </w:p>
    <w:p w14:paraId="374BF025">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 xml:space="preserve">——智能化管理：宜根据办公楼管理需求，引入物业智能化管理和服务系统，提升办公、客服、巡检、安防等管理和服务效率，对机关后勤管理部门开放服务监督窗口，实现对物业服务的实时监管等 </w:t>
      </w:r>
    </w:p>
    <w:p w14:paraId="76FD8F23">
      <w:pPr>
        <w:keepNext/>
        <w:keepLines/>
        <w:widowControl/>
        <w:suppressAutoHyphens/>
        <w:kinsoku w:val="0"/>
        <w:autoSpaceDE w:val="0"/>
        <w:autoSpaceDN w:val="0"/>
        <w:adjustRightInd w:val="0"/>
        <w:snapToGrid w:val="0"/>
        <w:spacing w:before="100" w:beforeAutospacing="1" w:after="100" w:afterAutospacing="1" w:line="240" w:lineRule="auto"/>
        <w:jc w:val="left"/>
        <w:textAlignment w:val="baseline"/>
        <w:outlineLvl w:val="0"/>
        <w:rPr>
          <w:rFonts w:hint="default" w:ascii="仿宋_GB2312" w:hAnsi="仿宋_GB2312" w:eastAsia="仿宋_GB2312" w:cs="仿宋_GB2312"/>
          <w:snapToGrid w:val="0"/>
          <w:color w:val="000000"/>
          <w:kern w:val="44"/>
          <w:sz w:val="28"/>
          <w:szCs w:val="28"/>
          <w:lang w:val="en-US" w:eastAsia="zh-CN"/>
        </w:rPr>
      </w:pPr>
      <w:r>
        <w:rPr>
          <w:rFonts w:hint="eastAsia" w:ascii="仿宋_GB2312" w:hAnsi="仿宋_GB2312" w:eastAsia="仿宋_GB2312" w:cs="仿宋_GB2312"/>
          <w:snapToGrid w:val="0"/>
          <w:color w:val="000000"/>
          <w:kern w:val="44"/>
          <w:sz w:val="28"/>
          <w:szCs w:val="28"/>
          <w:lang w:eastAsia="zh-CN"/>
        </w:rPr>
        <w:t>（三）物业管理岗位要求</w:t>
      </w:r>
    </w:p>
    <w:p w14:paraId="56A6ED08">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宋体" w:cs="宋体"/>
          <w:snapToGrid w:val="0"/>
          <w:color w:val="000000"/>
          <w:kern w:val="0"/>
          <w:szCs w:val="21"/>
          <w:lang w:val="en-US" w:eastAsia="zh-CN"/>
        </w:rPr>
        <w:t>1、</w:t>
      </w:r>
      <w:r>
        <w:rPr>
          <w:rFonts w:hint="eastAsia" w:ascii="宋体" w:hAnsi="宋体" w:eastAsia="Arial" w:cs="宋体"/>
          <w:snapToGrid w:val="0"/>
          <w:color w:val="000000"/>
          <w:kern w:val="0"/>
          <w:szCs w:val="21"/>
          <w:lang w:eastAsia="en-US"/>
        </w:rPr>
        <w:t xml:space="preserve">服务承诺 </w:t>
      </w:r>
    </w:p>
    <w:p w14:paraId="5BCBED33">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rPr>
        <w:t>须提供保证能在本项目服务期间专职为本项目服务的承诺函。</w:t>
      </w:r>
    </w:p>
    <w:p w14:paraId="48D7F15E">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宋体" w:cs="宋体"/>
          <w:snapToGrid w:val="0"/>
          <w:color w:val="000000"/>
          <w:kern w:val="0"/>
          <w:szCs w:val="21"/>
          <w:lang w:val="en-US" w:eastAsia="zh-CN"/>
        </w:rPr>
        <w:t>2、</w:t>
      </w:r>
      <w:r>
        <w:rPr>
          <w:rFonts w:hint="eastAsia" w:ascii="宋体" w:hAnsi="宋体" w:eastAsia="Arial" w:cs="宋体"/>
          <w:snapToGrid w:val="0"/>
          <w:color w:val="000000"/>
          <w:kern w:val="0"/>
          <w:szCs w:val="21"/>
          <w:lang w:eastAsia="en-US"/>
        </w:rPr>
        <w:t xml:space="preserve">职业素质 </w:t>
      </w:r>
    </w:p>
    <w:p w14:paraId="342B8AF5">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 xml:space="preserve">——政治素质。热爱祖国、诚实信用；爱岗敬业，恪尽职守；遵纪守法，团结协作；无违法犯罪记录 </w:t>
      </w:r>
    </w:p>
    <w:p w14:paraId="76A2074F">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bidi="ar"/>
        </w:rPr>
      </w:pPr>
      <w:r>
        <w:rPr>
          <w:rFonts w:hint="eastAsia" w:ascii="宋体" w:hAnsi="宋体" w:eastAsia="Arial" w:cs="宋体"/>
          <w:snapToGrid w:val="0"/>
          <w:color w:val="000000"/>
          <w:kern w:val="0"/>
          <w:szCs w:val="21"/>
          <w:lang w:eastAsia="en-US" w:bidi="ar"/>
        </w:rPr>
        <w:t>——业务技能。具备基本法律知识，了解有关岗位管理政策、规定，熟悉物业服务区域基本情况；具备较强的语言、文字表达能力和沟通能力；具备与岗位职责相应的观察、发现、处置问题能力；熟练使用相关专用设施设备</w:t>
      </w:r>
    </w:p>
    <w:p w14:paraId="5A017320">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 xml:space="preserve">——身体素质。仪表端庄，具备岗位需要的身高、视力等条件 </w:t>
      </w:r>
    </w:p>
    <w:p w14:paraId="66EC8589">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 xml:space="preserve">——文化素质。具备岗位所需学历，特殊岗位应具备相应的专业业务知识和技能 </w:t>
      </w:r>
    </w:p>
    <w:p w14:paraId="56214735">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——年龄条件。依据国家有关行业危险等级划分，秩序维护员等岗位人员年龄应符合国家法律规定的最低或最高年龄要求</w:t>
      </w:r>
    </w:p>
    <w:p w14:paraId="0C40FAC6">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 xml:space="preserve">——安全生产。严格按安全操作规程操作，不得违章作业、违章指挥 </w:t>
      </w:r>
    </w:p>
    <w:p w14:paraId="5C0EAC9F">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宋体" w:cs="宋体"/>
          <w:snapToGrid w:val="0"/>
          <w:color w:val="000000"/>
          <w:kern w:val="0"/>
          <w:szCs w:val="21"/>
          <w:lang w:val="en-US" w:eastAsia="zh-CN"/>
        </w:rPr>
        <w:t>3、</w:t>
      </w:r>
      <w:r>
        <w:rPr>
          <w:rFonts w:hint="eastAsia" w:ascii="宋体" w:hAnsi="宋体" w:eastAsia="Arial" w:cs="宋体"/>
          <w:snapToGrid w:val="0"/>
          <w:color w:val="000000"/>
          <w:kern w:val="0"/>
          <w:szCs w:val="21"/>
          <w:lang w:eastAsia="en-US"/>
        </w:rPr>
        <w:t xml:space="preserve">行为规范 </w:t>
      </w:r>
    </w:p>
    <w:p w14:paraId="5DC8D706">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 xml:space="preserve">——着装。统一着装、干净整洁，并按规定佩带标志，因私外出时应着便服 </w:t>
      </w:r>
    </w:p>
    <w:p w14:paraId="5C998558">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 xml:space="preserve">——纪律。姿态端正、工作规范、举止文明、精神饱满、表情自然；语言简洁、文明，主动、热情、耐心、周到并及时、主动提供服务；严格履行岗位职责；不准刁难客户及来访人员；不得脱岗、空岗、睡岗，不准迟到、早退；遵守采购人单位内部的规章制度，不准随意打听、记录、传播采购人单位内部的机密；有重要情况妥善处置并及时上报。不准迟报、漏报、瞒报；认真填写值班记录，做好交 接班工作；爱护公物，爱护客户财物；自觉维护环境卫生，保持物业服务区域整齐清洁 </w:t>
      </w:r>
    </w:p>
    <w:p w14:paraId="159A013D">
      <w:pPr>
        <w:keepNext/>
        <w:keepLines/>
        <w:widowControl/>
        <w:suppressAutoHyphens/>
        <w:kinsoku w:val="0"/>
        <w:autoSpaceDE w:val="0"/>
        <w:autoSpaceDN w:val="0"/>
        <w:adjustRightInd w:val="0"/>
        <w:snapToGrid w:val="0"/>
        <w:spacing w:before="100" w:beforeAutospacing="1" w:after="100" w:afterAutospacing="1" w:line="240" w:lineRule="auto"/>
        <w:jc w:val="left"/>
        <w:textAlignment w:val="baseline"/>
        <w:outlineLvl w:val="0"/>
        <w:rPr>
          <w:rFonts w:hint="eastAsia" w:ascii="仿宋_GB2312" w:hAnsi="仿宋_GB2312" w:eastAsia="仿宋_GB2312" w:cs="仿宋_GB2312"/>
          <w:snapToGrid w:val="0"/>
          <w:color w:val="000000"/>
          <w:kern w:val="44"/>
          <w:sz w:val="28"/>
          <w:szCs w:val="28"/>
          <w:lang w:eastAsia="zh-CN"/>
        </w:rPr>
      </w:pPr>
      <w:r>
        <w:rPr>
          <w:rFonts w:hint="eastAsia" w:ascii="仿宋_GB2312" w:hAnsi="仿宋_GB2312" w:eastAsia="仿宋_GB2312" w:cs="仿宋_GB2312"/>
          <w:snapToGrid w:val="0"/>
          <w:color w:val="000000"/>
          <w:kern w:val="44"/>
          <w:sz w:val="28"/>
          <w:szCs w:val="28"/>
          <w:lang w:eastAsia="zh-CN"/>
        </w:rPr>
        <w:t>（四）岗位配置标准</w:t>
      </w:r>
    </w:p>
    <w:p w14:paraId="4AC21635">
      <w:pPr>
        <w:widowControl/>
        <w:suppressAutoHyphens/>
        <w:kinsoku w:val="0"/>
        <w:autoSpaceDE w:val="0"/>
        <w:autoSpaceDN w:val="0"/>
        <w:adjustRightInd w:val="0"/>
        <w:snapToGrid w:val="0"/>
        <w:spacing w:line="360" w:lineRule="auto"/>
        <w:jc w:val="left"/>
        <w:textAlignment w:val="baseline"/>
        <w:rPr>
          <w:rFonts w:hint="eastAsia" w:ascii="宋体" w:hAnsi="宋体" w:eastAsia="Arial" w:cs="宋体"/>
          <w:snapToGrid w:val="0"/>
          <w:color w:val="000000"/>
          <w:kern w:val="0"/>
          <w:szCs w:val="21"/>
          <w:lang w:eastAsia="en-US" w:bidi="ar"/>
        </w:rPr>
      </w:pPr>
      <w:r>
        <w:rPr>
          <w:rFonts w:hint="eastAsia" w:ascii="宋体" w:hAnsi="宋体" w:eastAsia="宋体" w:cs="宋体"/>
          <w:snapToGrid w:val="0"/>
          <w:color w:val="000000"/>
          <w:kern w:val="0"/>
          <w:szCs w:val="21"/>
          <w:lang w:val="en-US" w:eastAsia="zh-CN" w:bidi="ar"/>
        </w:rPr>
        <w:t>1、</w:t>
      </w:r>
      <w:r>
        <w:rPr>
          <w:rFonts w:hint="eastAsia" w:ascii="宋体" w:hAnsi="宋体" w:eastAsia="Arial" w:cs="宋体"/>
          <w:snapToGrid w:val="0"/>
          <w:color w:val="000000"/>
          <w:kern w:val="0"/>
          <w:szCs w:val="21"/>
          <w:lang w:val="en-US" w:eastAsia="zh-CN" w:bidi="ar"/>
        </w:rPr>
        <w:t>岗位</w:t>
      </w:r>
      <w:r>
        <w:rPr>
          <w:rFonts w:hint="eastAsia" w:ascii="宋体" w:hAnsi="宋体" w:eastAsia="Arial" w:cs="宋体"/>
          <w:snapToGrid w:val="0"/>
          <w:color w:val="000000"/>
          <w:kern w:val="0"/>
          <w:szCs w:val="21"/>
          <w:lang w:eastAsia="en-US" w:bidi="ar"/>
        </w:rPr>
        <w:t>配备依据：</w:t>
      </w:r>
      <w:r>
        <w:rPr>
          <w:rFonts w:hint="eastAsia" w:ascii="宋体" w:hAnsi="宋体" w:eastAsia="Arial" w:cs="宋体"/>
          <w:snapToGrid w:val="0"/>
          <w:color w:val="000000"/>
          <w:kern w:val="0"/>
          <w:szCs w:val="21"/>
          <w:lang w:eastAsia="zh-CN" w:bidi="ar"/>
        </w:rPr>
        <w:t>岗位</w:t>
      </w:r>
      <w:r>
        <w:rPr>
          <w:rFonts w:hint="eastAsia" w:ascii="宋体" w:hAnsi="宋体" w:eastAsia="Arial" w:cs="宋体"/>
          <w:snapToGrid w:val="0"/>
          <w:color w:val="000000"/>
          <w:kern w:val="0"/>
          <w:szCs w:val="21"/>
          <w:lang w:eastAsia="en-US" w:bidi="ar"/>
        </w:rPr>
        <w:t>配备依据主要以北京市有关规定为指导，根据机关办公楼要求的物业管理服务标准、办公楼物业管理经费水平、办公楼物业管理的经验，共同确定物业管理</w:t>
      </w:r>
      <w:r>
        <w:rPr>
          <w:rFonts w:hint="eastAsia" w:ascii="宋体" w:hAnsi="宋体" w:eastAsia="Arial" w:cs="宋体"/>
          <w:snapToGrid w:val="0"/>
          <w:color w:val="000000"/>
          <w:kern w:val="0"/>
          <w:szCs w:val="21"/>
          <w:lang w:eastAsia="zh-CN" w:bidi="ar"/>
        </w:rPr>
        <w:t>岗位</w:t>
      </w:r>
      <w:r>
        <w:rPr>
          <w:rFonts w:hint="eastAsia" w:ascii="宋体" w:hAnsi="宋体" w:eastAsia="Arial" w:cs="宋体"/>
          <w:snapToGrid w:val="0"/>
          <w:color w:val="000000"/>
          <w:kern w:val="0"/>
          <w:szCs w:val="21"/>
          <w:lang w:eastAsia="en-US" w:bidi="ar"/>
        </w:rPr>
        <w:t xml:space="preserve">配备数量 </w:t>
      </w:r>
    </w:p>
    <w:p w14:paraId="050D1565">
      <w:pPr>
        <w:widowControl/>
        <w:suppressAutoHyphens/>
        <w:kinsoku w:val="0"/>
        <w:autoSpaceDE w:val="0"/>
        <w:autoSpaceDN w:val="0"/>
        <w:adjustRightInd w:val="0"/>
        <w:snapToGrid w:val="0"/>
        <w:spacing w:line="360" w:lineRule="auto"/>
        <w:jc w:val="left"/>
        <w:textAlignment w:val="baseline"/>
        <w:rPr>
          <w:rFonts w:hint="eastAsia" w:ascii="宋体" w:hAnsi="宋体" w:eastAsia="Arial" w:cs="宋体"/>
          <w:snapToGrid w:val="0"/>
          <w:color w:val="000000"/>
          <w:kern w:val="0"/>
          <w:szCs w:val="21"/>
          <w:lang w:eastAsia="en-US" w:bidi="ar"/>
        </w:rPr>
      </w:pPr>
      <w:r>
        <w:rPr>
          <w:rFonts w:hint="eastAsia" w:ascii="宋体" w:hAnsi="宋体" w:eastAsia="Arial" w:cs="宋体"/>
          <w:snapToGrid w:val="0"/>
          <w:color w:val="000000"/>
          <w:kern w:val="0"/>
          <w:szCs w:val="21"/>
          <w:lang w:val="en-US" w:eastAsia="zh-CN" w:bidi="ar"/>
        </w:rPr>
        <w:t>2、岗位</w:t>
      </w:r>
      <w:r>
        <w:rPr>
          <w:rFonts w:hint="eastAsia" w:ascii="宋体" w:hAnsi="宋体" w:eastAsia="Arial" w:cs="宋体"/>
          <w:snapToGrid w:val="0"/>
          <w:color w:val="000000"/>
          <w:kern w:val="0"/>
          <w:szCs w:val="21"/>
          <w:lang w:eastAsia="en-US" w:bidi="ar"/>
        </w:rPr>
        <w:t>配置需求明细</w:t>
      </w:r>
      <w:r>
        <w:rPr>
          <w:rFonts w:hint="eastAsia" w:ascii="宋体" w:hAnsi="宋体" w:eastAsia="Arial" w:cs="宋体"/>
          <w:snapToGrid w:val="0"/>
          <w:color w:val="000000"/>
          <w:kern w:val="0"/>
          <w:szCs w:val="21"/>
          <w:lang w:eastAsia="zh-CN" w:bidi="ar"/>
        </w:rPr>
        <w:t>表及</w:t>
      </w:r>
      <w:r>
        <w:rPr>
          <w:rFonts w:hint="eastAsia" w:ascii="宋体" w:hAnsi="宋体" w:eastAsia="Arial" w:cs="宋体"/>
          <w:snapToGrid w:val="0"/>
          <w:color w:val="000000"/>
          <w:kern w:val="0"/>
          <w:szCs w:val="21"/>
          <w:lang w:eastAsia="en-US" w:bidi="ar"/>
        </w:rPr>
        <w:t>要求</w:t>
      </w:r>
    </w:p>
    <w:p w14:paraId="72C0D83D">
      <w:pPr>
        <w:widowControl/>
        <w:suppressAutoHyphens/>
        <w:kinsoku w:val="0"/>
        <w:autoSpaceDE w:val="0"/>
        <w:autoSpaceDN w:val="0"/>
        <w:adjustRightInd w:val="0"/>
        <w:snapToGrid w:val="0"/>
        <w:spacing w:line="360" w:lineRule="auto"/>
        <w:jc w:val="left"/>
        <w:textAlignment w:val="baseline"/>
        <w:rPr>
          <w:rFonts w:hint="eastAsia" w:ascii="宋体" w:hAnsi="宋体" w:eastAsia="Arial" w:cs="宋体"/>
          <w:snapToGrid w:val="0"/>
          <w:color w:val="000000"/>
          <w:kern w:val="0"/>
          <w:szCs w:val="21"/>
          <w:lang w:eastAsia="en-US" w:bidi="ar"/>
        </w:rPr>
      </w:pPr>
    </w:p>
    <w:p w14:paraId="4DEF2970">
      <w:pPr>
        <w:widowControl/>
        <w:suppressAutoHyphens/>
        <w:kinsoku w:val="0"/>
        <w:autoSpaceDE w:val="0"/>
        <w:autoSpaceDN w:val="0"/>
        <w:adjustRightInd w:val="0"/>
        <w:snapToGrid w:val="0"/>
        <w:spacing w:line="360" w:lineRule="auto"/>
        <w:jc w:val="left"/>
        <w:textAlignment w:val="baseline"/>
        <w:rPr>
          <w:rFonts w:hint="eastAsia" w:ascii="宋体" w:hAnsi="宋体" w:eastAsia="Arial" w:cs="宋体"/>
          <w:snapToGrid w:val="0"/>
          <w:color w:val="000000"/>
          <w:kern w:val="0"/>
          <w:szCs w:val="21"/>
          <w:lang w:eastAsia="en-US" w:bidi="ar"/>
        </w:rPr>
      </w:pPr>
    </w:p>
    <w:p w14:paraId="0B5CFBBC">
      <w:pPr>
        <w:widowControl/>
        <w:suppressAutoHyphens/>
        <w:kinsoku w:val="0"/>
        <w:autoSpaceDE w:val="0"/>
        <w:autoSpaceDN w:val="0"/>
        <w:adjustRightInd w:val="0"/>
        <w:snapToGrid w:val="0"/>
        <w:spacing w:line="360" w:lineRule="auto"/>
        <w:jc w:val="left"/>
        <w:textAlignment w:val="baseline"/>
        <w:rPr>
          <w:rFonts w:hint="eastAsia" w:ascii="宋体" w:hAnsi="宋体" w:eastAsia="Arial" w:cs="宋体"/>
          <w:snapToGrid w:val="0"/>
          <w:color w:val="000000"/>
          <w:kern w:val="0"/>
          <w:szCs w:val="21"/>
          <w:lang w:eastAsia="en-US" w:bidi="ar"/>
        </w:rPr>
      </w:pPr>
    </w:p>
    <w:p w14:paraId="71AF157B">
      <w:pPr>
        <w:widowControl/>
        <w:suppressAutoHyphens/>
        <w:kinsoku w:val="0"/>
        <w:autoSpaceDE w:val="0"/>
        <w:autoSpaceDN w:val="0"/>
        <w:adjustRightInd w:val="0"/>
        <w:snapToGrid w:val="0"/>
        <w:spacing w:line="360" w:lineRule="auto"/>
        <w:jc w:val="left"/>
        <w:textAlignment w:val="baseline"/>
        <w:rPr>
          <w:rFonts w:hint="eastAsia" w:ascii="宋体" w:hAnsi="宋体" w:eastAsia="Arial" w:cs="宋体"/>
          <w:snapToGrid w:val="0"/>
          <w:color w:val="000000"/>
          <w:kern w:val="0"/>
          <w:szCs w:val="21"/>
          <w:lang w:eastAsia="en-US" w:bidi="ar"/>
        </w:rPr>
      </w:pPr>
    </w:p>
    <w:p w14:paraId="631A74E7">
      <w:pPr>
        <w:widowControl/>
        <w:suppressAutoHyphens/>
        <w:kinsoku w:val="0"/>
        <w:autoSpaceDE w:val="0"/>
        <w:autoSpaceDN w:val="0"/>
        <w:adjustRightInd w:val="0"/>
        <w:snapToGrid w:val="0"/>
        <w:spacing w:line="360" w:lineRule="auto"/>
        <w:jc w:val="left"/>
        <w:textAlignment w:val="baseline"/>
        <w:rPr>
          <w:rFonts w:hint="eastAsia" w:ascii="宋体" w:hAnsi="宋体" w:eastAsia="Arial" w:cs="宋体"/>
          <w:snapToGrid w:val="0"/>
          <w:color w:val="000000"/>
          <w:kern w:val="0"/>
          <w:szCs w:val="21"/>
          <w:lang w:eastAsia="en-US" w:bidi="ar"/>
        </w:r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1359"/>
        <w:gridCol w:w="1278"/>
        <w:gridCol w:w="1124"/>
        <w:gridCol w:w="4480"/>
      </w:tblGrid>
      <w:tr w14:paraId="41C88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984" w:type="dxa"/>
            <w:tcBorders>
              <w:top w:val="single" w:color="auto" w:sz="4" w:space="0"/>
              <w:left w:val="single" w:color="auto" w:sz="4" w:space="0"/>
              <w:bottom w:val="single" w:color="auto" w:sz="4" w:space="0"/>
              <w:right w:val="single" w:color="auto" w:sz="4" w:space="0"/>
            </w:tcBorders>
            <w:noWrap/>
            <w:vAlign w:val="center"/>
          </w:tcPr>
          <w:p w14:paraId="5D1498DF">
            <w:pPr>
              <w:widowControl/>
              <w:suppressAutoHyphens/>
              <w:kinsoku w:val="0"/>
              <w:autoSpaceDE w:val="0"/>
              <w:autoSpaceDN w:val="0"/>
              <w:adjustRightInd w:val="0"/>
              <w:snapToGrid w:val="0"/>
              <w:spacing w:line="240" w:lineRule="auto"/>
              <w:jc w:val="center"/>
              <w:textAlignment w:val="baseline"/>
              <w:rPr>
                <w:rFonts w:ascii="宋体" w:hAnsi="宋体" w:eastAsia="Arial" w:cs="宋体"/>
                <w:b/>
                <w:snapToGrid w:val="0"/>
                <w:color w:val="000000"/>
                <w:kern w:val="0"/>
                <w:szCs w:val="21"/>
                <w:lang w:eastAsia="en-US"/>
              </w:rPr>
            </w:pPr>
            <w:r>
              <w:rPr>
                <w:rFonts w:hint="eastAsia" w:ascii="宋体" w:hAnsi="宋体" w:eastAsia="Arial" w:cs="宋体"/>
                <w:b/>
                <w:snapToGrid w:val="0"/>
                <w:color w:val="000000"/>
                <w:kern w:val="0"/>
                <w:szCs w:val="21"/>
                <w:lang w:eastAsia="en-US" w:bidi="ar"/>
              </w:rPr>
              <w:t>序号</w:t>
            </w:r>
          </w:p>
        </w:tc>
        <w:tc>
          <w:tcPr>
            <w:tcW w:w="1359" w:type="dxa"/>
            <w:tcBorders>
              <w:top w:val="single" w:color="auto" w:sz="4" w:space="0"/>
              <w:left w:val="single" w:color="auto" w:sz="4" w:space="0"/>
              <w:bottom w:val="single" w:color="auto" w:sz="4" w:space="0"/>
              <w:right w:val="single" w:color="auto" w:sz="4" w:space="0"/>
            </w:tcBorders>
            <w:noWrap/>
            <w:vAlign w:val="center"/>
          </w:tcPr>
          <w:p w14:paraId="7A309F23">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
                <w:snapToGrid w:val="0"/>
                <w:color w:val="000000"/>
                <w:kern w:val="0"/>
                <w:szCs w:val="21"/>
                <w:lang w:eastAsia="zh-CN"/>
              </w:rPr>
            </w:pPr>
            <w:r>
              <w:rPr>
                <w:rFonts w:hint="eastAsia" w:ascii="宋体" w:hAnsi="宋体" w:eastAsia="Arial" w:cs="宋体"/>
                <w:b/>
                <w:snapToGrid w:val="0"/>
                <w:color w:val="000000"/>
                <w:kern w:val="0"/>
                <w:szCs w:val="21"/>
                <w:lang w:eastAsia="zh-CN" w:bidi="ar"/>
              </w:rPr>
              <w:t>服务地点</w:t>
            </w:r>
          </w:p>
        </w:tc>
        <w:tc>
          <w:tcPr>
            <w:tcW w:w="1278" w:type="dxa"/>
            <w:tcBorders>
              <w:top w:val="single" w:color="auto" w:sz="4" w:space="0"/>
              <w:left w:val="single" w:color="auto" w:sz="4" w:space="0"/>
              <w:bottom w:val="single" w:color="auto" w:sz="4" w:space="0"/>
              <w:right w:val="single" w:color="auto" w:sz="4" w:space="0"/>
            </w:tcBorders>
            <w:noWrap/>
            <w:vAlign w:val="center"/>
          </w:tcPr>
          <w:p w14:paraId="33F72E79">
            <w:pPr>
              <w:widowControl/>
              <w:suppressAutoHyphens/>
              <w:kinsoku w:val="0"/>
              <w:autoSpaceDE w:val="0"/>
              <w:autoSpaceDN w:val="0"/>
              <w:adjustRightInd w:val="0"/>
              <w:snapToGrid w:val="0"/>
              <w:spacing w:line="240" w:lineRule="auto"/>
              <w:jc w:val="center"/>
              <w:textAlignment w:val="baseline"/>
              <w:rPr>
                <w:rFonts w:ascii="宋体" w:hAnsi="宋体" w:eastAsia="Arial" w:cs="宋体"/>
                <w:b/>
                <w:snapToGrid w:val="0"/>
                <w:color w:val="000000"/>
                <w:kern w:val="0"/>
                <w:szCs w:val="21"/>
                <w:lang w:eastAsia="en-US"/>
              </w:rPr>
            </w:pPr>
            <w:r>
              <w:rPr>
                <w:rFonts w:hint="eastAsia" w:ascii="宋体" w:hAnsi="宋体" w:eastAsia="Arial" w:cs="宋体"/>
                <w:b/>
                <w:snapToGrid w:val="0"/>
                <w:color w:val="000000"/>
                <w:kern w:val="0"/>
                <w:szCs w:val="21"/>
                <w:lang w:eastAsia="en-US" w:bidi="ar"/>
              </w:rPr>
              <w:t>岗位</w:t>
            </w:r>
          </w:p>
        </w:tc>
        <w:tc>
          <w:tcPr>
            <w:tcW w:w="1124" w:type="dxa"/>
            <w:tcBorders>
              <w:top w:val="single" w:color="auto" w:sz="4" w:space="0"/>
              <w:left w:val="single" w:color="auto" w:sz="4" w:space="0"/>
              <w:bottom w:val="single" w:color="auto" w:sz="4" w:space="0"/>
              <w:right w:val="single" w:color="auto" w:sz="4" w:space="0"/>
            </w:tcBorders>
            <w:noWrap/>
            <w:vAlign w:val="center"/>
          </w:tcPr>
          <w:p w14:paraId="573304B9">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b/>
                <w:snapToGrid w:val="0"/>
                <w:color w:val="000000"/>
                <w:kern w:val="0"/>
                <w:szCs w:val="21"/>
                <w:lang w:eastAsia="zh-CN"/>
              </w:rPr>
            </w:pPr>
            <w:r>
              <w:rPr>
                <w:rFonts w:hint="eastAsia" w:ascii="宋体" w:hAnsi="宋体" w:eastAsia="Arial" w:cs="宋体"/>
                <w:b/>
                <w:snapToGrid w:val="0"/>
                <w:color w:val="000000"/>
                <w:kern w:val="0"/>
                <w:szCs w:val="21"/>
                <w:lang w:eastAsia="zh-CN" w:bidi="ar"/>
              </w:rPr>
              <w:t>岗位数量</w:t>
            </w:r>
          </w:p>
        </w:tc>
        <w:tc>
          <w:tcPr>
            <w:tcW w:w="4480" w:type="dxa"/>
            <w:tcBorders>
              <w:top w:val="single" w:color="auto" w:sz="4" w:space="0"/>
              <w:left w:val="single" w:color="auto" w:sz="4" w:space="0"/>
              <w:bottom w:val="single" w:color="auto" w:sz="4" w:space="0"/>
              <w:right w:val="single" w:color="auto" w:sz="4" w:space="0"/>
            </w:tcBorders>
            <w:noWrap/>
            <w:vAlign w:val="center"/>
          </w:tcPr>
          <w:p w14:paraId="7E9F5BF9">
            <w:pPr>
              <w:widowControl/>
              <w:suppressAutoHyphens/>
              <w:kinsoku w:val="0"/>
              <w:autoSpaceDE w:val="0"/>
              <w:autoSpaceDN w:val="0"/>
              <w:adjustRightInd w:val="0"/>
              <w:snapToGrid w:val="0"/>
              <w:spacing w:line="240" w:lineRule="auto"/>
              <w:jc w:val="center"/>
              <w:textAlignment w:val="baseline"/>
              <w:rPr>
                <w:rFonts w:ascii="宋体" w:hAnsi="宋体" w:eastAsia="Arial" w:cs="宋体"/>
                <w:b/>
                <w:snapToGrid w:val="0"/>
                <w:color w:val="000000"/>
                <w:kern w:val="0"/>
                <w:szCs w:val="21"/>
                <w:lang w:eastAsia="en-US"/>
              </w:rPr>
            </w:pPr>
            <w:r>
              <w:rPr>
                <w:rFonts w:hint="eastAsia" w:ascii="宋体" w:hAnsi="宋体" w:eastAsia="Arial" w:cs="宋体"/>
                <w:b/>
                <w:snapToGrid w:val="0"/>
                <w:color w:val="000000"/>
                <w:kern w:val="0"/>
                <w:szCs w:val="21"/>
                <w:lang w:eastAsia="zh-CN" w:bidi="ar"/>
              </w:rPr>
              <w:t>岗位</w:t>
            </w:r>
            <w:r>
              <w:rPr>
                <w:rFonts w:hint="eastAsia" w:ascii="宋体" w:hAnsi="宋体" w:eastAsia="Arial" w:cs="宋体"/>
                <w:b/>
                <w:snapToGrid w:val="0"/>
                <w:color w:val="000000"/>
                <w:kern w:val="0"/>
                <w:szCs w:val="21"/>
                <w:lang w:eastAsia="en-US" w:bidi="ar"/>
              </w:rPr>
              <w:t>要求</w:t>
            </w:r>
          </w:p>
        </w:tc>
      </w:tr>
      <w:tr w14:paraId="3D6E0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84" w:type="dxa"/>
            <w:vMerge w:val="restart"/>
            <w:tcBorders>
              <w:top w:val="single" w:color="auto" w:sz="4" w:space="0"/>
              <w:left w:val="single" w:color="auto" w:sz="4" w:space="0"/>
              <w:bottom w:val="single" w:color="auto" w:sz="4" w:space="0"/>
              <w:right w:val="single" w:color="auto" w:sz="4" w:space="0"/>
            </w:tcBorders>
            <w:noWrap/>
            <w:vAlign w:val="center"/>
          </w:tcPr>
          <w:p w14:paraId="70570CC6">
            <w:pPr>
              <w:widowControl/>
              <w:suppressAutoHyphens/>
              <w:kinsoku w:val="0"/>
              <w:autoSpaceDE w:val="0"/>
              <w:autoSpaceDN w:val="0"/>
              <w:adjustRightInd w:val="0"/>
              <w:snapToGrid w:val="0"/>
              <w:spacing w:line="240" w:lineRule="auto"/>
              <w:jc w:val="center"/>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1</w:t>
            </w:r>
          </w:p>
        </w:tc>
        <w:tc>
          <w:tcPr>
            <w:tcW w:w="1359" w:type="dxa"/>
            <w:vMerge w:val="restart"/>
            <w:tcBorders>
              <w:top w:val="single" w:color="auto" w:sz="4" w:space="0"/>
              <w:left w:val="single" w:color="auto" w:sz="4" w:space="0"/>
              <w:bottom w:val="single" w:color="auto" w:sz="4" w:space="0"/>
              <w:right w:val="single" w:color="auto" w:sz="4" w:space="0"/>
            </w:tcBorders>
            <w:noWrap/>
            <w:vAlign w:val="center"/>
          </w:tcPr>
          <w:p w14:paraId="28E0286A">
            <w:pPr>
              <w:widowControl/>
              <w:suppressAutoHyphens/>
              <w:kinsoku w:val="0"/>
              <w:autoSpaceDE w:val="0"/>
              <w:autoSpaceDN w:val="0"/>
              <w:adjustRightInd w:val="0"/>
              <w:snapToGrid w:val="0"/>
              <w:spacing w:line="240" w:lineRule="auto"/>
              <w:jc w:val="center"/>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本院</w:t>
            </w:r>
          </w:p>
        </w:tc>
        <w:tc>
          <w:tcPr>
            <w:tcW w:w="1278" w:type="dxa"/>
            <w:tcBorders>
              <w:top w:val="single" w:color="auto" w:sz="4" w:space="0"/>
              <w:left w:val="single" w:color="auto" w:sz="4" w:space="0"/>
              <w:bottom w:val="single" w:color="auto" w:sz="4" w:space="0"/>
              <w:right w:val="single" w:color="auto" w:sz="4" w:space="0"/>
            </w:tcBorders>
            <w:noWrap/>
            <w:vAlign w:val="center"/>
          </w:tcPr>
          <w:p w14:paraId="29DC261C">
            <w:pPr>
              <w:widowControl/>
              <w:suppressAutoHyphens/>
              <w:kinsoku w:val="0"/>
              <w:autoSpaceDE w:val="0"/>
              <w:autoSpaceDN w:val="0"/>
              <w:adjustRightInd w:val="0"/>
              <w:snapToGrid w:val="0"/>
              <w:spacing w:line="240" w:lineRule="auto"/>
              <w:jc w:val="center"/>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项目经理</w:t>
            </w:r>
          </w:p>
        </w:tc>
        <w:tc>
          <w:tcPr>
            <w:tcW w:w="1124" w:type="dxa"/>
            <w:tcBorders>
              <w:top w:val="single" w:color="auto" w:sz="4" w:space="0"/>
              <w:left w:val="single" w:color="auto" w:sz="4" w:space="0"/>
              <w:bottom w:val="single" w:color="auto" w:sz="4" w:space="0"/>
              <w:right w:val="single" w:color="auto" w:sz="4" w:space="0"/>
            </w:tcBorders>
            <w:noWrap/>
            <w:vAlign w:val="center"/>
          </w:tcPr>
          <w:p w14:paraId="20BCD605">
            <w:pPr>
              <w:widowControl/>
              <w:suppressAutoHyphens/>
              <w:kinsoku w:val="0"/>
              <w:autoSpaceDE w:val="0"/>
              <w:autoSpaceDN w:val="0"/>
              <w:adjustRightInd w:val="0"/>
              <w:snapToGrid w:val="0"/>
              <w:spacing w:line="240" w:lineRule="auto"/>
              <w:jc w:val="center"/>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1</w:t>
            </w:r>
          </w:p>
        </w:tc>
        <w:tc>
          <w:tcPr>
            <w:tcW w:w="4480" w:type="dxa"/>
            <w:tcBorders>
              <w:top w:val="single" w:color="auto" w:sz="4" w:space="0"/>
              <w:left w:val="single" w:color="auto" w:sz="4" w:space="0"/>
              <w:bottom w:val="single" w:color="auto" w:sz="4" w:space="0"/>
              <w:right w:val="single" w:color="auto" w:sz="4" w:space="0"/>
            </w:tcBorders>
            <w:noWrap/>
            <w:vAlign w:val="center"/>
          </w:tcPr>
          <w:p w14:paraId="587C08D1">
            <w:pPr>
              <w:widowControl/>
              <w:suppressAutoHyphens/>
              <w:kinsoku w:val="0"/>
              <w:autoSpaceDE w:val="0"/>
              <w:autoSpaceDN w:val="0"/>
              <w:adjustRightInd w:val="0"/>
              <w:snapToGrid w:val="0"/>
              <w:spacing w:line="360" w:lineRule="auto"/>
              <w:jc w:val="center"/>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年龄40周岁（含）以下，本科（含）以上学历，持有中级或以上职称证书，具有</w:t>
            </w:r>
            <w:r>
              <w:rPr>
                <w:rFonts w:hint="eastAsia" w:ascii="宋体" w:hAnsi="宋体" w:eastAsia="宋体" w:cs="宋体"/>
                <w:snapToGrid w:val="0"/>
                <w:color w:val="000000"/>
                <w:kern w:val="0"/>
                <w:szCs w:val="21"/>
                <w:lang w:val="en-US" w:eastAsia="zh-CN" w:bidi="ar"/>
              </w:rPr>
              <w:t>3</w:t>
            </w:r>
            <w:r>
              <w:rPr>
                <w:rFonts w:hint="eastAsia" w:ascii="宋体" w:hAnsi="宋体" w:eastAsia="Arial" w:cs="宋体"/>
                <w:snapToGrid w:val="0"/>
                <w:color w:val="000000"/>
                <w:kern w:val="0"/>
                <w:szCs w:val="21"/>
                <w:lang w:eastAsia="en-US" w:bidi="ar"/>
              </w:rPr>
              <w:t>年（含）及以上非住宅类物业项目</w:t>
            </w:r>
            <w:r>
              <w:rPr>
                <w:rFonts w:hint="eastAsia" w:ascii="宋体" w:hAnsi="宋体" w:eastAsia="宋体" w:cs="宋体"/>
                <w:snapToGrid w:val="0"/>
                <w:color w:val="000000"/>
                <w:kern w:val="0"/>
                <w:szCs w:val="21"/>
                <w:lang w:eastAsia="zh-CN" w:bidi="ar"/>
              </w:rPr>
              <w:t>项目经理类似岗位</w:t>
            </w:r>
            <w:r>
              <w:rPr>
                <w:rFonts w:hint="eastAsia" w:ascii="宋体" w:hAnsi="宋体" w:eastAsia="Arial" w:cs="宋体"/>
                <w:snapToGrid w:val="0"/>
                <w:color w:val="000000"/>
                <w:kern w:val="0"/>
                <w:szCs w:val="21"/>
                <w:lang w:eastAsia="en-US" w:bidi="ar"/>
              </w:rPr>
              <w:t>工作经验。</w:t>
            </w:r>
          </w:p>
        </w:tc>
      </w:tr>
      <w:tr w14:paraId="34527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84" w:type="dxa"/>
            <w:vMerge w:val="continue"/>
            <w:tcBorders>
              <w:top w:val="single" w:color="auto" w:sz="4" w:space="0"/>
              <w:left w:val="single" w:color="auto" w:sz="4" w:space="0"/>
              <w:bottom w:val="single" w:color="auto" w:sz="4" w:space="0"/>
              <w:right w:val="single" w:color="auto" w:sz="4" w:space="0"/>
            </w:tcBorders>
            <w:noWrap/>
            <w:vAlign w:val="center"/>
          </w:tcPr>
          <w:p w14:paraId="05AFBC21">
            <w:pPr>
              <w:widowControl/>
              <w:suppressAutoHyphens/>
              <w:kinsoku w:val="0"/>
              <w:autoSpaceDE w:val="0"/>
              <w:autoSpaceDN w:val="0"/>
              <w:adjustRightInd w:val="0"/>
              <w:snapToGrid w:val="0"/>
              <w:spacing w:line="240" w:lineRule="auto"/>
              <w:jc w:val="left"/>
              <w:textAlignment w:val="baseline"/>
              <w:rPr>
                <w:rFonts w:ascii="宋体" w:hAnsi="宋体" w:eastAsia="Arial" w:cs="宋体"/>
                <w:snapToGrid w:val="0"/>
                <w:color w:val="000000"/>
                <w:kern w:val="0"/>
                <w:szCs w:val="21"/>
                <w:lang w:eastAsia="en-US"/>
              </w:rPr>
            </w:pPr>
          </w:p>
        </w:tc>
        <w:tc>
          <w:tcPr>
            <w:tcW w:w="1359" w:type="dxa"/>
            <w:vMerge w:val="continue"/>
            <w:tcBorders>
              <w:top w:val="single" w:color="auto" w:sz="4" w:space="0"/>
              <w:left w:val="single" w:color="auto" w:sz="4" w:space="0"/>
              <w:bottom w:val="single" w:color="auto" w:sz="4" w:space="0"/>
              <w:right w:val="single" w:color="auto" w:sz="4" w:space="0"/>
            </w:tcBorders>
            <w:noWrap/>
            <w:vAlign w:val="center"/>
          </w:tcPr>
          <w:p w14:paraId="1C874038">
            <w:pPr>
              <w:widowControl/>
              <w:suppressAutoHyphens/>
              <w:kinsoku w:val="0"/>
              <w:autoSpaceDE w:val="0"/>
              <w:autoSpaceDN w:val="0"/>
              <w:adjustRightInd w:val="0"/>
              <w:snapToGrid w:val="0"/>
              <w:spacing w:line="240" w:lineRule="auto"/>
              <w:jc w:val="left"/>
              <w:textAlignment w:val="baseline"/>
              <w:rPr>
                <w:rFonts w:ascii="宋体" w:hAnsi="宋体" w:eastAsia="Arial" w:cs="宋体"/>
                <w:snapToGrid w:val="0"/>
                <w:color w:val="000000"/>
                <w:kern w:val="0"/>
                <w:szCs w:val="21"/>
                <w:lang w:eastAsia="en-US"/>
              </w:rPr>
            </w:pPr>
          </w:p>
        </w:tc>
        <w:tc>
          <w:tcPr>
            <w:tcW w:w="1278" w:type="dxa"/>
            <w:tcBorders>
              <w:top w:val="single" w:color="auto" w:sz="4" w:space="0"/>
              <w:left w:val="single" w:color="auto" w:sz="4" w:space="0"/>
              <w:bottom w:val="single" w:color="auto" w:sz="4" w:space="0"/>
              <w:right w:val="single" w:color="auto" w:sz="4" w:space="0"/>
            </w:tcBorders>
            <w:noWrap/>
            <w:vAlign w:val="center"/>
          </w:tcPr>
          <w:p w14:paraId="592C9D0D">
            <w:pPr>
              <w:widowControl/>
              <w:suppressAutoHyphens/>
              <w:kinsoku w:val="0"/>
              <w:autoSpaceDE w:val="0"/>
              <w:autoSpaceDN w:val="0"/>
              <w:adjustRightInd w:val="0"/>
              <w:snapToGrid w:val="0"/>
              <w:spacing w:line="240" w:lineRule="auto"/>
              <w:jc w:val="center"/>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保洁主管</w:t>
            </w:r>
          </w:p>
        </w:tc>
        <w:tc>
          <w:tcPr>
            <w:tcW w:w="1124" w:type="dxa"/>
            <w:tcBorders>
              <w:top w:val="single" w:color="auto" w:sz="4" w:space="0"/>
              <w:left w:val="single" w:color="auto" w:sz="4" w:space="0"/>
              <w:bottom w:val="single" w:color="auto" w:sz="4" w:space="0"/>
              <w:right w:val="single" w:color="auto" w:sz="4" w:space="0"/>
            </w:tcBorders>
            <w:noWrap/>
            <w:vAlign w:val="center"/>
          </w:tcPr>
          <w:p w14:paraId="255BBD08">
            <w:pPr>
              <w:widowControl/>
              <w:suppressAutoHyphens/>
              <w:kinsoku w:val="0"/>
              <w:autoSpaceDE w:val="0"/>
              <w:autoSpaceDN w:val="0"/>
              <w:adjustRightInd w:val="0"/>
              <w:snapToGrid w:val="0"/>
              <w:spacing w:line="240" w:lineRule="auto"/>
              <w:jc w:val="center"/>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1</w:t>
            </w:r>
          </w:p>
        </w:tc>
        <w:tc>
          <w:tcPr>
            <w:tcW w:w="4480" w:type="dxa"/>
            <w:tcBorders>
              <w:top w:val="single" w:color="auto" w:sz="4" w:space="0"/>
              <w:left w:val="single" w:color="auto" w:sz="4" w:space="0"/>
              <w:bottom w:val="single" w:color="auto" w:sz="4" w:space="0"/>
              <w:right w:val="single" w:color="auto" w:sz="4" w:space="0"/>
            </w:tcBorders>
            <w:noWrap/>
            <w:vAlign w:val="center"/>
          </w:tcPr>
          <w:p w14:paraId="5C00FD4C">
            <w:pPr>
              <w:widowControl/>
              <w:suppressAutoHyphens/>
              <w:kinsoku w:val="0"/>
              <w:autoSpaceDE w:val="0"/>
              <w:autoSpaceDN w:val="0"/>
              <w:adjustRightInd w:val="0"/>
              <w:snapToGrid w:val="0"/>
              <w:spacing w:line="360" w:lineRule="auto"/>
              <w:jc w:val="center"/>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rPr>
              <w:t>年龄50周岁（含）以下，具有本科（含）以上学历，具有5年（含）及以上非住宅类物业项目</w:t>
            </w:r>
            <w:r>
              <w:rPr>
                <w:rFonts w:hint="eastAsia" w:ascii="宋体" w:hAnsi="宋体" w:eastAsia="宋体" w:cs="宋体"/>
                <w:snapToGrid w:val="0"/>
                <w:color w:val="000000"/>
                <w:kern w:val="0"/>
                <w:szCs w:val="21"/>
                <w:lang w:eastAsia="zh-CN"/>
              </w:rPr>
              <w:t>保洁主管类似岗位</w:t>
            </w:r>
            <w:r>
              <w:rPr>
                <w:rFonts w:hint="eastAsia" w:ascii="宋体" w:hAnsi="宋体" w:eastAsia="Arial" w:cs="宋体"/>
                <w:snapToGrid w:val="0"/>
                <w:color w:val="000000"/>
                <w:kern w:val="0"/>
                <w:szCs w:val="21"/>
                <w:lang w:eastAsia="en-US"/>
              </w:rPr>
              <w:t>工作经验。</w:t>
            </w:r>
          </w:p>
        </w:tc>
      </w:tr>
      <w:tr w14:paraId="20475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2" w:hRule="atLeast"/>
        </w:trPr>
        <w:tc>
          <w:tcPr>
            <w:tcW w:w="984" w:type="dxa"/>
            <w:vMerge w:val="continue"/>
            <w:tcBorders>
              <w:top w:val="single" w:color="auto" w:sz="4" w:space="0"/>
              <w:left w:val="single" w:color="auto" w:sz="4" w:space="0"/>
              <w:bottom w:val="single" w:color="auto" w:sz="4" w:space="0"/>
              <w:right w:val="single" w:color="auto" w:sz="4" w:space="0"/>
            </w:tcBorders>
            <w:noWrap/>
            <w:vAlign w:val="center"/>
          </w:tcPr>
          <w:p w14:paraId="7614F2CE">
            <w:pPr>
              <w:widowControl/>
              <w:suppressAutoHyphens/>
              <w:kinsoku w:val="0"/>
              <w:autoSpaceDE w:val="0"/>
              <w:autoSpaceDN w:val="0"/>
              <w:adjustRightInd w:val="0"/>
              <w:snapToGrid w:val="0"/>
              <w:spacing w:line="240" w:lineRule="auto"/>
              <w:jc w:val="left"/>
              <w:textAlignment w:val="baseline"/>
              <w:rPr>
                <w:rFonts w:ascii="宋体" w:hAnsi="宋体" w:eastAsia="Arial" w:cs="宋体"/>
                <w:snapToGrid w:val="0"/>
                <w:color w:val="000000"/>
                <w:kern w:val="0"/>
                <w:szCs w:val="21"/>
                <w:lang w:eastAsia="en-US"/>
              </w:rPr>
            </w:pPr>
          </w:p>
        </w:tc>
        <w:tc>
          <w:tcPr>
            <w:tcW w:w="1359" w:type="dxa"/>
            <w:vMerge w:val="continue"/>
            <w:tcBorders>
              <w:top w:val="single" w:color="auto" w:sz="4" w:space="0"/>
              <w:left w:val="single" w:color="auto" w:sz="4" w:space="0"/>
              <w:bottom w:val="single" w:color="auto" w:sz="4" w:space="0"/>
              <w:right w:val="single" w:color="auto" w:sz="4" w:space="0"/>
            </w:tcBorders>
            <w:noWrap/>
            <w:vAlign w:val="center"/>
          </w:tcPr>
          <w:p w14:paraId="236C011C">
            <w:pPr>
              <w:widowControl/>
              <w:suppressAutoHyphens/>
              <w:kinsoku w:val="0"/>
              <w:autoSpaceDE w:val="0"/>
              <w:autoSpaceDN w:val="0"/>
              <w:adjustRightInd w:val="0"/>
              <w:snapToGrid w:val="0"/>
              <w:spacing w:line="240" w:lineRule="auto"/>
              <w:jc w:val="left"/>
              <w:textAlignment w:val="baseline"/>
              <w:rPr>
                <w:rFonts w:ascii="宋体" w:hAnsi="宋体" w:eastAsia="Arial" w:cs="宋体"/>
                <w:snapToGrid w:val="0"/>
                <w:color w:val="000000"/>
                <w:kern w:val="0"/>
                <w:szCs w:val="21"/>
                <w:lang w:eastAsia="en-US"/>
              </w:rPr>
            </w:pPr>
          </w:p>
        </w:tc>
        <w:tc>
          <w:tcPr>
            <w:tcW w:w="1278" w:type="dxa"/>
            <w:tcBorders>
              <w:top w:val="single" w:color="auto" w:sz="4" w:space="0"/>
              <w:left w:val="single" w:color="auto" w:sz="4" w:space="0"/>
              <w:right w:val="single" w:color="auto" w:sz="4" w:space="0"/>
            </w:tcBorders>
            <w:noWrap/>
            <w:vAlign w:val="center"/>
          </w:tcPr>
          <w:p w14:paraId="21CE9D41">
            <w:pPr>
              <w:widowControl/>
              <w:suppressAutoHyphens/>
              <w:kinsoku w:val="0"/>
              <w:autoSpaceDE w:val="0"/>
              <w:autoSpaceDN w:val="0"/>
              <w:adjustRightInd w:val="0"/>
              <w:snapToGrid w:val="0"/>
              <w:spacing w:line="240" w:lineRule="auto"/>
              <w:jc w:val="center"/>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工程主管</w:t>
            </w:r>
          </w:p>
        </w:tc>
        <w:tc>
          <w:tcPr>
            <w:tcW w:w="1124" w:type="dxa"/>
            <w:tcBorders>
              <w:top w:val="single" w:color="auto" w:sz="4" w:space="0"/>
              <w:left w:val="single" w:color="auto" w:sz="4" w:space="0"/>
              <w:right w:val="single" w:color="auto" w:sz="4" w:space="0"/>
            </w:tcBorders>
            <w:noWrap/>
            <w:vAlign w:val="center"/>
          </w:tcPr>
          <w:p w14:paraId="42B74AB4">
            <w:pPr>
              <w:widowControl/>
              <w:suppressAutoHyphens/>
              <w:kinsoku w:val="0"/>
              <w:autoSpaceDE w:val="0"/>
              <w:autoSpaceDN w:val="0"/>
              <w:adjustRightInd w:val="0"/>
              <w:snapToGrid w:val="0"/>
              <w:spacing w:line="240" w:lineRule="auto"/>
              <w:jc w:val="center"/>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1</w:t>
            </w:r>
          </w:p>
        </w:tc>
        <w:tc>
          <w:tcPr>
            <w:tcW w:w="4480" w:type="dxa"/>
            <w:tcBorders>
              <w:top w:val="single" w:color="auto" w:sz="4" w:space="0"/>
              <w:left w:val="single" w:color="auto" w:sz="4" w:space="0"/>
              <w:bottom w:val="single" w:color="auto" w:sz="4" w:space="0"/>
              <w:right w:val="single" w:color="auto" w:sz="4" w:space="0"/>
            </w:tcBorders>
            <w:noWrap/>
            <w:vAlign w:val="center"/>
          </w:tcPr>
          <w:p w14:paraId="0E890D3F">
            <w:pPr>
              <w:widowControl/>
              <w:suppressAutoHyphens/>
              <w:kinsoku w:val="0"/>
              <w:autoSpaceDE w:val="0"/>
              <w:autoSpaceDN w:val="0"/>
              <w:adjustRightInd w:val="0"/>
              <w:snapToGrid w:val="0"/>
              <w:spacing w:line="360" w:lineRule="auto"/>
              <w:jc w:val="center"/>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shd w:val="clear" w:color="auto" w:fill="FFFFFF"/>
                <w:lang w:val="en-US" w:eastAsia="zh-CN" w:bidi="ar"/>
              </w:rPr>
              <w:t>年龄</w:t>
            </w:r>
            <w:r>
              <w:rPr>
                <w:rFonts w:hint="eastAsia" w:ascii="宋体" w:hAnsi="宋体" w:eastAsia="Arial" w:cs="宋体"/>
                <w:snapToGrid w:val="0"/>
                <w:color w:val="000000"/>
                <w:kern w:val="0"/>
                <w:szCs w:val="21"/>
                <w:shd w:val="clear" w:color="auto" w:fill="FFFFFF"/>
                <w:lang w:eastAsia="en-US" w:bidi="ar"/>
              </w:rPr>
              <w:t>55周岁（含）以下；本科（含）及以上学历，持有</w:t>
            </w:r>
            <w:r>
              <w:rPr>
                <w:spacing w:val="-6"/>
              </w:rPr>
              <w:t>电气工程师</w:t>
            </w:r>
            <w:r>
              <w:rPr>
                <w:rFonts w:hint="eastAsia" w:ascii="宋体" w:hAnsi="宋体" w:eastAsia="Arial" w:cs="宋体"/>
                <w:snapToGrid w:val="0"/>
                <w:color w:val="000000"/>
                <w:kern w:val="0"/>
                <w:szCs w:val="21"/>
                <w:shd w:val="clear" w:color="auto" w:fill="FFFFFF"/>
                <w:lang w:eastAsia="en-US" w:bidi="ar"/>
              </w:rPr>
              <w:t>中级</w:t>
            </w:r>
            <w:r>
              <w:rPr>
                <w:rFonts w:hint="eastAsia" w:ascii="宋体" w:hAnsi="宋体" w:eastAsia="宋体" w:cs="宋体"/>
                <w:snapToGrid w:val="0"/>
                <w:color w:val="000000"/>
                <w:kern w:val="0"/>
                <w:szCs w:val="21"/>
                <w:shd w:val="clear" w:color="auto" w:fill="FFFFFF"/>
                <w:lang w:eastAsia="zh-CN" w:bidi="ar"/>
              </w:rPr>
              <w:t>及</w:t>
            </w:r>
            <w:r>
              <w:rPr>
                <w:rFonts w:hint="eastAsia" w:ascii="宋体" w:hAnsi="宋体" w:eastAsia="Arial" w:cs="宋体"/>
                <w:snapToGrid w:val="0"/>
                <w:color w:val="000000"/>
                <w:kern w:val="0"/>
                <w:szCs w:val="21"/>
                <w:shd w:val="clear" w:color="auto" w:fill="FFFFFF"/>
                <w:lang w:eastAsia="en-US" w:bidi="ar"/>
              </w:rPr>
              <w:t>以上职称证书，具有建（构）筑物消防员四级</w:t>
            </w:r>
            <w:r>
              <w:rPr>
                <w:rFonts w:hint="eastAsia" w:ascii="宋体" w:hAnsi="宋体" w:eastAsia="宋体" w:cs="宋体"/>
                <w:snapToGrid w:val="0"/>
                <w:color w:val="000000"/>
                <w:kern w:val="0"/>
                <w:szCs w:val="21"/>
                <w:shd w:val="clear" w:color="auto" w:fill="FFFFFF"/>
                <w:lang w:eastAsia="zh-CN" w:bidi="ar"/>
              </w:rPr>
              <w:t>及以上</w:t>
            </w:r>
            <w:r>
              <w:rPr>
                <w:rFonts w:hint="eastAsia" w:ascii="宋体" w:hAnsi="宋体" w:eastAsia="Arial" w:cs="宋体"/>
                <w:snapToGrid w:val="0"/>
                <w:color w:val="000000"/>
                <w:kern w:val="0"/>
                <w:szCs w:val="21"/>
                <w:shd w:val="clear" w:color="auto" w:fill="FFFFFF"/>
                <w:lang w:eastAsia="en-US" w:bidi="ar"/>
              </w:rPr>
              <w:t>证书或四级（中级工）</w:t>
            </w:r>
            <w:r>
              <w:rPr>
                <w:rFonts w:hint="eastAsia" w:ascii="宋体" w:hAnsi="宋体" w:eastAsia="宋体" w:cs="宋体"/>
                <w:snapToGrid w:val="0"/>
                <w:color w:val="000000"/>
                <w:kern w:val="0"/>
                <w:szCs w:val="21"/>
                <w:shd w:val="clear" w:color="auto" w:fill="FFFFFF"/>
                <w:lang w:eastAsia="zh-CN" w:bidi="ar"/>
              </w:rPr>
              <w:t>及以上</w:t>
            </w:r>
            <w:r>
              <w:rPr>
                <w:rFonts w:hint="eastAsia" w:ascii="宋体" w:hAnsi="宋体" w:eastAsia="Arial" w:cs="宋体"/>
                <w:snapToGrid w:val="0"/>
                <w:color w:val="000000"/>
                <w:kern w:val="0"/>
                <w:szCs w:val="21"/>
                <w:shd w:val="clear" w:color="auto" w:fill="FFFFFF"/>
                <w:lang w:eastAsia="en-US" w:bidi="ar"/>
              </w:rPr>
              <w:t>消</w:t>
            </w:r>
            <w:r>
              <w:rPr>
                <w:rFonts w:hint="eastAsia" w:ascii="宋体" w:hAnsi="宋体" w:eastAsia="Arial" w:cs="宋体"/>
                <w:snapToGrid w:val="0"/>
                <w:color w:val="000000"/>
                <w:kern w:val="0"/>
                <w:szCs w:val="21"/>
                <w:highlight w:val="none"/>
                <w:shd w:val="clear" w:color="auto" w:fill="FFFFFF"/>
                <w:lang w:eastAsia="en-US" w:bidi="ar"/>
              </w:rPr>
              <w:t>防设施操作员证书，具有电工作业证(高压电工作业)，具有8年（含）以上非住宅类物业项目</w:t>
            </w:r>
            <w:r>
              <w:rPr>
                <w:rFonts w:hint="eastAsia" w:ascii="宋体" w:hAnsi="宋体" w:eastAsia="宋体" w:cs="宋体"/>
                <w:snapToGrid w:val="0"/>
                <w:color w:val="000000"/>
                <w:kern w:val="0"/>
                <w:szCs w:val="21"/>
                <w:highlight w:val="none"/>
                <w:shd w:val="clear" w:color="auto" w:fill="FFFFFF"/>
                <w:lang w:eastAsia="zh-CN" w:bidi="ar"/>
              </w:rPr>
              <w:t>工程主管类似岗位</w:t>
            </w:r>
            <w:r>
              <w:rPr>
                <w:rFonts w:hint="eastAsia" w:ascii="宋体" w:hAnsi="宋体" w:eastAsia="Arial" w:cs="宋体"/>
                <w:snapToGrid w:val="0"/>
                <w:color w:val="000000"/>
                <w:kern w:val="0"/>
                <w:szCs w:val="21"/>
                <w:highlight w:val="none"/>
                <w:shd w:val="clear" w:color="auto" w:fill="FFFFFF"/>
                <w:lang w:eastAsia="en-US" w:bidi="ar"/>
              </w:rPr>
              <w:t>工</w:t>
            </w:r>
            <w:r>
              <w:rPr>
                <w:rFonts w:hint="eastAsia" w:ascii="宋体" w:hAnsi="宋体" w:eastAsia="Arial" w:cs="宋体"/>
                <w:snapToGrid w:val="0"/>
                <w:color w:val="000000"/>
                <w:kern w:val="0"/>
                <w:szCs w:val="21"/>
                <w:shd w:val="clear" w:color="auto" w:fill="FFFFFF"/>
                <w:lang w:eastAsia="en-US" w:bidi="ar"/>
              </w:rPr>
              <w:t>作经验。</w:t>
            </w:r>
          </w:p>
        </w:tc>
      </w:tr>
      <w:tr w14:paraId="46D51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84" w:type="dxa"/>
            <w:vMerge w:val="continue"/>
            <w:tcBorders>
              <w:top w:val="single" w:color="auto" w:sz="4" w:space="0"/>
              <w:left w:val="single" w:color="auto" w:sz="4" w:space="0"/>
              <w:bottom w:val="single" w:color="auto" w:sz="4" w:space="0"/>
              <w:right w:val="single" w:color="auto" w:sz="4" w:space="0"/>
            </w:tcBorders>
            <w:noWrap/>
            <w:vAlign w:val="center"/>
          </w:tcPr>
          <w:p w14:paraId="2CACE0BD">
            <w:pPr>
              <w:widowControl/>
              <w:suppressAutoHyphens/>
              <w:kinsoku w:val="0"/>
              <w:autoSpaceDE w:val="0"/>
              <w:autoSpaceDN w:val="0"/>
              <w:adjustRightInd w:val="0"/>
              <w:snapToGrid w:val="0"/>
              <w:spacing w:line="240" w:lineRule="auto"/>
              <w:jc w:val="left"/>
              <w:textAlignment w:val="baseline"/>
              <w:rPr>
                <w:rFonts w:ascii="宋体" w:hAnsi="宋体" w:eastAsia="Arial" w:cs="宋体"/>
                <w:snapToGrid w:val="0"/>
                <w:color w:val="000000"/>
                <w:kern w:val="0"/>
                <w:szCs w:val="21"/>
                <w:lang w:eastAsia="en-US"/>
              </w:rPr>
            </w:pPr>
          </w:p>
        </w:tc>
        <w:tc>
          <w:tcPr>
            <w:tcW w:w="1359" w:type="dxa"/>
            <w:vMerge w:val="continue"/>
            <w:tcBorders>
              <w:top w:val="single" w:color="auto" w:sz="4" w:space="0"/>
              <w:left w:val="single" w:color="auto" w:sz="4" w:space="0"/>
              <w:bottom w:val="single" w:color="auto" w:sz="4" w:space="0"/>
              <w:right w:val="single" w:color="auto" w:sz="4" w:space="0"/>
            </w:tcBorders>
            <w:noWrap/>
            <w:vAlign w:val="center"/>
          </w:tcPr>
          <w:p w14:paraId="3E73BEC5">
            <w:pPr>
              <w:widowControl/>
              <w:suppressAutoHyphens/>
              <w:kinsoku w:val="0"/>
              <w:autoSpaceDE w:val="0"/>
              <w:autoSpaceDN w:val="0"/>
              <w:adjustRightInd w:val="0"/>
              <w:snapToGrid w:val="0"/>
              <w:spacing w:line="240" w:lineRule="auto"/>
              <w:jc w:val="left"/>
              <w:textAlignment w:val="baseline"/>
              <w:rPr>
                <w:rFonts w:ascii="宋体" w:hAnsi="宋体" w:eastAsia="Arial" w:cs="宋体"/>
                <w:snapToGrid w:val="0"/>
                <w:color w:val="000000"/>
                <w:kern w:val="0"/>
                <w:szCs w:val="21"/>
                <w:lang w:eastAsia="en-US"/>
              </w:rPr>
            </w:pPr>
          </w:p>
        </w:tc>
        <w:tc>
          <w:tcPr>
            <w:tcW w:w="1278" w:type="dxa"/>
            <w:tcBorders>
              <w:top w:val="single" w:color="auto" w:sz="4" w:space="0"/>
              <w:left w:val="single" w:color="auto" w:sz="4" w:space="0"/>
              <w:bottom w:val="single" w:color="auto" w:sz="4" w:space="0"/>
              <w:right w:val="single" w:color="auto" w:sz="4" w:space="0"/>
            </w:tcBorders>
            <w:noWrap/>
            <w:vAlign w:val="center"/>
          </w:tcPr>
          <w:p w14:paraId="7CEF4C29">
            <w:pPr>
              <w:widowControl/>
              <w:suppressAutoHyphens/>
              <w:kinsoku w:val="0"/>
              <w:autoSpaceDE w:val="0"/>
              <w:autoSpaceDN w:val="0"/>
              <w:adjustRightInd w:val="0"/>
              <w:snapToGrid w:val="0"/>
              <w:spacing w:line="240" w:lineRule="auto"/>
              <w:jc w:val="center"/>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客服管理</w:t>
            </w:r>
          </w:p>
        </w:tc>
        <w:tc>
          <w:tcPr>
            <w:tcW w:w="1124" w:type="dxa"/>
            <w:tcBorders>
              <w:top w:val="single" w:color="auto" w:sz="4" w:space="0"/>
              <w:left w:val="single" w:color="auto" w:sz="4" w:space="0"/>
              <w:bottom w:val="single" w:color="auto" w:sz="4" w:space="0"/>
              <w:right w:val="single" w:color="auto" w:sz="4" w:space="0"/>
            </w:tcBorders>
            <w:noWrap/>
            <w:vAlign w:val="center"/>
          </w:tcPr>
          <w:p w14:paraId="31FAA07A">
            <w:pPr>
              <w:widowControl/>
              <w:suppressAutoHyphens/>
              <w:kinsoku w:val="0"/>
              <w:autoSpaceDE w:val="0"/>
              <w:autoSpaceDN w:val="0"/>
              <w:adjustRightInd w:val="0"/>
              <w:snapToGrid w:val="0"/>
              <w:spacing w:line="240" w:lineRule="auto"/>
              <w:jc w:val="center"/>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5</w:t>
            </w:r>
          </w:p>
        </w:tc>
        <w:tc>
          <w:tcPr>
            <w:tcW w:w="4480" w:type="dxa"/>
            <w:tcBorders>
              <w:top w:val="single" w:color="auto" w:sz="4" w:space="0"/>
              <w:left w:val="single" w:color="auto" w:sz="4" w:space="0"/>
              <w:bottom w:val="single" w:color="auto" w:sz="4" w:space="0"/>
              <w:right w:val="single" w:color="auto" w:sz="4" w:space="0"/>
            </w:tcBorders>
            <w:noWrap/>
            <w:vAlign w:val="center"/>
          </w:tcPr>
          <w:p w14:paraId="6B492C11">
            <w:pPr>
              <w:widowControl/>
              <w:suppressAutoHyphens/>
              <w:kinsoku w:val="0"/>
              <w:autoSpaceDE w:val="0"/>
              <w:autoSpaceDN w:val="0"/>
              <w:adjustRightInd w:val="0"/>
              <w:snapToGrid w:val="0"/>
              <w:spacing w:line="360" w:lineRule="auto"/>
              <w:jc w:val="center"/>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年龄3</w:t>
            </w:r>
            <w:r>
              <w:rPr>
                <w:rFonts w:hint="eastAsia" w:ascii="宋体" w:hAnsi="宋体" w:eastAsia="宋体" w:cs="宋体"/>
                <w:snapToGrid w:val="0"/>
                <w:color w:val="000000"/>
                <w:kern w:val="0"/>
                <w:szCs w:val="21"/>
                <w:lang w:val="en-US" w:eastAsia="zh-CN" w:bidi="ar"/>
              </w:rPr>
              <w:t>5</w:t>
            </w:r>
            <w:r>
              <w:rPr>
                <w:rFonts w:hint="eastAsia" w:ascii="宋体" w:hAnsi="宋体" w:eastAsia="Arial" w:cs="宋体"/>
                <w:snapToGrid w:val="0"/>
                <w:color w:val="000000"/>
                <w:kern w:val="0"/>
                <w:szCs w:val="21"/>
                <w:lang w:eastAsia="en-US" w:bidi="ar"/>
              </w:rPr>
              <w:t>周岁（含）以下，专科（含）以上学历，持有健康证，具有3年（含）及以上非住宅类物业项目</w:t>
            </w:r>
            <w:r>
              <w:rPr>
                <w:rFonts w:hint="eastAsia" w:ascii="宋体" w:hAnsi="宋体" w:eastAsia="宋体" w:cs="宋体"/>
                <w:snapToGrid w:val="0"/>
                <w:color w:val="000000"/>
                <w:kern w:val="0"/>
                <w:szCs w:val="21"/>
                <w:lang w:eastAsia="zh-CN" w:bidi="ar"/>
              </w:rPr>
              <w:t>客服管理类似岗位</w:t>
            </w:r>
            <w:r>
              <w:rPr>
                <w:rFonts w:hint="eastAsia" w:ascii="宋体" w:hAnsi="宋体" w:eastAsia="Arial" w:cs="宋体"/>
                <w:snapToGrid w:val="0"/>
                <w:color w:val="000000"/>
                <w:kern w:val="0"/>
                <w:szCs w:val="21"/>
                <w:lang w:eastAsia="en-US" w:bidi="ar"/>
              </w:rPr>
              <w:t>工作经验。人员素质高，工作熟练。</w:t>
            </w:r>
          </w:p>
        </w:tc>
      </w:tr>
      <w:tr w14:paraId="233E9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84" w:type="dxa"/>
            <w:vMerge w:val="continue"/>
            <w:tcBorders>
              <w:top w:val="single" w:color="auto" w:sz="4" w:space="0"/>
              <w:left w:val="single" w:color="auto" w:sz="4" w:space="0"/>
              <w:bottom w:val="single" w:color="auto" w:sz="4" w:space="0"/>
              <w:right w:val="single" w:color="auto" w:sz="4" w:space="0"/>
            </w:tcBorders>
            <w:noWrap/>
            <w:vAlign w:val="center"/>
          </w:tcPr>
          <w:p w14:paraId="170A760D">
            <w:pPr>
              <w:widowControl/>
              <w:suppressAutoHyphens/>
              <w:kinsoku w:val="0"/>
              <w:autoSpaceDE w:val="0"/>
              <w:autoSpaceDN w:val="0"/>
              <w:adjustRightInd w:val="0"/>
              <w:snapToGrid w:val="0"/>
              <w:spacing w:line="240" w:lineRule="auto"/>
              <w:jc w:val="left"/>
              <w:textAlignment w:val="baseline"/>
              <w:rPr>
                <w:rFonts w:ascii="宋体" w:hAnsi="宋体" w:eastAsia="Arial" w:cs="宋体"/>
                <w:snapToGrid w:val="0"/>
                <w:color w:val="000000"/>
                <w:kern w:val="0"/>
                <w:szCs w:val="21"/>
                <w:lang w:eastAsia="en-US"/>
              </w:rPr>
            </w:pPr>
          </w:p>
        </w:tc>
        <w:tc>
          <w:tcPr>
            <w:tcW w:w="1359" w:type="dxa"/>
            <w:vMerge w:val="continue"/>
            <w:tcBorders>
              <w:top w:val="single" w:color="auto" w:sz="4" w:space="0"/>
              <w:left w:val="single" w:color="auto" w:sz="4" w:space="0"/>
              <w:bottom w:val="single" w:color="auto" w:sz="4" w:space="0"/>
              <w:right w:val="single" w:color="auto" w:sz="4" w:space="0"/>
            </w:tcBorders>
            <w:noWrap/>
            <w:vAlign w:val="center"/>
          </w:tcPr>
          <w:p w14:paraId="0367D17B">
            <w:pPr>
              <w:widowControl/>
              <w:suppressAutoHyphens/>
              <w:kinsoku w:val="0"/>
              <w:autoSpaceDE w:val="0"/>
              <w:autoSpaceDN w:val="0"/>
              <w:adjustRightInd w:val="0"/>
              <w:snapToGrid w:val="0"/>
              <w:spacing w:line="240" w:lineRule="auto"/>
              <w:jc w:val="left"/>
              <w:textAlignment w:val="baseline"/>
              <w:rPr>
                <w:rFonts w:ascii="宋体" w:hAnsi="宋体" w:eastAsia="Arial" w:cs="宋体"/>
                <w:snapToGrid w:val="0"/>
                <w:color w:val="000000"/>
                <w:kern w:val="0"/>
                <w:szCs w:val="21"/>
                <w:lang w:eastAsia="en-US"/>
              </w:rPr>
            </w:pPr>
          </w:p>
        </w:tc>
        <w:tc>
          <w:tcPr>
            <w:tcW w:w="1278" w:type="dxa"/>
            <w:tcBorders>
              <w:top w:val="single" w:color="auto" w:sz="4" w:space="0"/>
              <w:left w:val="single" w:color="auto" w:sz="4" w:space="0"/>
              <w:bottom w:val="single" w:color="auto" w:sz="4" w:space="0"/>
              <w:right w:val="single" w:color="auto" w:sz="4" w:space="0"/>
            </w:tcBorders>
            <w:noWrap/>
            <w:vAlign w:val="center"/>
          </w:tcPr>
          <w:p w14:paraId="3FA12175">
            <w:pPr>
              <w:widowControl/>
              <w:suppressAutoHyphens/>
              <w:kinsoku w:val="0"/>
              <w:autoSpaceDE w:val="0"/>
              <w:autoSpaceDN w:val="0"/>
              <w:adjustRightInd w:val="0"/>
              <w:snapToGrid w:val="0"/>
              <w:spacing w:line="240" w:lineRule="auto"/>
              <w:jc w:val="center"/>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保洁</w:t>
            </w:r>
          </w:p>
        </w:tc>
        <w:tc>
          <w:tcPr>
            <w:tcW w:w="1124" w:type="dxa"/>
            <w:tcBorders>
              <w:top w:val="single" w:color="auto" w:sz="4" w:space="0"/>
              <w:left w:val="single" w:color="auto" w:sz="4" w:space="0"/>
              <w:bottom w:val="single" w:color="auto" w:sz="4" w:space="0"/>
              <w:right w:val="single" w:color="auto" w:sz="4" w:space="0"/>
            </w:tcBorders>
            <w:noWrap/>
            <w:vAlign w:val="center"/>
          </w:tcPr>
          <w:p w14:paraId="74001EA8">
            <w:pPr>
              <w:widowControl/>
              <w:suppressAutoHyphens/>
              <w:kinsoku w:val="0"/>
              <w:autoSpaceDE w:val="0"/>
              <w:autoSpaceDN w:val="0"/>
              <w:adjustRightInd w:val="0"/>
              <w:snapToGrid w:val="0"/>
              <w:spacing w:line="240" w:lineRule="auto"/>
              <w:jc w:val="center"/>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9</w:t>
            </w:r>
          </w:p>
        </w:tc>
        <w:tc>
          <w:tcPr>
            <w:tcW w:w="4480" w:type="dxa"/>
            <w:tcBorders>
              <w:top w:val="single" w:color="auto" w:sz="4" w:space="0"/>
              <w:left w:val="single" w:color="auto" w:sz="4" w:space="0"/>
              <w:bottom w:val="single" w:color="auto" w:sz="4" w:space="0"/>
              <w:right w:val="single" w:color="auto" w:sz="4" w:space="0"/>
            </w:tcBorders>
            <w:noWrap/>
            <w:vAlign w:val="center"/>
          </w:tcPr>
          <w:p w14:paraId="4354CB0E">
            <w:pPr>
              <w:widowControl/>
              <w:suppressAutoHyphens/>
              <w:kinsoku w:val="0"/>
              <w:autoSpaceDE w:val="0"/>
              <w:autoSpaceDN w:val="0"/>
              <w:adjustRightInd w:val="0"/>
              <w:snapToGrid w:val="0"/>
              <w:spacing w:line="240" w:lineRule="auto"/>
              <w:jc w:val="center"/>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　</w:t>
            </w:r>
          </w:p>
        </w:tc>
      </w:tr>
      <w:tr w14:paraId="72163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84" w:type="dxa"/>
            <w:vMerge w:val="continue"/>
            <w:tcBorders>
              <w:top w:val="single" w:color="auto" w:sz="4" w:space="0"/>
              <w:left w:val="single" w:color="auto" w:sz="4" w:space="0"/>
              <w:bottom w:val="single" w:color="auto" w:sz="4" w:space="0"/>
              <w:right w:val="single" w:color="auto" w:sz="4" w:space="0"/>
            </w:tcBorders>
            <w:noWrap/>
            <w:vAlign w:val="center"/>
          </w:tcPr>
          <w:p w14:paraId="73CD2D68">
            <w:pPr>
              <w:widowControl/>
              <w:suppressAutoHyphens/>
              <w:kinsoku w:val="0"/>
              <w:autoSpaceDE w:val="0"/>
              <w:autoSpaceDN w:val="0"/>
              <w:adjustRightInd w:val="0"/>
              <w:snapToGrid w:val="0"/>
              <w:spacing w:line="240" w:lineRule="auto"/>
              <w:jc w:val="left"/>
              <w:textAlignment w:val="baseline"/>
              <w:rPr>
                <w:rFonts w:ascii="宋体" w:hAnsi="宋体" w:eastAsia="Arial" w:cs="宋体"/>
                <w:snapToGrid w:val="0"/>
                <w:color w:val="000000"/>
                <w:kern w:val="0"/>
                <w:szCs w:val="21"/>
                <w:lang w:eastAsia="en-US"/>
              </w:rPr>
            </w:pPr>
          </w:p>
        </w:tc>
        <w:tc>
          <w:tcPr>
            <w:tcW w:w="1359" w:type="dxa"/>
            <w:vMerge w:val="continue"/>
            <w:tcBorders>
              <w:top w:val="single" w:color="auto" w:sz="4" w:space="0"/>
              <w:left w:val="single" w:color="auto" w:sz="4" w:space="0"/>
              <w:bottom w:val="single" w:color="auto" w:sz="4" w:space="0"/>
              <w:right w:val="single" w:color="auto" w:sz="4" w:space="0"/>
            </w:tcBorders>
            <w:noWrap/>
            <w:vAlign w:val="center"/>
          </w:tcPr>
          <w:p w14:paraId="65F41FB5">
            <w:pPr>
              <w:widowControl/>
              <w:suppressAutoHyphens/>
              <w:kinsoku w:val="0"/>
              <w:autoSpaceDE w:val="0"/>
              <w:autoSpaceDN w:val="0"/>
              <w:adjustRightInd w:val="0"/>
              <w:snapToGrid w:val="0"/>
              <w:spacing w:line="240" w:lineRule="auto"/>
              <w:jc w:val="left"/>
              <w:textAlignment w:val="baseline"/>
              <w:rPr>
                <w:rFonts w:ascii="宋体" w:hAnsi="宋体" w:eastAsia="Arial" w:cs="宋体"/>
                <w:snapToGrid w:val="0"/>
                <w:color w:val="000000"/>
                <w:kern w:val="0"/>
                <w:szCs w:val="21"/>
                <w:lang w:eastAsia="en-US"/>
              </w:rPr>
            </w:pPr>
          </w:p>
        </w:tc>
        <w:tc>
          <w:tcPr>
            <w:tcW w:w="1278" w:type="dxa"/>
            <w:tcBorders>
              <w:top w:val="single" w:color="auto" w:sz="4" w:space="0"/>
              <w:left w:val="single" w:color="auto" w:sz="4" w:space="0"/>
              <w:right w:val="single" w:color="auto" w:sz="4" w:space="0"/>
            </w:tcBorders>
            <w:noWrap/>
            <w:vAlign w:val="center"/>
          </w:tcPr>
          <w:p w14:paraId="635A6197">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Cs w:val="21"/>
                <w:lang w:eastAsia="zh-CN"/>
              </w:rPr>
            </w:pPr>
            <w:r>
              <w:rPr>
                <w:rFonts w:hint="eastAsia" w:ascii="宋体" w:hAnsi="宋体" w:eastAsia="Arial" w:cs="宋体"/>
                <w:snapToGrid w:val="0"/>
                <w:color w:val="000000"/>
                <w:kern w:val="0"/>
                <w:szCs w:val="21"/>
                <w:lang w:eastAsia="en-US" w:bidi="ar"/>
              </w:rPr>
              <w:t>工程</w:t>
            </w:r>
          </w:p>
        </w:tc>
        <w:tc>
          <w:tcPr>
            <w:tcW w:w="1124" w:type="dxa"/>
            <w:tcBorders>
              <w:top w:val="single" w:color="auto" w:sz="4" w:space="0"/>
              <w:left w:val="single" w:color="auto" w:sz="4" w:space="0"/>
              <w:right w:val="single" w:color="auto" w:sz="4" w:space="0"/>
            </w:tcBorders>
            <w:noWrap/>
            <w:vAlign w:val="center"/>
          </w:tcPr>
          <w:p w14:paraId="75D096B5">
            <w:pPr>
              <w:widowControl/>
              <w:suppressAutoHyphens/>
              <w:kinsoku w:val="0"/>
              <w:autoSpaceDE w:val="0"/>
              <w:autoSpaceDN w:val="0"/>
              <w:adjustRightInd w:val="0"/>
              <w:snapToGrid w:val="0"/>
              <w:spacing w:line="240" w:lineRule="auto"/>
              <w:jc w:val="center"/>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9</w:t>
            </w:r>
          </w:p>
        </w:tc>
        <w:tc>
          <w:tcPr>
            <w:tcW w:w="4480" w:type="dxa"/>
            <w:tcBorders>
              <w:top w:val="single" w:color="auto" w:sz="4" w:space="0"/>
              <w:left w:val="single" w:color="auto" w:sz="4" w:space="0"/>
              <w:bottom w:val="single" w:color="auto" w:sz="4" w:space="0"/>
              <w:right w:val="single" w:color="auto" w:sz="4" w:space="0"/>
            </w:tcBorders>
            <w:noWrap/>
            <w:vAlign w:val="center"/>
          </w:tcPr>
          <w:p w14:paraId="64BD1325">
            <w:pPr>
              <w:widowControl/>
              <w:suppressAutoHyphens/>
              <w:kinsoku w:val="0"/>
              <w:autoSpaceDE w:val="0"/>
              <w:autoSpaceDN w:val="0"/>
              <w:adjustRightInd w:val="0"/>
              <w:snapToGrid w:val="0"/>
              <w:spacing w:line="240" w:lineRule="auto"/>
              <w:jc w:val="center"/>
              <w:textAlignment w:val="baseline"/>
              <w:rPr>
                <w:rFonts w:ascii="宋体" w:hAnsi="宋体" w:eastAsia="Arial" w:cs="宋体"/>
                <w:snapToGrid w:val="0"/>
                <w:color w:val="000000"/>
                <w:kern w:val="0"/>
                <w:szCs w:val="21"/>
                <w:highlight w:val="yellow"/>
                <w:lang w:eastAsia="en-US"/>
              </w:rPr>
            </w:pPr>
          </w:p>
        </w:tc>
      </w:tr>
      <w:tr w14:paraId="07D27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84" w:type="dxa"/>
            <w:vMerge w:val="restart"/>
            <w:tcBorders>
              <w:top w:val="single" w:color="auto" w:sz="4" w:space="0"/>
              <w:left w:val="single" w:color="auto" w:sz="4" w:space="0"/>
              <w:bottom w:val="single" w:color="auto" w:sz="4" w:space="0"/>
              <w:right w:val="single" w:color="auto" w:sz="4" w:space="0"/>
            </w:tcBorders>
            <w:noWrap/>
            <w:vAlign w:val="center"/>
          </w:tcPr>
          <w:p w14:paraId="0FFA651F">
            <w:pPr>
              <w:widowControl/>
              <w:suppressAutoHyphens/>
              <w:kinsoku w:val="0"/>
              <w:autoSpaceDE w:val="0"/>
              <w:autoSpaceDN w:val="0"/>
              <w:adjustRightInd w:val="0"/>
              <w:snapToGrid w:val="0"/>
              <w:spacing w:line="240" w:lineRule="auto"/>
              <w:jc w:val="center"/>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2</w:t>
            </w:r>
          </w:p>
        </w:tc>
        <w:tc>
          <w:tcPr>
            <w:tcW w:w="1359" w:type="dxa"/>
            <w:vMerge w:val="restart"/>
            <w:tcBorders>
              <w:top w:val="single" w:color="auto" w:sz="4" w:space="0"/>
              <w:left w:val="single" w:color="auto" w:sz="4" w:space="0"/>
              <w:bottom w:val="single" w:color="auto" w:sz="4" w:space="0"/>
              <w:right w:val="single" w:color="auto" w:sz="4" w:space="0"/>
            </w:tcBorders>
            <w:noWrap/>
            <w:vAlign w:val="center"/>
          </w:tcPr>
          <w:p w14:paraId="0F583EDA">
            <w:pPr>
              <w:widowControl/>
              <w:suppressAutoHyphens/>
              <w:kinsoku w:val="0"/>
              <w:autoSpaceDE w:val="0"/>
              <w:autoSpaceDN w:val="0"/>
              <w:adjustRightInd w:val="0"/>
              <w:snapToGrid w:val="0"/>
              <w:spacing w:line="240" w:lineRule="auto"/>
              <w:jc w:val="center"/>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第二审判区</w:t>
            </w:r>
          </w:p>
        </w:tc>
        <w:tc>
          <w:tcPr>
            <w:tcW w:w="1278" w:type="dxa"/>
            <w:tcBorders>
              <w:top w:val="single" w:color="auto" w:sz="4" w:space="0"/>
              <w:left w:val="single" w:color="auto" w:sz="4" w:space="0"/>
              <w:bottom w:val="single" w:color="auto" w:sz="4" w:space="0"/>
              <w:right w:val="single" w:color="auto" w:sz="4" w:space="0"/>
            </w:tcBorders>
            <w:noWrap/>
            <w:vAlign w:val="center"/>
          </w:tcPr>
          <w:p w14:paraId="26D42536">
            <w:pPr>
              <w:widowControl/>
              <w:suppressAutoHyphens/>
              <w:kinsoku w:val="0"/>
              <w:autoSpaceDE w:val="0"/>
              <w:autoSpaceDN w:val="0"/>
              <w:adjustRightInd w:val="0"/>
              <w:snapToGrid w:val="0"/>
              <w:spacing w:line="240" w:lineRule="auto"/>
              <w:jc w:val="center"/>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保洁</w:t>
            </w:r>
          </w:p>
        </w:tc>
        <w:tc>
          <w:tcPr>
            <w:tcW w:w="1124" w:type="dxa"/>
            <w:tcBorders>
              <w:top w:val="single" w:color="auto" w:sz="4" w:space="0"/>
              <w:left w:val="single" w:color="auto" w:sz="4" w:space="0"/>
              <w:bottom w:val="single" w:color="auto" w:sz="4" w:space="0"/>
              <w:right w:val="single" w:color="auto" w:sz="4" w:space="0"/>
            </w:tcBorders>
            <w:noWrap/>
            <w:vAlign w:val="center"/>
          </w:tcPr>
          <w:p w14:paraId="6314D475">
            <w:pPr>
              <w:widowControl/>
              <w:suppressAutoHyphens/>
              <w:kinsoku w:val="0"/>
              <w:autoSpaceDE w:val="0"/>
              <w:autoSpaceDN w:val="0"/>
              <w:adjustRightInd w:val="0"/>
              <w:snapToGrid w:val="0"/>
              <w:spacing w:line="240" w:lineRule="auto"/>
              <w:jc w:val="center"/>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3</w:t>
            </w:r>
          </w:p>
        </w:tc>
        <w:tc>
          <w:tcPr>
            <w:tcW w:w="4480" w:type="dxa"/>
            <w:tcBorders>
              <w:top w:val="single" w:color="auto" w:sz="4" w:space="0"/>
              <w:left w:val="single" w:color="auto" w:sz="4" w:space="0"/>
              <w:bottom w:val="single" w:color="auto" w:sz="4" w:space="0"/>
              <w:right w:val="single" w:color="auto" w:sz="4" w:space="0"/>
            </w:tcBorders>
            <w:noWrap/>
            <w:vAlign w:val="center"/>
          </w:tcPr>
          <w:p w14:paraId="5A0B65CD">
            <w:pPr>
              <w:widowControl/>
              <w:suppressAutoHyphens/>
              <w:kinsoku w:val="0"/>
              <w:autoSpaceDE w:val="0"/>
              <w:autoSpaceDN w:val="0"/>
              <w:adjustRightInd w:val="0"/>
              <w:snapToGrid w:val="0"/>
              <w:spacing w:line="240" w:lineRule="auto"/>
              <w:jc w:val="center"/>
              <w:textAlignment w:val="baseline"/>
              <w:rPr>
                <w:rFonts w:ascii="宋体" w:hAnsi="宋体" w:eastAsia="Arial" w:cs="宋体"/>
                <w:snapToGrid w:val="0"/>
                <w:color w:val="000000"/>
                <w:kern w:val="0"/>
                <w:szCs w:val="21"/>
                <w:highlight w:val="yellow"/>
                <w:lang w:eastAsia="en-US"/>
              </w:rPr>
            </w:pPr>
            <w:r>
              <w:rPr>
                <w:rFonts w:hint="eastAsia" w:ascii="宋体" w:hAnsi="宋体" w:eastAsia="Arial" w:cs="宋体"/>
                <w:snapToGrid w:val="0"/>
                <w:color w:val="000000"/>
                <w:kern w:val="0"/>
                <w:szCs w:val="21"/>
                <w:lang w:eastAsia="en-US" w:bidi="ar"/>
              </w:rPr>
              <w:t>　</w:t>
            </w:r>
          </w:p>
        </w:tc>
      </w:tr>
      <w:tr w14:paraId="0B01C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84" w:type="dxa"/>
            <w:vMerge w:val="continue"/>
            <w:tcBorders>
              <w:top w:val="single" w:color="auto" w:sz="4" w:space="0"/>
              <w:left w:val="single" w:color="auto" w:sz="4" w:space="0"/>
              <w:bottom w:val="single" w:color="auto" w:sz="4" w:space="0"/>
              <w:right w:val="single" w:color="auto" w:sz="4" w:space="0"/>
            </w:tcBorders>
            <w:noWrap/>
            <w:vAlign w:val="center"/>
          </w:tcPr>
          <w:p w14:paraId="23D6FF22">
            <w:pPr>
              <w:widowControl/>
              <w:suppressAutoHyphens/>
              <w:kinsoku w:val="0"/>
              <w:autoSpaceDE w:val="0"/>
              <w:autoSpaceDN w:val="0"/>
              <w:adjustRightInd w:val="0"/>
              <w:snapToGrid w:val="0"/>
              <w:spacing w:line="240" w:lineRule="auto"/>
              <w:jc w:val="left"/>
              <w:textAlignment w:val="baseline"/>
              <w:rPr>
                <w:rFonts w:ascii="宋体" w:hAnsi="宋体" w:eastAsia="Arial" w:cs="宋体"/>
                <w:snapToGrid w:val="0"/>
                <w:color w:val="000000"/>
                <w:kern w:val="0"/>
                <w:szCs w:val="21"/>
                <w:lang w:eastAsia="en-US"/>
              </w:rPr>
            </w:pPr>
          </w:p>
        </w:tc>
        <w:tc>
          <w:tcPr>
            <w:tcW w:w="1359" w:type="dxa"/>
            <w:vMerge w:val="continue"/>
            <w:tcBorders>
              <w:top w:val="single" w:color="auto" w:sz="4" w:space="0"/>
              <w:left w:val="single" w:color="auto" w:sz="4" w:space="0"/>
              <w:bottom w:val="single" w:color="auto" w:sz="4" w:space="0"/>
              <w:right w:val="single" w:color="auto" w:sz="4" w:space="0"/>
            </w:tcBorders>
            <w:noWrap/>
            <w:vAlign w:val="center"/>
          </w:tcPr>
          <w:p w14:paraId="34039A36">
            <w:pPr>
              <w:widowControl/>
              <w:suppressAutoHyphens/>
              <w:kinsoku w:val="0"/>
              <w:autoSpaceDE w:val="0"/>
              <w:autoSpaceDN w:val="0"/>
              <w:adjustRightInd w:val="0"/>
              <w:snapToGrid w:val="0"/>
              <w:spacing w:line="240" w:lineRule="auto"/>
              <w:jc w:val="left"/>
              <w:textAlignment w:val="baseline"/>
              <w:rPr>
                <w:rFonts w:ascii="宋体" w:hAnsi="宋体" w:eastAsia="Arial" w:cs="宋体"/>
                <w:snapToGrid w:val="0"/>
                <w:color w:val="000000"/>
                <w:kern w:val="0"/>
                <w:szCs w:val="21"/>
                <w:lang w:eastAsia="en-US"/>
              </w:rPr>
            </w:pPr>
          </w:p>
        </w:tc>
        <w:tc>
          <w:tcPr>
            <w:tcW w:w="1278" w:type="dxa"/>
            <w:tcBorders>
              <w:top w:val="single" w:color="auto" w:sz="4" w:space="0"/>
              <w:left w:val="single" w:color="auto" w:sz="4" w:space="0"/>
              <w:bottom w:val="single" w:color="auto" w:sz="4" w:space="0"/>
              <w:right w:val="single" w:color="auto" w:sz="4" w:space="0"/>
            </w:tcBorders>
            <w:noWrap/>
            <w:vAlign w:val="center"/>
          </w:tcPr>
          <w:p w14:paraId="4F896DB0">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Cs w:val="21"/>
                <w:lang w:eastAsia="zh-CN"/>
              </w:rPr>
            </w:pPr>
            <w:r>
              <w:rPr>
                <w:rFonts w:hint="eastAsia" w:ascii="宋体" w:hAnsi="宋体" w:eastAsia="Arial" w:cs="宋体"/>
                <w:snapToGrid w:val="0"/>
                <w:color w:val="000000"/>
                <w:kern w:val="0"/>
                <w:szCs w:val="21"/>
                <w:lang w:eastAsia="en-US" w:bidi="ar"/>
              </w:rPr>
              <w:t>工程</w:t>
            </w:r>
          </w:p>
        </w:tc>
        <w:tc>
          <w:tcPr>
            <w:tcW w:w="1124" w:type="dxa"/>
            <w:tcBorders>
              <w:top w:val="single" w:color="auto" w:sz="4" w:space="0"/>
              <w:left w:val="single" w:color="auto" w:sz="4" w:space="0"/>
              <w:bottom w:val="single" w:color="auto" w:sz="4" w:space="0"/>
              <w:right w:val="single" w:color="auto" w:sz="4" w:space="0"/>
            </w:tcBorders>
            <w:noWrap/>
            <w:vAlign w:val="center"/>
          </w:tcPr>
          <w:p w14:paraId="0436C33B">
            <w:pPr>
              <w:widowControl/>
              <w:suppressAutoHyphens/>
              <w:kinsoku w:val="0"/>
              <w:autoSpaceDE w:val="0"/>
              <w:autoSpaceDN w:val="0"/>
              <w:adjustRightInd w:val="0"/>
              <w:snapToGrid w:val="0"/>
              <w:spacing w:line="240" w:lineRule="auto"/>
              <w:jc w:val="center"/>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1</w:t>
            </w:r>
          </w:p>
        </w:tc>
        <w:tc>
          <w:tcPr>
            <w:tcW w:w="4480" w:type="dxa"/>
            <w:tcBorders>
              <w:top w:val="single" w:color="auto" w:sz="4" w:space="0"/>
              <w:left w:val="single" w:color="auto" w:sz="4" w:space="0"/>
              <w:bottom w:val="single" w:color="auto" w:sz="4" w:space="0"/>
              <w:right w:val="single" w:color="auto" w:sz="4" w:space="0"/>
            </w:tcBorders>
            <w:noWrap/>
            <w:vAlign w:val="center"/>
          </w:tcPr>
          <w:p w14:paraId="058A2452">
            <w:pPr>
              <w:widowControl/>
              <w:suppressAutoHyphens/>
              <w:kinsoku w:val="0"/>
              <w:autoSpaceDE w:val="0"/>
              <w:autoSpaceDN w:val="0"/>
              <w:adjustRightInd w:val="0"/>
              <w:snapToGrid w:val="0"/>
              <w:spacing w:line="240" w:lineRule="auto"/>
              <w:jc w:val="center"/>
              <w:textAlignment w:val="baseline"/>
              <w:rPr>
                <w:rFonts w:ascii="宋体" w:hAnsi="宋体" w:eastAsia="Arial" w:cs="宋体"/>
                <w:snapToGrid w:val="0"/>
                <w:color w:val="000000"/>
                <w:kern w:val="0"/>
                <w:szCs w:val="21"/>
                <w:highlight w:val="yellow"/>
                <w:lang w:eastAsia="en-US"/>
              </w:rPr>
            </w:pPr>
          </w:p>
        </w:tc>
      </w:tr>
      <w:tr w14:paraId="378F3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84" w:type="dxa"/>
            <w:vMerge w:val="restart"/>
            <w:tcBorders>
              <w:top w:val="single" w:color="auto" w:sz="4" w:space="0"/>
              <w:left w:val="single" w:color="auto" w:sz="4" w:space="0"/>
              <w:bottom w:val="single" w:color="auto" w:sz="4" w:space="0"/>
              <w:right w:val="single" w:color="auto" w:sz="4" w:space="0"/>
            </w:tcBorders>
            <w:noWrap/>
            <w:vAlign w:val="center"/>
          </w:tcPr>
          <w:p w14:paraId="750E7149">
            <w:pPr>
              <w:widowControl/>
              <w:suppressAutoHyphens/>
              <w:kinsoku w:val="0"/>
              <w:autoSpaceDE w:val="0"/>
              <w:autoSpaceDN w:val="0"/>
              <w:adjustRightInd w:val="0"/>
              <w:snapToGrid w:val="0"/>
              <w:spacing w:line="240" w:lineRule="auto"/>
              <w:jc w:val="center"/>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3</w:t>
            </w:r>
          </w:p>
        </w:tc>
        <w:tc>
          <w:tcPr>
            <w:tcW w:w="1359" w:type="dxa"/>
            <w:vMerge w:val="restart"/>
            <w:tcBorders>
              <w:top w:val="single" w:color="auto" w:sz="4" w:space="0"/>
              <w:left w:val="single" w:color="auto" w:sz="4" w:space="0"/>
              <w:bottom w:val="single" w:color="auto" w:sz="4" w:space="0"/>
              <w:right w:val="single" w:color="auto" w:sz="4" w:space="0"/>
            </w:tcBorders>
            <w:noWrap/>
            <w:vAlign w:val="center"/>
          </w:tcPr>
          <w:p w14:paraId="4CFF919D">
            <w:pPr>
              <w:widowControl/>
              <w:suppressAutoHyphens/>
              <w:kinsoku w:val="0"/>
              <w:autoSpaceDE w:val="0"/>
              <w:autoSpaceDN w:val="0"/>
              <w:adjustRightInd w:val="0"/>
              <w:snapToGrid w:val="0"/>
              <w:spacing w:line="240" w:lineRule="auto"/>
              <w:jc w:val="center"/>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第三审判区</w:t>
            </w:r>
          </w:p>
        </w:tc>
        <w:tc>
          <w:tcPr>
            <w:tcW w:w="1278" w:type="dxa"/>
            <w:tcBorders>
              <w:top w:val="single" w:color="auto" w:sz="4" w:space="0"/>
              <w:left w:val="single" w:color="auto" w:sz="4" w:space="0"/>
              <w:bottom w:val="single" w:color="auto" w:sz="4" w:space="0"/>
              <w:right w:val="single" w:color="auto" w:sz="4" w:space="0"/>
            </w:tcBorders>
            <w:noWrap/>
            <w:vAlign w:val="center"/>
          </w:tcPr>
          <w:p w14:paraId="0D342072">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Cs w:val="21"/>
                <w:lang w:eastAsia="zh-CN"/>
              </w:rPr>
            </w:pPr>
            <w:r>
              <w:rPr>
                <w:rFonts w:hint="eastAsia" w:ascii="宋体" w:hAnsi="宋体" w:eastAsia="Arial" w:cs="宋体"/>
                <w:snapToGrid w:val="0"/>
                <w:color w:val="000000"/>
                <w:kern w:val="0"/>
                <w:szCs w:val="21"/>
                <w:lang w:eastAsia="en-US" w:bidi="ar"/>
              </w:rPr>
              <w:t>工程</w:t>
            </w:r>
          </w:p>
        </w:tc>
        <w:tc>
          <w:tcPr>
            <w:tcW w:w="1124" w:type="dxa"/>
            <w:tcBorders>
              <w:top w:val="single" w:color="auto" w:sz="4" w:space="0"/>
              <w:left w:val="single" w:color="auto" w:sz="4" w:space="0"/>
              <w:bottom w:val="single" w:color="auto" w:sz="4" w:space="0"/>
              <w:right w:val="single" w:color="auto" w:sz="4" w:space="0"/>
            </w:tcBorders>
            <w:noWrap/>
            <w:vAlign w:val="center"/>
          </w:tcPr>
          <w:p w14:paraId="4995C7D0">
            <w:pPr>
              <w:widowControl/>
              <w:suppressAutoHyphens/>
              <w:kinsoku w:val="0"/>
              <w:autoSpaceDE w:val="0"/>
              <w:autoSpaceDN w:val="0"/>
              <w:adjustRightInd w:val="0"/>
              <w:snapToGrid w:val="0"/>
              <w:spacing w:line="240" w:lineRule="auto"/>
              <w:jc w:val="center"/>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10</w:t>
            </w:r>
          </w:p>
        </w:tc>
        <w:tc>
          <w:tcPr>
            <w:tcW w:w="4480" w:type="dxa"/>
            <w:tcBorders>
              <w:top w:val="single" w:color="auto" w:sz="4" w:space="0"/>
              <w:left w:val="single" w:color="auto" w:sz="4" w:space="0"/>
              <w:bottom w:val="single" w:color="auto" w:sz="4" w:space="0"/>
              <w:right w:val="single" w:color="auto" w:sz="4" w:space="0"/>
            </w:tcBorders>
            <w:noWrap/>
            <w:vAlign w:val="center"/>
          </w:tcPr>
          <w:p w14:paraId="2DEF4048">
            <w:pPr>
              <w:widowControl/>
              <w:suppressAutoHyphens/>
              <w:kinsoku w:val="0"/>
              <w:autoSpaceDE w:val="0"/>
              <w:autoSpaceDN w:val="0"/>
              <w:adjustRightInd w:val="0"/>
              <w:snapToGrid w:val="0"/>
              <w:spacing w:line="240" w:lineRule="auto"/>
              <w:jc w:val="center"/>
              <w:textAlignment w:val="baseline"/>
              <w:rPr>
                <w:rFonts w:ascii="宋体" w:hAnsi="宋体" w:eastAsia="Arial" w:cs="宋体"/>
                <w:snapToGrid w:val="0"/>
                <w:color w:val="000000"/>
                <w:kern w:val="0"/>
                <w:szCs w:val="21"/>
                <w:highlight w:val="yellow"/>
                <w:lang w:eastAsia="en-US"/>
              </w:rPr>
            </w:pPr>
          </w:p>
        </w:tc>
      </w:tr>
      <w:tr w14:paraId="66ECA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84" w:type="dxa"/>
            <w:vMerge w:val="continue"/>
            <w:tcBorders>
              <w:top w:val="single" w:color="auto" w:sz="4" w:space="0"/>
              <w:left w:val="single" w:color="auto" w:sz="4" w:space="0"/>
              <w:bottom w:val="single" w:color="auto" w:sz="4" w:space="0"/>
              <w:right w:val="single" w:color="auto" w:sz="4" w:space="0"/>
            </w:tcBorders>
            <w:noWrap/>
            <w:vAlign w:val="center"/>
          </w:tcPr>
          <w:p w14:paraId="14DC053A">
            <w:pPr>
              <w:widowControl/>
              <w:suppressAutoHyphens/>
              <w:kinsoku w:val="0"/>
              <w:autoSpaceDE w:val="0"/>
              <w:autoSpaceDN w:val="0"/>
              <w:adjustRightInd w:val="0"/>
              <w:snapToGrid w:val="0"/>
              <w:spacing w:line="240" w:lineRule="auto"/>
              <w:jc w:val="left"/>
              <w:textAlignment w:val="baseline"/>
              <w:rPr>
                <w:rFonts w:ascii="宋体" w:hAnsi="宋体" w:eastAsia="Arial" w:cs="宋体"/>
                <w:snapToGrid w:val="0"/>
                <w:color w:val="000000"/>
                <w:kern w:val="0"/>
                <w:szCs w:val="21"/>
                <w:lang w:eastAsia="en-US"/>
              </w:rPr>
            </w:pPr>
          </w:p>
        </w:tc>
        <w:tc>
          <w:tcPr>
            <w:tcW w:w="1359" w:type="dxa"/>
            <w:vMerge w:val="continue"/>
            <w:tcBorders>
              <w:top w:val="single" w:color="auto" w:sz="4" w:space="0"/>
              <w:left w:val="single" w:color="auto" w:sz="4" w:space="0"/>
              <w:bottom w:val="single" w:color="auto" w:sz="4" w:space="0"/>
              <w:right w:val="single" w:color="auto" w:sz="4" w:space="0"/>
            </w:tcBorders>
            <w:noWrap/>
            <w:vAlign w:val="center"/>
          </w:tcPr>
          <w:p w14:paraId="2110636D">
            <w:pPr>
              <w:widowControl/>
              <w:suppressAutoHyphens/>
              <w:kinsoku w:val="0"/>
              <w:autoSpaceDE w:val="0"/>
              <w:autoSpaceDN w:val="0"/>
              <w:adjustRightInd w:val="0"/>
              <w:snapToGrid w:val="0"/>
              <w:spacing w:line="240" w:lineRule="auto"/>
              <w:jc w:val="left"/>
              <w:textAlignment w:val="baseline"/>
              <w:rPr>
                <w:rFonts w:ascii="宋体" w:hAnsi="宋体" w:eastAsia="Arial" w:cs="宋体"/>
                <w:snapToGrid w:val="0"/>
                <w:color w:val="000000"/>
                <w:kern w:val="0"/>
                <w:szCs w:val="21"/>
                <w:lang w:eastAsia="en-US"/>
              </w:rPr>
            </w:pPr>
          </w:p>
        </w:tc>
        <w:tc>
          <w:tcPr>
            <w:tcW w:w="1278" w:type="dxa"/>
            <w:tcBorders>
              <w:top w:val="single" w:color="auto" w:sz="4" w:space="0"/>
              <w:left w:val="single" w:color="auto" w:sz="4" w:space="0"/>
              <w:right w:val="single" w:color="auto" w:sz="4" w:space="0"/>
            </w:tcBorders>
            <w:noWrap/>
            <w:vAlign w:val="center"/>
          </w:tcPr>
          <w:p w14:paraId="57F5DB0A">
            <w:pPr>
              <w:widowControl/>
              <w:suppressAutoHyphens/>
              <w:kinsoku w:val="0"/>
              <w:autoSpaceDE w:val="0"/>
              <w:autoSpaceDN w:val="0"/>
              <w:adjustRightInd w:val="0"/>
              <w:snapToGrid w:val="0"/>
              <w:spacing w:line="240" w:lineRule="auto"/>
              <w:jc w:val="center"/>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中控</w:t>
            </w:r>
          </w:p>
        </w:tc>
        <w:tc>
          <w:tcPr>
            <w:tcW w:w="1124" w:type="dxa"/>
            <w:tcBorders>
              <w:top w:val="single" w:color="auto" w:sz="4" w:space="0"/>
              <w:left w:val="single" w:color="auto" w:sz="4" w:space="0"/>
              <w:right w:val="single" w:color="auto" w:sz="4" w:space="0"/>
            </w:tcBorders>
            <w:noWrap/>
            <w:vAlign w:val="center"/>
          </w:tcPr>
          <w:p w14:paraId="60403A47">
            <w:pPr>
              <w:widowControl/>
              <w:suppressAutoHyphens/>
              <w:kinsoku w:val="0"/>
              <w:autoSpaceDE w:val="0"/>
              <w:autoSpaceDN w:val="0"/>
              <w:adjustRightInd w:val="0"/>
              <w:snapToGrid w:val="0"/>
              <w:spacing w:line="240" w:lineRule="auto"/>
              <w:jc w:val="center"/>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2</w:t>
            </w:r>
          </w:p>
        </w:tc>
        <w:tc>
          <w:tcPr>
            <w:tcW w:w="4480" w:type="dxa"/>
            <w:tcBorders>
              <w:top w:val="single" w:color="auto" w:sz="4" w:space="0"/>
              <w:left w:val="single" w:color="auto" w:sz="4" w:space="0"/>
              <w:bottom w:val="single" w:color="auto" w:sz="4" w:space="0"/>
              <w:right w:val="single" w:color="auto" w:sz="4" w:space="0"/>
            </w:tcBorders>
            <w:noWrap/>
            <w:vAlign w:val="center"/>
          </w:tcPr>
          <w:p w14:paraId="2C869DEC">
            <w:pPr>
              <w:widowControl/>
              <w:suppressAutoHyphens/>
              <w:kinsoku w:val="0"/>
              <w:autoSpaceDE w:val="0"/>
              <w:autoSpaceDN w:val="0"/>
              <w:adjustRightInd w:val="0"/>
              <w:snapToGrid w:val="0"/>
              <w:spacing w:line="240" w:lineRule="auto"/>
              <w:jc w:val="center"/>
              <w:textAlignment w:val="baseline"/>
              <w:rPr>
                <w:rFonts w:ascii="宋体" w:hAnsi="宋体" w:eastAsia="Arial" w:cs="宋体"/>
                <w:snapToGrid w:val="0"/>
                <w:color w:val="000000"/>
                <w:kern w:val="0"/>
                <w:szCs w:val="21"/>
                <w:highlight w:val="yellow"/>
                <w:lang w:eastAsia="en-US"/>
              </w:rPr>
            </w:pPr>
          </w:p>
        </w:tc>
      </w:tr>
      <w:tr w14:paraId="44A3E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84" w:type="dxa"/>
            <w:vMerge w:val="continue"/>
            <w:tcBorders>
              <w:top w:val="single" w:color="auto" w:sz="4" w:space="0"/>
              <w:left w:val="single" w:color="auto" w:sz="4" w:space="0"/>
              <w:bottom w:val="single" w:color="auto" w:sz="4" w:space="0"/>
              <w:right w:val="single" w:color="auto" w:sz="4" w:space="0"/>
            </w:tcBorders>
            <w:noWrap/>
            <w:vAlign w:val="center"/>
          </w:tcPr>
          <w:p w14:paraId="46AC4BC5">
            <w:pPr>
              <w:widowControl/>
              <w:suppressAutoHyphens/>
              <w:kinsoku w:val="0"/>
              <w:autoSpaceDE w:val="0"/>
              <w:autoSpaceDN w:val="0"/>
              <w:adjustRightInd w:val="0"/>
              <w:snapToGrid w:val="0"/>
              <w:spacing w:line="240" w:lineRule="auto"/>
              <w:jc w:val="left"/>
              <w:textAlignment w:val="baseline"/>
              <w:rPr>
                <w:rFonts w:ascii="宋体" w:hAnsi="宋体" w:eastAsia="Arial" w:cs="宋体"/>
                <w:snapToGrid w:val="0"/>
                <w:color w:val="000000"/>
                <w:kern w:val="0"/>
                <w:szCs w:val="21"/>
                <w:lang w:eastAsia="en-US"/>
              </w:rPr>
            </w:pPr>
          </w:p>
        </w:tc>
        <w:tc>
          <w:tcPr>
            <w:tcW w:w="1359" w:type="dxa"/>
            <w:vMerge w:val="continue"/>
            <w:tcBorders>
              <w:top w:val="single" w:color="auto" w:sz="4" w:space="0"/>
              <w:left w:val="single" w:color="auto" w:sz="4" w:space="0"/>
              <w:bottom w:val="single" w:color="auto" w:sz="4" w:space="0"/>
              <w:right w:val="single" w:color="auto" w:sz="4" w:space="0"/>
            </w:tcBorders>
            <w:noWrap/>
            <w:vAlign w:val="center"/>
          </w:tcPr>
          <w:p w14:paraId="6A0BF205">
            <w:pPr>
              <w:widowControl/>
              <w:suppressAutoHyphens/>
              <w:kinsoku w:val="0"/>
              <w:autoSpaceDE w:val="0"/>
              <w:autoSpaceDN w:val="0"/>
              <w:adjustRightInd w:val="0"/>
              <w:snapToGrid w:val="0"/>
              <w:spacing w:line="240" w:lineRule="auto"/>
              <w:jc w:val="left"/>
              <w:textAlignment w:val="baseline"/>
              <w:rPr>
                <w:rFonts w:ascii="宋体" w:hAnsi="宋体" w:eastAsia="Arial" w:cs="宋体"/>
                <w:snapToGrid w:val="0"/>
                <w:color w:val="000000"/>
                <w:kern w:val="0"/>
                <w:szCs w:val="21"/>
                <w:lang w:eastAsia="en-US"/>
              </w:rPr>
            </w:pPr>
          </w:p>
        </w:tc>
        <w:tc>
          <w:tcPr>
            <w:tcW w:w="1278" w:type="dxa"/>
            <w:tcBorders>
              <w:top w:val="single" w:color="auto" w:sz="4" w:space="0"/>
              <w:left w:val="single" w:color="auto" w:sz="4" w:space="0"/>
              <w:bottom w:val="single" w:color="auto" w:sz="4" w:space="0"/>
              <w:right w:val="single" w:color="auto" w:sz="4" w:space="0"/>
            </w:tcBorders>
            <w:noWrap/>
            <w:vAlign w:val="center"/>
          </w:tcPr>
          <w:p w14:paraId="1011D89A">
            <w:pPr>
              <w:widowControl/>
              <w:suppressAutoHyphens/>
              <w:kinsoku w:val="0"/>
              <w:autoSpaceDE w:val="0"/>
              <w:autoSpaceDN w:val="0"/>
              <w:adjustRightInd w:val="0"/>
              <w:snapToGrid w:val="0"/>
              <w:spacing w:line="240" w:lineRule="auto"/>
              <w:jc w:val="center"/>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保洁</w:t>
            </w:r>
          </w:p>
        </w:tc>
        <w:tc>
          <w:tcPr>
            <w:tcW w:w="1124" w:type="dxa"/>
            <w:tcBorders>
              <w:top w:val="single" w:color="auto" w:sz="4" w:space="0"/>
              <w:left w:val="single" w:color="auto" w:sz="4" w:space="0"/>
              <w:bottom w:val="single" w:color="auto" w:sz="4" w:space="0"/>
              <w:right w:val="single" w:color="auto" w:sz="4" w:space="0"/>
            </w:tcBorders>
            <w:noWrap/>
            <w:vAlign w:val="center"/>
          </w:tcPr>
          <w:p w14:paraId="6C7F11D1">
            <w:pPr>
              <w:widowControl/>
              <w:suppressAutoHyphens/>
              <w:kinsoku w:val="0"/>
              <w:autoSpaceDE w:val="0"/>
              <w:autoSpaceDN w:val="0"/>
              <w:adjustRightInd w:val="0"/>
              <w:snapToGrid w:val="0"/>
              <w:spacing w:line="240" w:lineRule="auto"/>
              <w:jc w:val="center"/>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10</w:t>
            </w:r>
          </w:p>
        </w:tc>
        <w:tc>
          <w:tcPr>
            <w:tcW w:w="4480" w:type="dxa"/>
            <w:tcBorders>
              <w:top w:val="single" w:color="auto" w:sz="4" w:space="0"/>
              <w:left w:val="single" w:color="auto" w:sz="4" w:space="0"/>
              <w:bottom w:val="single" w:color="auto" w:sz="4" w:space="0"/>
              <w:right w:val="single" w:color="auto" w:sz="4" w:space="0"/>
            </w:tcBorders>
            <w:noWrap/>
            <w:vAlign w:val="center"/>
          </w:tcPr>
          <w:p w14:paraId="562FE2ED">
            <w:pPr>
              <w:widowControl/>
              <w:suppressAutoHyphens/>
              <w:kinsoku w:val="0"/>
              <w:autoSpaceDE w:val="0"/>
              <w:autoSpaceDN w:val="0"/>
              <w:adjustRightInd w:val="0"/>
              <w:snapToGrid w:val="0"/>
              <w:spacing w:line="240" w:lineRule="auto"/>
              <w:jc w:val="center"/>
              <w:textAlignment w:val="baseline"/>
              <w:rPr>
                <w:rFonts w:ascii="宋体" w:hAnsi="宋体" w:eastAsia="Arial" w:cs="宋体"/>
                <w:snapToGrid w:val="0"/>
                <w:color w:val="000000"/>
                <w:kern w:val="0"/>
                <w:szCs w:val="21"/>
                <w:highlight w:val="yellow"/>
                <w:lang w:eastAsia="en-US"/>
              </w:rPr>
            </w:pPr>
          </w:p>
        </w:tc>
      </w:tr>
      <w:tr w14:paraId="48949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984" w:type="dxa"/>
            <w:vMerge w:val="restart"/>
            <w:tcBorders>
              <w:top w:val="single" w:color="auto" w:sz="4" w:space="0"/>
              <w:left w:val="single" w:color="auto" w:sz="4" w:space="0"/>
              <w:bottom w:val="single" w:color="auto" w:sz="4" w:space="0"/>
              <w:right w:val="single" w:color="auto" w:sz="4" w:space="0"/>
            </w:tcBorders>
            <w:noWrap/>
            <w:vAlign w:val="center"/>
          </w:tcPr>
          <w:p w14:paraId="2102CD6E">
            <w:pPr>
              <w:widowControl/>
              <w:suppressAutoHyphens/>
              <w:kinsoku w:val="0"/>
              <w:autoSpaceDE w:val="0"/>
              <w:autoSpaceDN w:val="0"/>
              <w:adjustRightInd w:val="0"/>
              <w:snapToGrid w:val="0"/>
              <w:spacing w:line="240" w:lineRule="auto"/>
              <w:jc w:val="center"/>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4</w:t>
            </w:r>
          </w:p>
        </w:tc>
        <w:tc>
          <w:tcPr>
            <w:tcW w:w="1359" w:type="dxa"/>
            <w:vMerge w:val="restart"/>
            <w:tcBorders>
              <w:top w:val="single" w:color="auto" w:sz="4" w:space="0"/>
              <w:left w:val="single" w:color="auto" w:sz="4" w:space="0"/>
              <w:bottom w:val="single" w:color="auto" w:sz="4" w:space="0"/>
              <w:right w:val="single" w:color="auto" w:sz="4" w:space="0"/>
            </w:tcBorders>
            <w:noWrap/>
            <w:vAlign w:val="center"/>
          </w:tcPr>
          <w:p w14:paraId="164D51F3">
            <w:pPr>
              <w:widowControl/>
              <w:suppressAutoHyphens/>
              <w:kinsoku w:val="0"/>
              <w:autoSpaceDE w:val="0"/>
              <w:autoSpaceDN w:val="0"/>
              <w:adjustRightInd w:val="0"/>
              <w:snapToGrid w:val="0"/>
              <w:spacing w:line="240" w:lineRule="auto"/>
              <w:jc w:val="center"/>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漷县法庭</w:t>
            </w:r>
          </w:p>
        </w:tc>
        <w:tc>
          <w:tcPr>
            <w:tcW w:w="1278" w:type="dxa"/>
            <w:tcBorders>
              <w:top w:val="single" w:color="auto" w:sz="4" w:space="0"/>
              <w:left w:val="single" w:color="auto" w:sz="4" w:space="0"/>
              <w:right w:val="single" w:color="auto" w:sz="4" w:space="0"/>
            </w:tcBorders>
            <w:noWrap/>
            <w:vAlign w:val="center"/>
          </w:tcPr>
          <w:p w14:paraId="20B0EAFF">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Cs w:val="21"/>
                <w:lang w:eastAsia="zh-CN" w:bidi="ar"/>
              </w:rPr>
            </w:pPr>
            <w:r>
              <w:rPr>
                <w:rFonts w:hint="eastAsia" w:ascii="宋体" w:hAnsi="宋体" w:eastAsia="Arial" w:cs="宋体"/>
                <w:snapToGrid w:val="0"/>
                <w:color w:val="000000"/>
                <w:kern w:val="0"/>
                <w:szCs w:val="21"/>
                <w:lang w:eastAsia="zh-CN" w:bidi="ar"/>
              </w:rPr>
              <w:t>中控</w:t>
            </w:r>
          </w:p>
        </w:tc>
        <w:tc>
          <w:tcPr>
            <w:tcW w:w="1124" w:type="dxa"/>
            <w:tcBorders>
              <w:top w:val="single" w:color="auto" w:sz="4" w:space="0"/>
              <w:left w:val="single" w:color="auto" w:sz="4" w:space="0"/>
              <w:right w:val="single" w:color="auto" w:sz="4" w:space="0"/>
            </w:tcBorders>
            <w:noWrap/>
            <w:vAlign w:val="center"/>
          </w:tcPr>
          <w:p w14:paraId="04AC55B6">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Cs w:val="21"/>
                <w:lang w:val="en-US" w:eastAsia="zh-CN" w:bidi="ar"/>
              </w:rPr>
            </w:pPr>
            <w:r>
              <w:rPr>
                <w:rFonts w:hint="eastAsia" w:ascii="宋体" w:hAnsi="宋体" w:eastAsia="宋体" w:cs="宋体"/>
                <w:snapToGrid w:val="0"/>
                <w:color w:val="000000"/>
                <w:kern w:val="0"/>
                <w:szCs w:val="21"/>
                <w:lang w:val="en-US" w:eastAsia="zh-CN" w:bidi="ar"/>
              </w:rPr>
              <w:t>1</w:t>
            </w:r>
          </w:p>
        </w:tc>
        <w:tc>
          <w:tcPr>
            <w:tcW w:w="4480" w:type="dxa"/>
            <w:tcBorders>
              <w:top w:val="single" w:color="auto" w:sz="4" w:space="0"/>
              <w:left w:val="single" w:color="auto" w:sz="4" w:space="0"/>
              <w:bottom w:val="single" w:color="auto" w:sz="4" w:space="0"/>
              <w:right w:val="single" w:color="auto" w:sz="4" w:space="0"/>
            </w:tcBorders>
            <w:noWrap/>
            <w:vAlign w:val="center"/>
          </w:tcPr>
          <w:p w14:paraId="20075EB0">
            <w:pPr>
              <w:widowControl/>
              <w:suppressAutoHyphens/>
              <w:kinsoku w:val="0"/>
              <w:autoSpaceDE w:val="0"/>
              <w:autoSpaceDN w:val="0"/>
              <w:adjustRightInd w:val="0"/>
              <w:snapToGrid w:val="0"/>
              <w:spacing w:line="240" w:lineRule="auto"/>
              <w:jc w:val="center"/>
              <w:textAlignment w:val="baseline"/>
              <w:rPr>
                <w:rFonts w:ascii="宋体" w:hAnsi="宋体" w:eastAsia="Arial" w:cs="宋体"/>
                <w:snapToGrid w:val="0"/>
                <w:color w:val="000000"/>
                <w:kern w:val="0"/>
                <w:szCs w:val="21"/>
                <w:highlight w:val="yellow"/>
                <w:lang w:eastAsia="en-US"/>
              </w:rPr>
            </w:pPr>
          </w:p>
        </w:tc>
      </w:tr>
      <w:tr w14:paraId="3E739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984" w:type="dxa"/>
            <w:vMerge w:val="continue"/>
            <w:tcBorders>
              <w:top w:val="single" w:color="auto" w:sz="4" w:space="0"/>
              <w:left w:val="single" w:color="auto" w:sz="4" w:space="0"/>
              <w:bottom w:val="single" w:color="auto" w:sz="4" w:space="0"/>
              <w:right w:val="single" w:color="auto" w:sz="4" w:space="0"/>
            </w:tcBorders>
            <w:noWrap/>
            <w:vAlign w:val="center"/>
          </w:tcPr>
          <w:p w14:paraId="492FD47A">
            <w:pPr>
              <w:widowControl/>
              <w:suppressAutoHyphens/>
              <w:kinsoku w:val="0"/>
              <w:autoSpaceDE w:val="0"/>
              <w:autoSpaceDN w:val="0"/>
              <w:adjustRightInd w:val="0"/>
              <w:snapToGrid w:val="0"/>
              <w:spacing w:line="240" w:lineRule="auto"/>
              <w:jc w:val="left"/>
              <w:textAlignment w:val="baseline"/>
              <w:rPr>
                <w:rFonts w:ascii="宋体" w:hAnsi="宋体" w:eastAsia="Arial" w:cs="宋体"/>
                <w:snapToGrid w:val="0"/>
                <w:color w:val="000000"/>
                <w:kern w:val="0"/>
                <w:szCs w:val="21"/>
                <w:lang w:eastAsia="en-US"/>
              </w:rPr>
            </w:pPr>
          </w:p>
        </w:tc>
        <w:tc>
          <w:tcPr>
            <w:tcW w:w="1359" w:type="dxa"/>
            <w:vMerge w:val="continue"/>
            <w:tcBorders>
              <w:top w:val="single" w:color="auto" w:sz="4" w:space="0"/>
              <w:left w:val="single" w:color="auto" w:sz="4" w:space="0"/>
              <w:bottom w:val="single" w:color="auto" w:sz="4" w:space="0"/>
              <w:right w:val="single" w:color="auto" w:sz="4" w:space="0"/>
            </w:tcBorders>
            <w:noWrap/>
            <w:vAlign w:val="center"/>
          </w:tcPr>
          <w:p w14:paraId="33E3AE77">
            <w:pPr>
              <w:widowControl/>
              <w:suppressAutoHyphens/>
              <w:kinsoku w:val="0"/>
              <w:autoSpaceDE w:val="0"/>
              <w:autoSpaceDN w:val="0"/>
              <w:adjustRightInd w:val="0"/>
              <w:snapToGrid w:val="0"/>
              <w:spacing w:line="240" w:lineRule="auto"/>
              <w:jc w:val="left"/>
              <w:textAlignment w:val="baseline"/>
              <w:rPr>
                <w:rFonts w:ascii="宋体" w:hAnsi="宋体" w:eastAsia="Arial" w:cs="宋体"/>
                <w:snapToGrid w:val="0"/>
                <w:color w:val="000000"/>
                <w:kern w:val="0"/>
                <w:szCs w:val="21"/>
                <w:lang w:eastAsia="en-US"/>
              </w:rPr>
            </w:pPr>
          </w:p>
        </w:tc>
        <w:tc>
          <w:tcPr>
            <w:tcW w:w="1278" w:type="dxa"/>
            <w:tcBorders>
              <w:top w:val="single" w:color="auto" w:sz="4" w:space="0"/>
              <w:left w:val="single" w:color="auto" w:sz="4" w:space="0"/>
              <w:right w:val="single" w:color="auto" w:sz="4" w:space="0"/>
            </w:tcBorders>
            <w:noWrap/>
            <w:vAlign w:val="center"/>
          </w:tcPr>
          <w:p w14:paraId="21C2682F">
            <w:pPr>
              <w:widowControl/>
              <w:suppressAutoHyphens/>
              <w:kinsoku w:val="0"/>
              <w:autoSpaceDE w:val="0"/>
              <w:autoSpaceDN w:val="0"/>
              <w:adjustRightInd w:val="0"/>
              <w:snapToGrid w:val="0"/>
              <w:spacing w:line="240" w:lineRule="auto"/>
              <w:jc w:val="center"/>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保洁</w:t>
            </w:r>
          </w:p>
        </w:tc>
        <w:tc>
          <w:tcPr>
            <w:tcW w:w="1124" w:type="dxa"/>
            <w:tcBorders>
              <w:top w:val="single" w:color="auto" w:sz="4" w:space="0"/>
              <w:left w:val="single" w:color="auto" w:sz="4" w:space="0"/>
              <w:right w:val="single" w:color="auto" w:sz="4" w:space="0"/>
            </w:tcBorders>
            <w:noWrap/>
            <w:vAlign w:val="center"/>
          </w:tcPr>
          <w:p w14:paraId="08C41AE2">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Cs w:val="21"/>
                <w:lang w:eastAsia="zh-CN"/>
              </w:rPr>
            </w:pPr>
            <w:r>
              <w:rPr>
                <w:rFonts w:hint="eastAsia" w:ascii="宋体" w:hAnsi="宋体" w:eastAsia="Arial" w:cs="宋体"/>
                <w:snapToGrid w:val="0"/>
                <w:color w:val="000000"/>
                <w:kern w:val="0"/>
                <w:szCs w:val="21"/>
                <w:lang w:val="en-US" w:eastAsia="zh-CN" w:bidi="ar"/>
              </w:rPr>
              <w:t>2</w:t>
            </w:r>
          </w:p>
        </w:tc>
        <w:tc>
          <w:tcPr>
            <w:tcW w:w="4480" w:type="dxa"/>
            <w:tcBorders>
              <w:top w:val="single" w:color="auto" w:sz="4" w:space="0"/>
              <w:left w:val="single" w:color="auto" w:sz="4" w:space="0"/>
              <w:bottom w:val="single" w:color="auto" w:sz="4" w:space="0"/>
              <w:right w:val="single" w:color="auto" w:sz="4" w:space="0"/>
            </w:tcBorders>
            <w:noWrap/>
            <w:vAlign w:val="center"/>
          </w:tcPr>
          <w:p w14:paraId="15BA04BE">
            <w:pPr>
              <w:widowControl/>
              <w:suppressAutoHyphens/>
              <w:kinsoku w:val="0"/>
              <w:autoSpaceDE w:val="0"/>
              <w:autoSpaceDN w:val="0"/>
              <w:adjustRightInd w:val="0"/>
              <w:snapToGrid w:val="0"/>
              <w:spacing w:line="240" w:lineRule="auto"/>
              <w:jc w:val="center"/>
              <w:textAlignment w:val="baseline"/>
              <w:rPr>
                <w:rFonts w:ascii="宋体" w:hAnsi="宋体" w:eastAsia="Arial" w:cs="宋体"/>
                <w:snapToGrid w:val="0"/>
                <w:color w:val="000000"/>
                <w:kern w:val="0"/>
                <w:szCs w:val="21"/>
                <w:highlight w:val="yellow"/>
                <w:lang w:eastAsia="en-US"/>
              </w:rPr>
            </w:pPr>
          </w:p>
        </w:tc>
      </w:tr>
      <w:tr w14:paraId="578CE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984" w:type="dxa"/>
            <w:vMerge w:val="restart"/>
            <w:tcBorders>
              <w:top w:val="single" w:color="auto" w:sz="4" w:space="0"/>
              <w:left w:val="single" w:color="auto" w:sz="4" w:space="0"/>
              <w:bottom w:val="single" w:color="auto" w:sz="4" w:space="0"/>
              <w:right w:val="single" w:color="auto" w:sz="4" w:space="0"/>
            </w:tcBorders>
            <w:noWrap/>
            <w:vAlign w:val="center"/>
          </w:tcPr>
          <w:p w14:paraId="2B507459">
            <w:pPr>
              <w:widowControl/>
              <w:suppressAutoHyphens/>
              <w:kinsoku w:val="0"/>
              <w:autoSpaceDE w:val="0"/>
              <w:autoSpaceDN w:val="0"/>
              <w:adjustRightInd w:val="0"/>
              <w:snapToGrid w:val="0"/>
              <w:spacing w:line="240" w:lineRule="auto"/>
              <w:jc w:val="center"/>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5</w:t>
            </w:r>
          </w:p>
        </w:tc>
        <w:tc>
          <w:tcPr>
            <w:tcW w:w="1359" w:type="dxa"/>
            <w:vMerge w:val="restart"/>
            <w:tcBorders>
              <w:top w:val="single" w:color="auto" w:sz="4" w:space="0"/>
              <w:left w:val="single" w:color="auto" w:sz="4" w:space="0"/>
              <w:bottom w:val="single" w:color="auto" w:sz="4" w:space="0"/>
              <w:right w:val="single" w:color="auto" w:sz="4" w:space="0"/>
            </w:tcBorders>
            <w:noWrap/>
            <w:vAlign w:val="center"/>
          </w:tcPr>
          <w:p w14:paraId="7C2B9822">
            <w:pPr>
              <w:widowControl/>
              <w:suppressAutoHyphens/>
              <w:kinsoku w:val="0"/>
              <w:autoSpaceDE w:val="0"/>
              <w:autoSpaceDN w:val="0"/>
              <w:adjustRightInd w:val="0"/>
              <w:snapToGrid w:val="0"/>
              <w:spacing w:line="240" w:lineRule="auto"/>
              <w:jc w:val="center"/>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马驹桥法庭</w:t>
            </w:r>
          </w:p>
        </w:tc>
        <w:tc>
          <w:tcPr>
            <w:tcW w:w="1278" w:type="dxa"/>
            <w:tcBorders>
              <w:top w:val="single" w:color="auto" w:sz="4" w:space="0"/>
              <w:left w:val="single" w:color="auto" w:sz="4" w:space="0"/>
              <w:right w:val="single" w:color="auto" w:sz="4" w:space="0"/>
            </w:tcBorders>
            <w:noWrap/>
            <w:vAlign w:val="center"/>
          </w:tcPr>
          <w:p w14:paraId="1831BDD0">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Cs w:val="21"/>
                <w:lang w:eastAsia="zh-CN" w:bidi="ar"/>
              </w:rPr>
            </w:pPr>
            <w:r>
              <w:rPr>
                <w:rFonts w:hint="eastAsia" w:ascii="宋体" w:hAnsi="宋体" w:eastAsia="Arial" w:cs="宋体"/>
                <w:snapToGrid w:val="0"/>
                <w:color w:val="000000"/>
                <w:kern w:val="0"/>
                <w:szCs w:val="21"/>
                <w:lang w:eastAsia="zh-CN" w:bidi="ar"/>
              </w:rPr>
              <w:t>中控</w:t>
            </w:r>
          </w:p>
        </w:tc>
        <w:tc>
          <w:tcPr>
            <w:tcW w:w="1124" w:type="dxa"/>
            <w:tcBorders>
              <w:top w:val="single" w:color="auto" w:sz="4" w:space="0"/>
              <w:left w:val="single" w:color="auto" w:sz="4" w:space="0"/>
              <w:right w:val="single" w:color="auto" w:sz="4" w:space="0"/>
            </w:tcBorders>
            <w:noWrap/>
            <w:vAlign w:val="center"/>
          </w:tcPr>
          <w:p w14:paraId="2978D90C">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Cs w:val="21"/>
                <w:lang w:val="en-US" w:eastAsia="zh-CN" w:bidi="ar"/>
              </w:rPr>
            </w:pPr>
            <w:r>
              <w:rPr>
                <w:rFonts w:hint="eastAsia" w:ascii="宋体" w:hAnsi="宋体" w:eastAsia="宋体" w:cs="宋体"/>
                <w:snapToGrid w:val="0"/>
                <w:color w:val="000000"/>
                <w:kern w:val="0"/>
                <w:szCs w:val="21"/>
                <w:lang w:val="en-US" w:eastAsia="zh-CN" w:bidi="ar"/>
              </w:rPr>
              <w:t>1</w:t>
            </w:r>
          </w:p>
        </w:tc>
        <w:tc>
          <w:tcPr>
            <w:tcW w:w="4480" w:type="dxa"/>
            <w:tcBorders>
              <w:top w:val="single" w:color="auto" w:sz="4" w:space="0"/>
              <w:left w:val="single" w:color="auto" w:sz="4" w:space="0"/>
              <w:bottom w:val="single" w:color="auto" w:sz="4" w:space="0"/>
              <w:right w:val="single" w:color="auto" w:sz="4" w:space="0"/>
            </w:tcBorders>
            <w:noWrap/>
            <w:vAlign w:val="center"/>
          </w:tcPr>
          <w:p w14:paraId="6159A0F2">
            <w:pPr>
              <w:widowControl/>
              <w:suppressAutoHyphens/>
              <w:kinsoku w:val="0"/>
              <w:autoSpaceDE w:val="0"/>
              <w:autoSpaceDN w:val="0"/>
              <w:adjustRightInd w:val="0"/>
              <w:snapToGrid w:val="0"/>
              <w:spacing w:line="240" w:lineRule="auto"/>
              <w:jc w:val="center"/>
              <w:textAlignment w:val="baseline"/>
              <w:rPr>
                <w:rFonts w:ascii="宋体" w:hAnsi="宋体" w:eastAsia="Arial" w:cs="宋体"/>
                <w:snapToGrid w:val="0"/>
                <w:color w:val="000000"/>
                <w:kern w:val="0"/>
                <w:szCs w:val="21"/>
                <w:highlight w:val="yellow"/>
                <w:lang w:eastAsia="en-US"/>
              </w:rPr>
            </w:pPr>
          </w:p>
        </w:tc>
      </w:tr>
      <w:tr w14:paraId="45F13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84" w:type="dxa"/>
            <w:vMerge w:val="continue"/>
            <w:tcBorders>
              <w:top w:val="single" w:color="auto" w:sz="4" w:space="0"/>
              <w:left w:val="single" w:color="auto" w:sz="4" w:space="0"/>
              <w:bottom w:val="single" w:color="auto" w:sz="4" w:space="0"/>
              <w:right w:val="single" w:color="auto" w:sz="4" w:space="0"/>
            </w:tcBorders>
            <w:noWrap/>
            <w:vAlign w:val="center"/>
          </w:tcPr>
          <w:p w14:paraId="2B6C8AA6">
            <w:pPr>
              <w:widowControl/>
              <w:suppressAutoHyphens/>
              <w:kinsoku w:val="0"/>
              <w:autoSpaceDE w:val="0"/>
              <w:autoSpaceDN w:val="0"/>
              <w:adjustRightInd w:val="0"/>
              <w:snapToGrid w:val="0"/>
              <w:spacing w:line="240" w:lineRule="auto"/>
              <w:jc w:val="left"/>
              <w:textAlignment w:val="baseline"/>
              <w:rPr>
                <w:rFonts w:ascii="宋体" w:hAnsi="宋体" w:eastAsia="Arial" w:cs="宋体"/>
                <w:snapToGrid w:val="0"/>
                <w:color w:val="000000"/>
                <w:kern w:val="0"/>
                <w:szCs w:val="21"/>
                <w:lang w:eastAsia="en-US"/>
              </w:rPr>
            </w:pPr>
          </w:p>
        </w:tc>
        <w:tc>
          <w:tcPr>
            <w:tcW w:w="1359" w:type="dxa"/>
            <w:vMerge w:val="continue"/>
            <w:tcBorders>
              <w:top w:val="single" w:color="auto" w:sz="4" w:space="0"/>
              <w:left w:val="single" w:color="auto" w:sz="4" w:space="0"/>
              <w:bottom w:val="single" w:color="auto" w:sz="4" w:space="0"/>
              <w:right w:val="single" w:color="auto" w:sz="4" w:space="0"/>
            </w:tcBorders>
            <w:noWrap/>
            <w:vAlign w:val="center"/>
          </w:tcPr>
          <w:p w14:paraId="23F258D7">
            <w:pPr>
              <w:widowControl/>
              <w:suppressAutoHyphens/>
              <w:kinsoku w:val="0"/>
              <w:autoSpaceDE w:val="0"/>
              <w:autoSpaceDN w:val="0"/>
              <w:adjustRightInd w:val="0"/>
              <w:snapToGrid w:val="0"/>
              <w:spacing w:line="240" w:lineRule="auto"/>
              <w:jc w:val="left"/>
              <w:textAlignment w:val="baseline"/>
              <w:rPr>
                <w:rFonts w:ascii="宋体" w:hAnsi="宋体" w:eastAsia="Arial" w:cs="宋体"/>
                <w:snapToGrid w:val="0"/>
                <w:color w:val="000000"/>
                <w:kern w:val="0"/>
                <w:szCs w:val="21"/>
                <w:lang w:eastAsia="en-US"/>
              </w:rPr>
            </w:pPr>
          </w:p>
        </w:tc>
        <w:tc>
          <w:tcPr>
            <w:tcW w:w="1278" w:type="dxa"/>
            <w:tcBorders>
              <w:top w:val="single" w:color="auto" w:sz="4" w:space="0"/>
              <w:left w:val="single" w:color="auto" w:sz="4" w:space="0"/>
              <w:bottom w:val="single" w:color="auto" w:sz="4" w:space="0"/>
              <w:right w:val="single" w:color="auto" w:sz="4" w:space="0"/>
            </w:tcBorders>
            <w:noWrap/>
            <w:vAlign w:val="center"/>
          </w:tcPr>
          <w:p w14:paraId="422CDD1B">
            <w:pPr>
              <w:widowControl/>
              <w:suppressAutoHyphens/>
              <w:kinsoku w:val="0"/>
              <w:autoSpaceDE w:val="0"/>
              <w:autoSpaceDN w:val="0"/>
              <w:adjustRightInd w:val="0"/>
              <w:snapToGrid w:val="0"/>
              <w:spacing w:line="240" w:lineRule="auto"/>
              <w:jc w:val="center"/>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保洁</w:t>
            </w:r>
          </w:p>
        </w:tc>
        <w:tc>
          <w:tcPr>
            <w:tcW w:w="1124" w:type="dxa"/>
            <w:tcBorders>
              <w:top w:val="single" w:color="auto" w:sz="4" w:space="0"/>
              <w:left w:val="single" w:color="auto" w:sz="4" w:space="0"/>
              <w:bottom w:val="single" w:color="auto" w:sz="4" w:space="0"/>
              <w:right w:val="single" w:color="auto" w:sz="4" w:space="0"/>
            </w:tcBorders>
            <w:noWrap/>
            <w:vAlign w:val="center"/>
          </w:tcPr>
          <w:p w14:paraId="3E2AD14F">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Cs w:val="21"/>
                <w:lang w:eastAsia="zh-CN"/>
              </w:rPr>
            </w:pPr>
            <w:r>
              <w:rPr>
                <w:rFonts w:hint="eastAsia" w:ascii="宋体" w:hAnsi="宋体" w:eastAsia="Arial" w:cs="宋体"/>
                <w:snapToGrid w:val="0"/>
                <w:color w:val="000000"/>
                <w:kern w:val="0"/>
                <w:szCs w:val="21"/>
                <w:lang w:val="en-US" w:eastAsia="zh-CN" w:bidi="ar"/>
              </w:rPr>
              <w:t>2</w:t>
            </w:r>
          </w:p>
        </w:tc>
        <w:tc>
          <w:tcPr>
            <w:tcW w:w="4480" w:type="dxa"/>
            <w:tcBorders>
              <w:top w:val="single" w:color="auto" w:sz="4" w:space="0"/>
              <w:left w:val="single" w:color="auto" w:sz="4" w:space="0"/>
              <w:bottom w:val="single" w:color="auto" w:sz="4" w:space="0"/>
              <w:right w:val="single" w:color="auto" w:sz="4" w:space="0"/>
            </w:tcBorders>
            <w:noWrap/>
            <w:vAlign w:val="center"/>
          </w:tcPr>
          <w:p w14:paraId="34DBD726">
            <w:pPr>
              <w:widowControl/>
              <w:suppressAutoHyphens/>
              <w:kinsoku w:val="0"/>
              <w:autoSpaceDE w:val="0"/>
              <w:autoSpaceDN w:val="0"/>
              <w:adjustRightInd w:val="0"/>
              <w:snapToGrid w:val="0"/>
              <w:spacing w:line="240" w:lineRule="auto"/>
              <w:jc w:val="center"/>
              <w:textAlignment w:val="baseline"/>
              <w:rPr>
                <w:rFonts w:ascii="宋体" w:hAnsi="宋体" w:eastAsia="Arial" w:cs="宋体"/>
                <w:snapToGrid w:val="0"/>
                <w:color w:val="000000"/>
                <w:kern w:val="0"/>
                <w:szCs w:val="21"/>
                <w:highlight w:val="yellow"/>
                <w:lang w:eastAsia="en-US"/>
              </w:rPr>
            </w:pPr>
          </w:p>
        </w:tc>
      </w:tr>
      <w:tr w14:paraId="14A2C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84" w:type="dxa"/>
            <w:tcBorders>
              <w:top w:val="single" w:color="auto" w:sz="4" w:space="0"/>
              <w:left w:val="single" w:color="auto" w:sz="4" w:space="0"/>
              <w:bottom w:val="single" w:color="auto" w:sz="4" w:space="0"/>
              <w:right w:val="single" w:color="auto" w:sz="4" w:space="0"/>
            </w:tcBorders>
            <w:noWrap/>
            <w:vAlign w:val="center"/>
          </w:tcPr>
          <w:p w14:paraId="67D47C3A">
            <w:pPr>
              <w:widowControl/>
              <w:suppressAutoHyphens/>
              <w:kinsoku w:val="0"/>
              <w:autoSpaceDE w:val="0"/>
              <w:autoSpaceDN w:val="0"/>
              <w:adjustRightInd w:val="0"/>
              <w:snapToGrid w:val="0"/>
              <w:spacing w:line="240" w:lineRule="auto"/>
              <w:jc w:val="center"/>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6</w:t>
            </w:r>
          </w:p>
        </w:tc>
        <w:tc>
          <w:tcPr>
            <w:tcW w:w="1359" w:type="dxa"/>
            <w:tcBorders>
              <w:top w:val="single" w:color="auto" w:sz="4" w:space="0"/>
              <w:left w:val="single" w:color="auto" w:sz="4" w:space="0"/>
              <w:bottom w:val="single" w:color="auto" w:sz="4" w:space="0"/>
              <w:right w:val="single" w:color="auto" w:sz="4" w:space="0"/>
            </w:tcBorders>
            <w:noWrap/>
            <w:vAlign w:val="center"/>
          </w:tcPr>
          <w:p w14:paraId="5FB7807E">
            <w:pPr>
              <w:widowControl/>
              <w:suppressAutoHyphens/>
              <w:kinsoku w:val="0"/>
              <w:autoSpaceDE w:val="0"/>
              <w:autoSpaceDN w:val="0"/>
              <w:adjustRightInd w:val="0"/>
              <w:snapToGrid w:val="0"/>
              <w:spacing w:line="240" w:lineRule="auto"/>
              <w:jc w:val="center"/>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张家湾法庭</w:t>
            </w:r>
          </w:p>
        </w:tc>
        <w:tc>
          <w:tcPr>
            <w:tcW w:w="1278" w:type="dxa"/>
            <w:tcBorders>
              <w:top w:val="single" w:color="auto" w:sz="4" w:space="0"/>
              <w:left w:val="single" w:color="auto" w:sz="4" w:space="0"/>
              <w:right w:val="single" w:color="auto" w:sz="4" w:space="0"/>
            </w:tcBorders>
            <w:noWrap/>
            <w:vAlign w:val="center"/>
          </w:tcPr>
          <w:p w14:paraId="6E7F6D0D">
            <w:pPr>
              <w:widowControl/>
              <w:suppressAutoHyphens/>
              <w:kinsoku w:val="0"/>
              <w:autoSpaceDE w:val="0"/>
              <w:autoSpaceDN w:val="0"/>
              <w:adjustRightInd w:val="0"/>
              <w:snapToGrid w:val="0"/>
              <w:spacing w:line="240" w:lineRule="auto"/>
              <w:jc w:val="center"/>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保洁</w:t>
            </w:r>
          </w:p>
        </w:tc>
        <w:tc>
          <w:tcPr>
            <w:tcW w:w="1124" w:type="dxa"/>
            <w:tcBorders>
              <w:top w:val="single" w:color="auto" w:sz="4" w:space="0"/>
              <w:left w:val="single" w:color="auto" w:sz="4" w:space="0"/>
              <w:right w:val="single" w:color="auto" w:sz="4" w:space="0"/>
            </w:tcBorders>
            <w:noWrap/>
            <w:vAlign w:val="center"/>
          </w:tcPr>
          <w:p w14:paraId="5ACE96EF">
            <w:pPr>
              <w:widowControl/>
              <w:suppressAutoHyphens/>
              <w:kinsoku w:val="0"/>
              <w:autoSpaceDE w:val="0"/>
              <w:autoSpaceDN w:val="0"/>
              <w:adjustRightInd w:val="0"/>
              <w:snapToGrid w:val="0"/>
              <w:spacing w:line="240" w:lineRule="auto"/>
              <w:jc w:val="center"/>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2</w:t>
            </w:r>
          </w:p>
        </w:tc>
        <w:tc>
          <w:tcPr>
            <w:tcW w:w="4480" w:type="dxa"/>
            <w:tcBorders>
              <w:top w:val="single" w:color="auto" w:sz="4" w:space="0"/>
              <w:left w:val="single" w:color="auto" w:sz="4" w:space="0"/>
              <w:bottom w:val="single" w:color="auto" w:sz="4" w:space="0"/>
              <w:right w:val="single" w:color="auto" w:sz="4" w:space="0"/>
            </w:tcBorders>
            <w:noWrap/>
            <w:vAlign w:val="center"/>
          </w:tcPr>
          <w:p w14:paraId="5C0AF702">
            <w:pPr>
              <w:widowControl/>
              <w:suppressAutoHyphens/>
              <w:kinsoku w:val="0"/>
              <w:autoSpaceDE w:val="0"/>
              <w:autoSpaceDN w:val="0"/>
              <w:adjustRightInd w:val="0"/>
              <w:snapToGrid w:val="0"/>
              <w:spacing w:line="240" w:lineRule="auto"/>
              <w:jc w:val="center"/>
              <w:textAlignment w:val="baseline"/>
              <w:rPr>
                <w:rFonts w:ascii="宋体" w:hAnsi="宋体" w:eastAsia="Arial" w:cs="宋体"/>
                <w:snapToGrid w:val="0"/>
                <w:color w:val="000000"/>
                <w:kern w:val="0"/>
                <w:szCs w:val="21"/>
                <w:highlight w:val="yellow"/>
                <w:lang w:eastAsia="en-US"/>
              </w:rPr>
            </w:pPr>
          </w:p>
        </w:tc>
      </w:tr>
      <w:tr w14:paraId="0D786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984" w:type="dxa"/>
            <w:tcBorders>
              <w:top w:val="single" w:color="auto" w:sz="4" w:space="0"/>
              <w:left w:val="single" w:color="auto" w:sz="4" w:space="0"/>
              <w:bottom w:val="single" w:color="auto" w:sz="4" w:space="0"/>
              <w:right w:val="single" w:color="auto" w:sz="4" w:space="0"/>
            </w:tcBorders>
            <w:noWrap/>
            <w:vAlign w:val="center"/>
          </w:tcPr>
          <w:p w14:paraId="49C3EE60">
            <w:pPr>
              <w:widowControl/>
              <w:suppressAutoHyphens/>
              <w:kinsoku w:val="0"/>
              <w:autoSpaceDE w:val="0"/>
              <w:autoSpaceDN w:val="0"/>
              <w:adjustRightInd w:val="0"/>
              <w:snapToGrid w:val="0"/>
              <w:spacing w:line="240" w:lineRule="auto"/>
              <w:jc w:val="center"/>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7</w:t>
            </w:r>
          </w:p>
        </w:tc>
        <w:tc>
          <w:tcPr>
            <w:tcW w:w="1359" w:type="dxa"/>
            <w:tcBorders>
              <w:top w:val="single" w:color="auto" w:sz="4" w:space="0"/>
              <w:left w:val="single" w:color="auto" w:sz="4" w:space="0"/>
              <w:bottom w:val="single" w:color="auto" w:sz="4" w:space="0"/>
              <w:right w:val="single" w:color="auto" w:sz="4" w:space="0"/>
            </w:tcBorders>
            <w:noWrap/>
            <w:vAlign w:val="center"/>
          </w:tcPr>
          <w:p w14:paraId="3E794233">
            <w:pPr>
              <w:widowControl/>
              <w:suppressAutoHyphens/>
              <w:kinsoku w:val="0"/>
              <w:autoSpaceDE w:val="0"/>
              <w:autoSpaceDN w:val="0"/>
              <w:adjustRightInd w:val="0"/>
              <w:snapToGrid w:val="0"/>
              <w:spacing w:line="240" w:lineRule="auto"/>
              <w:jc w:val="center"/>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宋庄法庭</w:t>
            </w:r>
          </w:p>
        </w:tc>
        <w:tc>
          <w:tcPr>
            <w:tcW w:w="1278" w:type="dxa"/>
            <w:tcBorders>
              <w:top w:val="single" w:color="auto" w:sz="4" w:space="0"/>
              <w:left w:val="single" w:color="auto" w:sz="4" w:space="0"/>
              <w:right w:val="single" w:color="auto" w:sz="4" w:space="0"/>
            </w:tcBorders>
            <w:noWrap/>
            <w:vAlign w:val="center"/>
          </w:tcPr>
          <w:p w14:paraId="72566A0C">
            <w:pPr>
              <w:widowControl/>
              <w:suppressAutoHyphens/>
              <w:kinsoku w:val="0"/>
              <w:autoSpaceDE w:val="0"/>
              <w:autoSpaceDN w:val="0"/>
              <w:adjustRightInd w:val="0"/>
              <w:snapToGrid w:val="0"/>
              <w:spacing w:line="240" w:lineRule="auto"/>
              <w:jc w:val="center"/>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保洁　</w:t>
            </w:r>
          </w:p>
        </w:tc>
        <w:tc>
          <w:tcPr>
            <w:tcW w:w="1124" w:type="dxa"/>
            <w:tcBorders>
              <w:top w:val="single" w:color="auto" w:sz="4" w:space="0"/>
              <w:left w:val="single" w:color="auto" w:sz="4" w:space="0"/>
              <w:right w:val="single" w:color="auto" w:sz="4" w:space="0"/>
            </w:tcBorders>
            <w:noWrap/>
            <w:vAlign w:val="center"/>
          </w:tcPr>
          <w:p w14:paraId="1AA3F769">
            <w:pPr>
              <w:widowControl/>
              <w:suppressAutoHyphens/>
              <w:kinsoku w:val="0"/>
              <w:autoSpaceDE w:val="0"/>
              <w:autoSpaceDN w:val="0"/>
              <w:adjustRightInd w:val="0"/>
              <w:snapToGrid w:val="0"/>
              <w:spacing w:line="240" w:lineRule="auto"/>
              <w:jc w:val="center"/>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2</w:t>
            </w:r>
          </w:p>
        </w:tc>
        <w:tc>
          <w:tcPr>
            <w:tcW w:w="4480" w:type="dxa"/>
            <w:tcBorders>
              <w:top w:val="single" w:color="auto" w:sz="4" w:space="0"/>
              <w:left w:val="single" w:color="auto" w:sz="4" w:space="0"/>
              <w:bottom w:val="single" w:color="auto" w:sz="4" w:space="0"/>
              <w:right w:val="single" w:color="auto" w:sz="4" w:space="0"/>
            </w:tcBorders>
            <w:noWrap/>
            <w:vAlign w:val="center"/>
          </w:tcPr>
          <w:p w14:paraId="753AF1F7">
            <w:pPr>
              <w:widowControl/>
              <w:suppressAutoHyphens/>
              <w:kinsoku w:val="0"/>
              <w:autoSpaceDE w:val="0"/>
              <w:autoSpaceDN w:val="0"/>
              <w:adjustRightInd w:val="0"/>
              <w:snapToGrid w:val="0"/>
              <w:spacing w:line="240" w:lineRule="auto"/>
              <w:jc w:val="center"/>
              <w:textAlignment w:val="baseline"/>
              <w:rPr>
                <w:rFonts w:ascii="宋体" w:hAnsi="宋体" w:eastAsia="Arial" w:cs="宋体"/>
                <w:snapToGrid w:val="0"/>
                <w:color w:val="000000"/>
                <w:kern w:val="0"/>
                <w:szCs w:val="21"/>
                <w:highlight w:val="yellow"/>
                <w:lang w:eastAsia="en-US"/>
              </w:rPr>
            </w:pPr>
          </w:p>
        </w:tc>
      </w:tr>
      <w:tr w14:paraId="7343A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84" w:type="dxa"/>
            <w:vMerge w:val="restart"/>
            <w:tcBorders>
              <w:top w:val="single" w:color="auto" w:sz="4" w:space="0"/>
              <w:left w:val="single" w:color="auto" w:sz="4" w:space="0"/>
              <w:bottom w:val="single" w:color="auto" w:sz="4" w:space="0"/>
              <w:right w:val="single" w:color="auto" w:sz="4" w:space="0"/>
            </w:tcBorders>
            <w:noWrap/>
            <w:vAlign w:val="center"/>
          </w:tcPr>
          <w:p w14:paraId="661CC2CA">
            <w:pPr>
              <w:widowControl/>
              <w:suppressAutoHyphens/>
              <w:kinsoku w:val="0"/>
              <w:autoSpaceDE w:val="0"/>
              <w:autoSpaceDN w:val="0"/>
              <w:adjustRightInd w:val="0"/>
              <w:snapToGrid w:val="0"/>
              <w:spacing w:line="240" w:lineRule="auto"/>
              <w:jc w:val="center"/>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8</w:t>
            </w:r>
          </w:p>
        </w:tc>
        <w:tc>
          <w:tcPr>
            <w:tcW w:w="1359" w:type="dxa"/>
            <w:vMerge w:val="restart"/>
            <w:tcBorders>
              <w:top w:val="single" w:color="auto" w:sz="4" w:space="0"/>
              <w:left w:val="single" w:color="auto" w:sz="4" w:space="0"/>
              <w:bottom w:val="single" w:color="auto" w:sz="4" w:space="0"/>
              <w:right w:val="single" w:color="auto" w:sz="4" w:space="0"/>
            </w:tcBorders>
            <w:noWrap/>
            <w:vAlign w:val="center"/>
          </w:tcPr>
          <w:p w14:paraId="737733FB">
            <w:pPr>
              <w:widowControl/>
              <w:suppressAutoHyphens/>
              <w:kinsoku w:val="0"/>
              <w:autoSpaceDE w:val="0"/>
              <w:autoSpaceDN w:val="0"/>
              <w:adjustRightInd w:val="0"/>
              <w:snapToGrid w:val="0"/>
              <w:spacing w:line="240" w:lineRule="auto"/>
              <w:jc w:val="center"/>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台湖法庭</w:t>
            </w:r>
          </w:p>
        </w:tc>
        <w:tc>
          <w:tcPr>
            <w:tcW w:w="1278" w:type="dxa"/>
            <w:tcBorders>
              <w:top w:val="single" w:color="auto" w:sz="4" w:space="0"/>
              <w:left w:val="single" w:color="auto" w:sz="4" w:space="0"/>
              <w:right w:val="single" w:color="auto" w:sz="4" w:space="0"/>
            </w:tcBorders>
            <w:noWrap/>
            <w:vAlign w:val="center"/>
          </w:tcPr>
          <w:p w14:paraId="4AEA3A77">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Cs w:val="21"/>
                <w:lang w:eastAsia="zh-CN" w:bidi="ar"/>
              </w:rPr>
            </w:pPr>
            <w:r>
              <w:rPr>
                <w:rFonts w:hint="eastAsia" w:ascii="宋体" w:hAnsi="宋体" w:eastAsia="Arial" w:cs="宋体"/>
                <w:snapToGrid w:val="0"/>
                <w:color w:val="000000"/>
                <w:kern w:val="0"/>
                <w:szCs w:val="21"/>
                <w:lang w:eastAsia="zh-CN" w:bidi="ar"/>
              </w:rPr>
              <w:t>中控</w:t>
            </w:r>
          </w:p>
        </w:tc>
        <w:tc>
          <w:tcPr>
            <w:tcW w:w="1124" w:type="dxa"/>
            <w:tcBorders>
              <w:top w:val="single" w:color="auto" w:sz="4" w:space="0"/>
              <w:left w:val="single" w:color="auto" w:sz="4" w:space="0"/>
              <w:right w:val="single" w:color="auto" w:sz="4" w:space="0"/>
            </w:tcBorders>
            <w:noWrap/>
            <w:vAlign w:val="center"/>
          </w:tcPr>
          <w:p w14:paraId="3328027C">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Cs w:val="21"/>
                <w:lang w:val="en-US" w:eastAsia="zh-CN" w:bidi="ar"/>
              </w:rPr>
            </w:pPr>
            <w:r>
              <w:rPr>
                <w:rFonts w:hint="eastAsia" w:ascii="宋体" w:hAnsi="宋体" w:eastAsia="宋体" w:cs="宋体"/>
                <w:snapToGrid w:val="0"/>
                <w:color w:val="000000"/>
                <w:kern w:val="0"/>
                <w:szCs w:val="21"/>
                <w:lang w:val="en-US" w:eastAsia="zh-CN" w:bidi="ar"/>
              </w:rPr>
              <w:t>1</w:t>
            </w:r>
          </w:p>
        </w:tc>
        <w:tc>
          <w:tcPr>
            <w:tcW w:w="4480" w:type="dxa"/>
            <w:tcBorders>
              <w:top w:val="single" w:color="auto" w:sz="4" w:space="0"/>
              <w:left w:val="single" w:color="auto" w:sz="4" w:space="0"/>
              <w:bottom w:val="single" w:color="auto" w:sz="4" w:space="0"/>
              <w:right w:val="single" w:color="auto" w:sz="4" w:space="0"/>
            </w:tcBorders>
            <w:noWrap/>
            <w:vAlign w:val="center"/>
          </w:tcPr>
          <w:p w14:paraId="46BD9F5D">
            <w:pPr>
              <w:widowControl/>
              <w:suppressAutoHyphens/>
              <w:kinsoku w:val="0"/>
              <w:autoSpaceDE w:val="0"/>
              <w:autoSpaceDN w:val="0"/>
              <w:adjustRightInd w:val="0"/>
              <w:snapToGrid w:val="0"/>
              <w:spacing w:line="240" w:lineRule="auto"/>
              <w:jc w:val="center"/>
              <w:textAlignment w:val="baseline"/>
              <w:rPr>
                <w:rFonts w:ascii="宋体" w:hAnsi="宋体" w:eastAsia="Arial" w:cs="宋体"/>
                <w:snapToGrid w:val="0"/>
                <w:color w:val="000000"/>
                <w:kern w:val="0"/>
                <w:szCs w:val="21"/>
                <w:highlight w:val="yellow"/>
                <w:lang w:eastAsia="en-US"/>
              </w:rPr>
            </w:pPr>
          </w:p>
        </w:tc>
      </w:tr>
      <w:tr w14:paraId="71711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984" w:type="dxa"/>
            <w:vMerge w:val="continue"/>
            <w:tcBorders>
              <w:top w:val="single" w:color="auto" w:sz="4" w:space="0"/>
              <w:left w:val="single" w:color="auto" w:sz="4" w:space="0"/>
              <w:bottom w:val="single" w:color="auto" w:sz="4" w:space="0"/>
              <w:right w:val="single" w:color="auto" w:sz="4" w:space="0"/>
            </w:tcBorders>
            <w:noWrap/>
            <w:vAlign w:val="center"/>
          </w:tcPr>
          <w:p w14:paraId="5B51AD9F">
            <w:pPr>
              <w:widowControl/>
              <w:suppressAutoHyphens/>
              <w:kinsoku w:val="0"/>
              <w:autoSpaceDE w:val="0"/>
              <w:autoSpaceDN w:val="0"/>
              <w:adjustRightInd w:val="0"/>
              <w:snapToGrid w:val="0"/>
              <w:spacing w:line="240" w:lineRule="auto"/>
              <w:jc w:val="left"/>
              <w:textAlignment w:val="baseline"/>
              <w:rPr>
                <w:rFonts w:ascii="宋体" w:hAnsi="宋体" w:eastAsia="Arial" w:cs="宋体"/>
                <w:snapToGrid w:val="0"/>
                <w:color w:val="000000"/>
                <w:kern w:val="0"/>
                <w:szCs w:val="21"/>
                <w:lang w:eastAsia="en-US"/>
              </w:rPr>
            </w:pPr>
          </w:p>
        </w:tc>
        <w:tc>
          <w:tcPr>
            <w:tcW w:w="1359" w:type="dxa"/>
            <w:vMerge w:val="continue"/>
            <w:tcBorders>
              <w:top w:val="single" w:color="auto" w:sz="4" w:space="0"/>
              <w:left w:val="single" w:color="auto" w:sz="4" w:space="0"/>
              <w:bottom w:val="single" w:color="auto" w:sz="4" w:space="0"/>
              <w:right w:val="single" w:color="auto" w:sz="4" w:space="0"/>
            </w:tcBorders>
            <w:noWrap/>
            <w:vAlign w:val="center"/>
          </w:tcPr>
          <w:p w14:paraId="5D650890">
            <w:pPr>
              <w:widowControl/>
              <w:suppressAutoHyphens/>
              <w:kinsoku w:val="0"/>
              <w:autoSpaceDE w:val="0"/>
              <w:autoSpaceDN w:val="0"/>
              <w:adjustRightInd w:val="0"/>
              <w:snapToGrid w:val="0"/>
              <w:spacing w:line="240" w:lineRule="auto"/>
              <w:jc w:val="left"/>
              <w:textAlignment w:val="baseline"/>
              <w:rPr>
                <w:rFonts w:ascii="宋体" w:hAnsi="宋体" w:eastAsia="Arial" w:cs="宋体"/>
                <w:snapToGrid w:val="0"/>
                <w:color w:val="000000"/>
                <w:kern w:val="0"/>
                <w:szCs w:val="21"/>
                <w:lang w:eastAsia="en-US"/>
              </w:rPr>
            </w:pPr>
          </w:p>
        </w:tc>
        <w:tc>
          <w:tcPr>
            <w:tcW w:w="1278" w:type="dxa"/>
            <w:tcBorders>
              <w:top w:val="single" w:color="auto" w:sz="4" w:space="0"/>
              <w:left w:val="single" w:color="auto" w:sz="4" w:space="0"/>
              <w:right w:val="single" w:color="auto" w:sz="4" w:space="0"/>
            </w:tcBorders>
            <w:noWrap/>
            <w:vAlign w:val="center"/>
          </w:tcPr>
          <w:p w14:paraId="05C67CC6">
            <w:pPr>
              <w:widowControl/>
              <w:suppressAutoHyphens/>
              <w:kinsoku w:val="0"/>
              <w:autoSpaceDE w:val="0"/>
              <w:autoSpaceDN w:val="0"/>
              <w:adjustRightInd w:val="0"/>
              <w:snapToGrid w:val="0"/>
              <w:spacing w:line="240" w:lineRule="auto"/>
              <w:jc w:val="center"/>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保洁</w:t>
            </w:r>
          </w:p>
        </w:tc>
        <w:tc>
          <w:tcPr>
            <w:tcW w:w="1124" w:type="dxa"/>
            <w:tcBorders>
              <w:top w:val="single" w:color="auto" w:sz="4" w:space="0"/>
              <w:left w:val="single" w:color="auto" w:sz="4" w:space="0"/>
              <w:right w:val="single" w:color="auto" w:sz="4" w:space="0"/>
            </w:tcBorders>
            <w:noWrap/>
            <w:vAlign w:val="center"/>
          </w:tcPr>
          <w:p w14:paraId="08BB83C9">
            <w:pPr>
              <w:widowControl/>
              <w:suppressAutoHyphens/>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Cs w:val="21"/>
                <w:lang w:eastAsia="zh-CN"/>
              </w:rPr>
            </w:pPr>
            <w:r>
              <w:rPr>
                <w:rFonts w:hint="eastAsia" w:ascii="宋体" w:hAnsi="宋体" w:eastAsia="Arial" w:cs="宋体"/>
                <w:snapToGrid w:val="0"/>
                <w:color w:val="000000"/>
                <w:kern w:val="0"/>
                <w:szCs w:val="21"/>
                <w:lang w:val="en-US" w:eastAsia="zh-CN" w:bidi="ar"/>
              </w:rPr>
              <w:t>2</w:t>
            </w:r>
          </w:p>
        </w:tc>
        <w:tc>
          <w:tcPr>
            <w:tcW w:w="4480" w:type="dxa"/>
            <w:tcBorders>
              <w:top w:val="single" w:color="auto" w:sz="4" w:space="0"/>
              <w:left w:val="single" w:color="auto" w:sz="4" w:space="0"/>
              <w:bottom w:val="single" w:color="auto" w:sz="4" w:space="0"/>
              <w:right w:val="single" w:color="auto" w:sz="4" w:space="0"/>
            </w:tcBorders>
            <w:noWrap/>
            <w:vAlign w:val="center"/>
          </w:tcPr>
          <w:p w14:paraId="444DF909">
            <w:pPr>
              <w:widowControl/>
              <w:suppressAutoHyphens/>
              <w:kinsoku w:val="0"/>
              <w:autoSpaceDE w:val="0"/>
              <w:autoSpaceDN w:val="0"/>
              <w:adjustRightInd w:val="0"/>
              <w:snapToGrid w:val="0"/>
              <w:spacing w:line="240" w:lineRule="auto"/>
              <w:jc w:val="center"/>
              <w:textAlignment w:val="baseline"/>
              <w:rPr>
                <w:rFonts w:ascii="宋体" w:hAnsi="宋体" w:eastAsia="Arial" w:cs="宋体"/>
                <w:snapToGrid w:val="0"/>
                <w:color w:val="000000"/>
                <w:kern w:val="0"/>
                <w:szCs w:val="21"/>
                <w:lang w:eastAsia="en-US"/>
              </w:rPr>
            </w:pPr>
          </w:p>
        </w:tc>
      </w:tr>
      <w:tr w14:paraId="10E14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621" w:type="dxa"/>
            <w:gridSpan w:val="3"/>
            <w:tcBorders>
              <w:top w:val="single" w:color="auto" w:sz="4" w:space="0"/>
              <w:left w:val="single" w:color="auto" w:sz="4" w:space="0"/>
              <w:bottom w:val="single" w:color="auto" w:sz="4" w:space="0"/>
              <w:right w:val="single" w:color="auto" w:sz="4" w:space="0"/>
            </w:tcBorders>
            <w:noWrap/>
            <w:vAlign w:val="center"/>
          </w:tcPr>
          <w:p w14:paraId="6CA321F8">
            <w:pPr>
              <w:widowControl/>
              <w:suppressAutoHyphens/>
              <w:kinsoku w:val="0"/>
              <w:autoSpaceDE w:val="0"/>
              <w:autoSpaceDN w:val="0"/>
              <w:adjustRightInd w:val="0"/>
              <w:snapToGrid w:val="0"/>
              <w:spacing w:line="240" w:lineRule="auto"/>
              <w:jc w:val="center"/>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合计</w:t>
            </w:r>
          </w:p>
        </w:tc>
        <w:tc>
          <w:tcPr>
            <w:tcW w:w="1124" w:type="dxa"/>
            <w:tcBorders>
              <w:top w:val="single" w:color="auto" w:sz="4" w:space="0"/>
              <w:left w:val="single" w:color="auto" w:sz="4" w:space="0"/>
              <w:bottom w:val="single" w:color="auto" w:sz="4" w:space="0"/>
              <w:right w:val="single" w:color="auto" w:sz="4" w:space="0"/>
            </w:tcBorders>
            <w:noWrap/>
            <w:vAlign w:val="center"/>
          </w:tcPr>
          <w:p w14:paraId="0ED6C130">
            <w:pPr>
              <w:widowControl/>
              <w:suppressAutoHyphens/>
              <w:kinsoku w:val="0"/>
              <w:autoSpaceDE w:val="0"/>
              <w:autoSpaceDN w:val="0"/>
              <w:adjustRightInd w:val="0"/>
              <w:snapToGrid w:val="0"/>
              <w:spacing w:line="240" w:lineRule="auto"/>
              <w:jc w:val="center"/>
              <w:textAlignment w:val="baseline"/>
              <w:rPr>
                <w:rFonts w:hint="default" w:ascii="宋体" w:hAnsi="宋体" w:eastAsia="宋体" w:cs="宋体"/>
                <w:snapToGrid w:val="0"/>
                <w:color w:val="000000"/>
                <w:kern w:val="0"/>
                <w:szCs w:val="21"/>
                <w:lang w:val="en-US" w:eastAsia="zh-CN"/>
              </w:rPr>
            </w:pPr>
            <w:r>
              <w:rPr>
                <w:rFonts w:hint="eastAsia" w:ascii="宋体" w:hAnsi="宋体" w:eastAsia="Arial" w:cs="宋体"/>
                <w:snapToGrid w:val="0"/>
                <w:color w:val="000000"/>
                <w:kern w:val="0"/>
                <w:szCs w:val="21"/>
                <w:lang w:val="en-US" w:eastAsia="zh-CN" w:bidi="ar"/>
              </w:rPr>
              <w:t>65</w:t>
            </w:r>
          </w:p>
        </w:tc>
        <w:tc>
          <w:tcPr>
            <w:tcW w:w="4480" w:type="dxa"/>
            <w:tcBorders>
              <w:top w:val="single" w:color="auto" w:sz="4" w:space="0"/>
              <w:left w:val="single" w:color="auto" w:sz="4" w:space="0"/>
              <w:bottom w:val="single" w:color="auto" w:sz="4" w:space="0"/>
              <w:right w:val="single" w:color="auto" w:sz="4" w:space="0"/>
            </w:tcBorders>
            <w:noWrap/>
            <w:vAlign w:val="center"/>
          </w:tcPr>
          <w:p w14:paraId="53D7C10A">
            <w:pPr>
              <w:widowControl/>
              <w:suppressAutoHyphens/>
              <w:kinsoku w:val="0"/>
              <w:autoSpaceDE w:val="0"/>
              <w:autoSpaceDN w:val="0"/>
              <w:adjustRightInd w:val="0"/>
              <w:snapToGrid w:val="0"/>
              <w:spacing w:line="240" w:lineRule="auto"/>
              <w:jc w:val="center"/>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　</w:t>
            </w:r>
          </w:p>
        </w:tc>
      </w:tr>
    </w:tbl>
    <w:p w14:paraId="5C6C8718">
      <w:pPr>
        <w:widowControl/>
        <w:tabs>
          <w:tab w:val="left" w:pos="7474"/>
        </w:tabs>
        <w:kinsoku w:val="0"/>
        <w:autoSpaceDE w:val="0"/>
        <w:autoSpaceDN w:val="0"/>
        <w:bidi w:val="0"/>
        <w:adjustRightInd w:val="0"/>
        <w:snapToGrid w:val="0"/>
        <w:spacing w:line="240" w:lineRule="auto"/>
        <w:jc w:val="left"/>
        <w:textAlignment w:val="baseline"/>
        <w:rPr>
          <w:rFonts w:hint="eastAsia" w:ascii="Arial" w:hAnsi="Arial" w:eastAsia="宋体" w:cs="Arial"/>
          <w:snapToGrid w:val="0"/>
          <w:color w:val="000000"/>
          <w:kern w:val="0"/>
          <w:szCs w:val="21"/>
          <w:lang w:eastAsia="zh-CN"/>
        </w:rPr>
      </w:pPr>
    </w:p>
    <w:p w14:paraId="094995D4">
      <w:pPr>
        <w:widowControl/>
        <w:suppressAutoHyphens/>
        <w:kinsoku w:val="0"/>
        <w:autoSpaceDE w:val="0"/>
        <w:autoSpaceDN w:val="0"/>
        <w:adjustRightInd w:val="0"/>
        <w:snapToGrid w:val="0"/>
        <w:spacing w:line="360" w:lineRule="auto"/>
        <w:jc w:val="left"/>
        <w:textAlignment w:val="baseline"/>
        <w:rPr>
          <w:rFonts w:hint="eastAsia" w:ascii="宋体" w:hAnsi="宋体" w:eastAsia="Arial" w:cs="宋体"/>
          <w:snapToGrid w:val="0"/>
          <w:color w:val="000000"/>
          <w:kern w:val="0"/>
          <w:szCs w:val="21"/>
          <w:lang w:eastAsia="en-US" w:bidi="ar"/>
        </w:rPr>
      </w:pPr>
    </w:p>
    <w:p w14:paraId="564B8FC5">
      <w:pPr>
        <w:keepNext/>
        <w:keepLines/>
        <w:widowControl/>
        <w:suppressAutoHyphens/>
        <w:kinsoku w:val="0"/>
        <w:autoSpaceDE w:val="0"/>
        <w:autoSpaceDN w:val="0"/>
        <w:adjustRightInd w:val="0"/>
        <w:snapToGrid w:val="0"/>
        <w:spacing w:before="100" w:beforeAutospacing="1" w:after="100" w:afterAutospacing="1" w:line="240" w:lineRule="auto"/>
        <w:jc w:val="left"/>
        <w:textAlignment w:val="baseline"/>
        <w:outlineLvl w:val="0"/>
        <w:rPr>
          <w:rFonts w:hint="eastAsia" w:ascii="仿宋_GB2312" w:hAnsi="仿宋_GB2312" w:eastAsia="仿宋_GB2312" w:cs="仿宋_GB2312"/>
          <w:snapToGrid w:val="0"/>
          <w:color w:val="000000"/>
          <w:kern w:val="44"/>
          <w:sz w:val="28"/>
          <w:szCs w:val="28"/>
          <w:lang w:eastAsia="zh-CN"/>
        </w:rPr>
      </w:pPr>
      <w:r>
        <w:rPr>
          <w:rFonts w:hint="eastAsia" w:ascii="仿宋_GB2312" w:hAnsi="仿宋_GB2312" w:eastAsia="仿宋_GB2312" w:cs="仿宋_GB2312"/>
          <w:snapToGrid w:val="0"/>
          <w:color w:val="000000"/>
          <w:kern w:val="44"/>
          <w:sz w:val="28"/>
          <w:szCs w:val="28"/>
          <w:lang w:eastAsia="zh-CN"/>
        </w:rPr>
        <w:t>（五）其他问题说明</w:t>
      </w:r>
    </w:p>
    <w:p w14:paraId="5A7398AA">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1</w:t>
      </w:r>
      <w:r>
        <w:rPr>
          <w:rFonts w:hint="eastAsia" w:ascii="宋体" w:hAnsi="宋体" w:eastAsia="宋体" w:cs="宋体"/>
          <w:snapToGrid w:val="0"/>
          <w:color w:val="000000"/>
          <w:kern w:val="0"/>
          <w:szCs w:val="21"/>
          <w:lang w:eastAsia="zh-CN" w:bidi="ar"/>
        </w:rPr>
        <w:t>、</w:t>
      </w:r>
      <w:r>
        <w:rPr>
          <w:rFonts w:hint="eastAsia" w:ascii="宋体" w:hAnsi="宋体" w:eastAsia="Arial" w:cs="宋体"/>
          <w:snapToGrid w:val="0"/>
          <w:color w:val="000000"/>
          <w:kern w:val="0"/>
          <w:szCs w:val="21"/>
          <w:lang w:eastAsia="en-US" w:bidi="ar"/>
        </w:rPr>
        <w:t>采购人提供物业管理用房及库房</w:t>
      </w:r>
    </w:p>
    <w:p w14:paraId="75F0BC1B">
      <w:pPr>
        <w:widowControl/>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Arial" w:cs="宋体"/>
          <w:snapToGrid w:val="0"/>
          <w:color w:val="000000"/>
          <w:kern w:val="0"/>
          <w:szCs w:val="21"/>
          <w:lang w:eastAsia="en-US" w:bidi="ar"/>
        </w:rPr>
        <w:t>采购人提供物业</w:t>
      </w:r>
      <w:r>
        <w:rPr>
          <w:rFonts w:hint="eastAsia" w:ascii="宋体" w:hAnsi="宋体" w:eastAsia="Arial" w:cs="宋体"/>
          <w:snapToGrid w:val="0"/>
          <w:color w:val="000000"/>
          <w:kern w:val="0"/>
          <w:szCs w:val="21"/>
          <w:lang w:eastAsia="zh-CN" w:bidi="ar"/>
        </w:rPr>
        <w:t>岗位人员</w:t>
      </w:r>
      <w:r>
        <w:rPr>
          <w:rFonts w:hint="eastAsia" w:ascii="宋体" w:hAnsi="宋体" w:eastAsia="Arial" w:cs="宋体"/>
          <w:snapToGrid w:val="0"/>
          <w:color w:val="000000"/>
          <w:kern w:val="0"/>
          <w:szCs w:val="21"/>
          <w:lang w:eastAsia="en-US" w:bidi="ar"/>
        </w:rPr>
        <w:t>住宿及相关配套用房，库房按实际需求解决。</w:t>
      </w:r>
    </w:p>
    <w:p w14:paraId="1F61925C">
      <w:pPr>
        <w:widowControl/>
        <w:suppressAutoHyphens/>
        <w:kinsoku w:val="0"/>
        <w:autoSpaceDE w:val="0"/>
        <w:autoSpaceDN w:val="0"/>
        <w:adjustRightInd w:val="0"/>
        <w:snapToGrid w:val="0"/>
        <w:spacing w:line="360" w:lineRule="auto"/>
        <w:jc w:val="left"/>
        <w:textAlignment w:val="baseline"/>
        <w:rPr>
          <w:rFonts w:hint="eastAsia" w:ascii="宋体" w:hAnsi="宋体" w:eastAsia="宋体" w:cs="宋体"/>
          <w:snapToGrid w:val="0"/>
          <w:color w:val="FF0000"/>
          <w:kern w:val="0"/>
          <w:szCs w:val="21"/>
          <w:lang w:eastAsia="zh-CN"/>
        </w:rPr>
      </w:pPr>
      <w:r>
        <w:rPr>
          <w:rFonts w:hint="eastAsia" w:ascii="宋体" w:hAnsi="宋体" w:eastAsia="Arial" w:cs="宋体"/>
          <w:snapToGrid w:val="0"/>
          <w:color w:val="000000"/>
          <w:kern w:val="0"/>
          <w:szCs w:val="21"/>
          <w:lang w:eastAsia="en-US" w:bidi="ar"/>
        </w:rPr>
        <w:t>2</w:t>
      </w:r>
      <w:r>
        <w:rPr>
          <w:rFonts w:hint="eastAsia" w:ascii="宋体" w:hAnsi="宋体" w:eastAsia="宋体" w:cs="宋体"/>
          <w:snapToGrid w:val="0"/>
          <w:color w:val="000000"/>
          <w:kern w:val="0"/>
          <w:szCs w:val="21"/>
          <w:lang w:eastAsia="zh-CN" w:bidi="ar"/>
        </w:rPr>
        <w:t>、</w:t>
      </w:r>
      <w:r>
        <w:rPr>
          <w:rFonts w:hint="eastAsia" w:ascii="宋体" w:hAnsi="宋体" w:eastAsia="Arial" w:cs="宋体"/>
          <w:snapToGrid w:val="0"/>
          <w:color w:val="000000"/>
          <w:kern w:val="0"/>
          <w:szCs w:val="21"/>
          <w:lang w:eastAsia="en-US" w:bidi="ar"/>
        </w:rPr>
        <w:t>影响投标人报价</w:t>
      </w:r>
      <w:r>
        <w:rPr>
          <w:rFonts w:hint="eastAsia" w:ascii="宋体" w:hAnsi="宋体" w:eastAsia="Arial" w:cs="宋体"/>
          <w:snapToGrid w:val="0"/>
          <w:color w:val="000000"/>
          <w:kern w:val="0"/>
          <w:szCs w:val="21"/>
          <w:lang w:eastAsia="zh-CN" w:bidi="ar"/>
        </w:rPr>
        <w:t>方面</w:t>
      </w:r>
    </w:p>
    <w:p w14:paraId="051DC4E2">
      <w:pPr>
        <w:widowControl/>
        <w:numPr>
          <w:ilvl w:val="0"/>
          <w:numId w:val="0"/>
        </w:numPr>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宋体" w:cs="宋体"/>
          <w:snapToGrid w:val="0"/>
          <w:color w:val="000000"/>
          <w:kern w:val="0"/>
          <w:szCs w:val="21"/>
          <w:lang w:eastAsia="zh-CN" w:bidi="ar"/>
        </w:rPr>
        <w:t>（</w:t>
      </w:r>
      <w:r>
        <w:rPr>
          <w:rFonts w:hint="eastAsia" w:ascii="宋体" w:hAnsi="宋体" w:eastAsia="宋体" w:cs="宋体"/>
          <w:snapToGrid w:val="0"/>
          <w:color w:val="000000"/>
          <w:kern w:val="0"/>
          <w:szCs w:val="21"/>
          <w:lang w:val="en-US" w:eastAsia="zh-CN" w:bidi="ar"/>
        </w:rPr>
        <w:t>1</w:t>
      </w:r>
      <w:r>
        <w:rPr>
          <w:rFonts w:hint="eastAsia" w:ascii="宋体" w:hAnsi="宋体" w:eastAsia="宋体" w:cs="宋体"/>
          <w:snapToGrid w:val="0"/>
          <w:color w:val="000000"/>
          <w:kern w:val="0"/>
          <w:szCs w:val="21"/>
          <w:lang w:eastAsia="zh-CN" w:bidi="ar"/>
        </w:rPr>
        <w:t>）</w:t>
      </w:r>
      <w:r>
        <w:rPr>
          <w:rFonts w:hint="eastAsia" w:ascii="宋体" w:hAnsi="宋体" w:eastAsia="Arial" w:cs="宋体"/>
          <w:snapToGrid w:val="0"/>
          <w:color w:val="000000"/>
          <w:kern w:val="0"/>
          <w:szCs w:val="21"/>
          <w:lang w:eastAsia="en-US" w:bidi="ar"/>
        </w:rPr>
        <w:t>配电绝缘工具检测费用含在总报价中</w:t>
      </w:r>
    </w:p>
    <w:p w14:paraId="4C57380F">
      <w:pPr>
        <w:widowControl/>
        <w:numPr>
          <w:ilvl w:val="0"/>
          <w:numId w:val="0"/>
        </w:numPr>
        <w:suppressAutoHyphens/>
        <w:kinsoku w:val="0"/>
        <w:autoSpaceDE w:val="0"/>
        <w:autoSpaceDN w:val="0"/>
        <w:adjustRightInd w:val="0"/>
        <w:snapToGrid w:val="0"/>
        <w:spacing w:line="360" w:lineRule="auto"/>
        <w:jc w:val="left"/>
        <w:textAlignment w:val="baseline"/>
        <w:rPr>
          <w:rFonts w:ascii="宋体" w:hAnsi="宋体" w:eastAsia="Arial" w:cs="宋体"/>
          <w:snapToGrid w:val="0"/>
          <w:color w:val="000000"/>
          <w:kern w:val="0"/>
          <w:szCs w:val="21"/>
          <w:lang w:eastAsia="en-US"/>
        </w:rPr>
      </w:pPr>
      <w:r>
        <w:rPr>
          <w:rFonts w:hint="eastAsia" w:ascii="宋体" w:hAnsi="宋体" w:eastAsia="宋体" w:cs="宋体"/>
          <w:snapToGrid w:val="0"/>
          <w:color w:val="000000"/>
          <w:kern w:val="0"/>
          <w:szCs w:val="21"/>
          <w:lang w:eastAsia="zh-CN" w:bidi="ar"/>
        </w:rPr>
        <w:t>（</w:t>
      </w:r>
      <w:r>
        <w:rPr>
          <w:rFonts w:hint="eastAsia" w:ascii="宋体" w:hAnsi="宋体" w:eastAsia="宋体" w:cs="宋体"/>
          <w:snapToGrid w:val="0"/>
          <w:color w:val="000000"/>
          <w:kern w:val="0"/>
          <w:szCs w:val="21"/>
          <w:lang w:val="en-US" w:eastAsia="zh-CN" w:bidi="ar"/>
        </w:rPr>
        <w:t>2</w:t>
      </w:r>
      <w:r>
        <w:rPr>
          <w:rFonts w:hint="eastAsia" w:ascii="宋体" w:hAnsi="宋体" w:eastAsia="宋体" w:cs="宋体"/>
          <w:snapToGrid w:val="0"/>
          <w:color w:val="000000"/>
          <w:kern w:val="0"/>
          <w:szCs w:val="21"/>
          <w:lang w:eastAsia="zh-CN" w:bidi="ar"/>
        </w:rPr>
        <w:t>）</w:t>
      </w:r>
      <w:r>
        <w:rPr>
          <w:rFonts w:hint="eastAsia" w:ascii="宋体" w:hAnsi="宋体" w:eastAsia="Arial" w:cs="宋体"/>
          <w:snapToGrid w:val="0"/>
          <w:color w:val="000000"/>
          <w:kern w:val="0"/>
          <w:szCs w:val="21"/>
          <w:lang w:eastAsia="en-US" w:bidi="ar"/>
        </w:rPr>
        <w:t>投标人的日常办公费用、物业用车、常用工器具的购买费用含在总报价中</w:t>
      </w:r>
    </w:p>
    <w:p w14:paraId="5779D44E">
      <w:pPr>
        <w:widowControl/>
        <w:numPr>
          <w:ilvl w:val="0"/>
          <w:numId w:val="0"/>
        </w:numPr>
        <w:suppressAutoHyphens/>
        <w:kinsoku w:val="0"/>
        <w:autoSpaceDE w:val="0"/>
        <w:autoSpaceDN w:val="0"/>
        <w:adjustRightInd w:val="0"/>
        <w:snapToGrid w:val="0"/>
        <w:spacing w:line="360" w:lineRule="auto"/>
        <w:jc w:val="left"/>
        <w:textAlignment w:val="baseline"/>
        <w:rPr>
          <w:rFonts w:ascii="宋体" w:hAnsi="宋体" w:eastAsia="Arial" w:cs="Arial"/>
          <w:snapToGrid w:val="0"/>
          <w:color w:val="000000"/>
          <w:kern w:val="0"/>
          <w:sz w:val="21"/>
          <w:szCs w:val="21"/>
          <w:highlight w:val="none"/>
          <w:lang w:eastAsia="en-US"/>
        </w:rPr>
      </w:pPr>
      <w:r>
        <w:rPr>
          <w:rFonts w:hint="eastAsia" w:ascii="宋体" w:hAnsi="宋体" w:eastAsia="宋体" w:cs="宋体"/>
          <w:snapToGrid w:val="0"/>
          <w:color w:val="000000"/>
          <w:kern w:val="0"/>
          <w:szCs w:val="21"/>
          <w:lang w:eastAsia="zh-CN" w:bidi="ar"/>
        </w:rPr>
        <w:t>（</w:t>
      </w:r>
      <w:r>
        <w:rPr>
          <w:rFonts w:hint="eastAsia" w:ascii="宋体" w:hAnsi="宋体" w:eastAsia="宋体" w:cs="宋体"/>
          <w:snapToGrid w:val="0"/>
          <w:color w:val="000000"/>
          <w:kern w:val="0"/>
          <w:szCs w:val="21"/>
          <w:lang w:val="en-US" w:eastAsia="zh-CN" w:bidi="ar"/>
        </w:rPr>
        <w:t>3</w:t>
      </w:r>
      <w:r>
        <w:rPr>
          <w:rFonts w:hint="eastAsia" w:ascii="宋体" w:hAnsi="宋体" w:eastAsia="宋体" w:cs="宋体"/>
          <w:snapToGrid w:val="0"/>
          <w:color w:val="000000"/>
          <w:kern w:val="0"/>
          <w:szCs w:val="21"/>
          <w:lang w:eastAsia="zh-CN" w:bidi="ar"/>
        </w:rPr>
        <w:t>）</w:t>
      </w:r>
      <w:r>
        <w:rPr>
          <w:rFonts w:hint="eastAsia" w:ascii="宋体" w:hAnsi="宋体" w:eastAsia="Arial" w:cs="宋体"/>
          <w:snapToGrid w:val="0"/>
          <w:color w:val="000000"/>
          <w:kern w:val="0"/>
          <w:szCs w:val="21"/>
          <w:lang w:eastAsia="en-US" w:bidi="ar"/>
        </w:rPr>
        <w:t>全部人员工资、保险、福利等由</w:t>
      </w:r>
      <w:r>
        <w:rPr>
          <w:rFonts w:ascii="宋体" w:hAnsi="宋体" w:eastAsia="Arial" w:cs="宋体"/>
          <w:snapToGrid w:val="0"/>
          <w:color w:val="000000"/>
          <w:kern w:val="0"/>
          <w:szCs w:val="21"/>
          <w:lang w:eastAsia="en-US" w:bidi="ar"/>
        </w:rPr>
        <w:t>中标人</w:t>
      </w:r>
      <w:r>
        <w:rPr>
          <w:rFonts w:hint="eastAsia" w:ascii="宋体" w:hAnsi="宋体" w:eastAsia="Arial" w:cs="宋体"/>
          <w:snapToGrid w:val="0"/>
          <w:color w:val="000000"/>
          <w:kern w:val="0"/>
          <w:szCs w:val="21"/>
          <w:lang w:eastAsia="en-US" w:bidi="ar"/>
        </w:rPr>
        <w:t>承担</w:t>
      </w:r>
    </w:p>
    <w:p w14:paraId="3D0FA5F3">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2EDD9F9C-1CC2-4EFC-9229-970B03D135A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C024FF2F-BF9C-40D5-96A4-06179A2941C1}"/>
  </w:font>
  <w:font w:name="方正黑体_GBK">
    <w:panose1 w:val="02010600010101010101"/>
    <w:charset w:val="86"/>
    <w:family w:val="auto"/>
    <w:pitch w:val="default"/>
    <w:sig w:usb0="00000001" w:usb1="080E0000" w:usb2="00000000" w:usb3="00000000" w:csb0="00040000" w:csb1="00000000"/>
    <w:embedRegular r:id="rId3" w:fontKey="{132EEB1B-DA12-40F5-8020-75B668467A62}"/>
  </w:font>
  <w:font w:name="仿宋_GB2312">
    <w:panose1 w:val="02010609030101010101"/>
    <w:charset w:val="86"/>
    <w:family w:val="modern"/>
    <w:pitch w:val="default"/>
    <w:sig w:usb0="00000001" w:usb1="080E0000" w:usb2="00000000" w:usb3="00000000" w:csb0="00040000" w:csb1="00000000"/>
    <w:embedRegular r:id="rId4" w:fontKey="{5A053972-DC04-45B2-AEBC-FCB24C08B1C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7938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0</Words>
  <Characters>0</Characters>
  <Lines>0</Lines>
  <Paragraphs>0</Paragraphs>
  <TotalTime>0</TotalTime>
  <ScaleCrop>false</ScaleCrop>
  <LinksUpToDate>false</LinksUpToDate>
  <CharactersWithSpaces>0</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2026-06-09T01:48:41Z</dcterms:created>
  <dc:creator>李政豪</dc:creator>
  <cp:lastModifiedBy>10674</cp:lastModifiedBy>
  <dcterms:modified xsi:type="dcterms:W3CDTF">2026-06-09T01:48:47Z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KSOTemplateDocerSaveRecord">
    <vt:lpwstr>eyJoZGlkIjoiOGEzYzEwZDg1MmJiMTZmZDU4ZmQ5ODY5MmY1YTA1YzUiLCJ1c2VySWQiOiI2Njg3MjQ3MTEifQ==</vt:lpwstr>
  </property>
  <property fmtid="{D5CDD505-2E9C-101B-9397-08002B2CF9AE}" pid="4" name="ICV">
    <vt:lpwstr>EEB93E80E5094658828DE72303664F21_12</vt:lpwstr>
  </property>
</Properties>
</file>